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12E8B" w:rsidRPr="00D12E8B" w:rsidTr="00D12E8B">
        <w:trPr>
          <w:tblCellSpacing w:w="0" w:type="dxa"/>
        </w:trPr>
        <w:tc>
          <w:tcPr>
            <w:tcW w:w="3348" w:type="dxa"/>
            <w:shd w:val="clear" w:color="auto" w:fill="FFFFFF"/>
            <w:tcMar>
              <w:top w:w="0" w:type="dxa"/>
              <w:left w:w="108" w:type="dxa"/>
              <w:bottom w:w="0" w:type="dxa"/>
              <w:right w:w="108" w:type="dxa"/>
            </w:tcMa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BỘ XÂY DỰNG</w:t>
            </w:r>
            <w:r w:rsidRPr="00D12E8B">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CỘNG HÒA XÃ HỘI CHỦ NGHĨA VIỆT NAM</w:t>
            </w:r>
            <w:r w:rsidRPr="00D12E8B">
              <w:rPr>
                <w:rFonts w:ascii="Arial" w:eastAsia="Times New Roman" w:hAnsi="Arial" w:cs="Arial"/>
                <w:b/>
                <w:bCs/>
                <w:color w:val="000000"/>
                <w:sz w:val="18"/>
                <w:szCs w:val="18"/>
                <w:lang w:val="vi-VN"/>
              </w:rPr>
              <w:br/>
              <w:t>Độc lập - Tự do - Hạnh phúc </w:t>
            </w:r>
            <w:r w:rsidRPr="00D12E8B">
              <w:rPr>
                <w:rFonts w:ascii="Arial" w:eastAsia="Times New Roman" w:hAnsi="Arial" w:cs="Arial"/>
                <w:b/>
                <w:bCs/>
                <w:color w:val="000000"/>
                <w:sz w:val="18"/>
                <w:szCs w:val="18"/>
                <w:lang w:val="vi-VN"/>
              </w:rPr>
              <w:br/>
              <w:t>---------------</w:t>
            </w:r>
          </w:p>
        </w:tc>
      </w:tr>
      <w:tr w:rsidR="00D12E8B" w:rsidRPr="00D12E8B" w:rsidTr="00D12E8B">
        <w:trPr>
          <w:tblCellSpacing w:w="0" w:type="dxa"/>
        </w:trPr>
        <w:tc>
          <w:tcPr>
            <w:tcW w:w="3348" w:type="dxa"/>
            <w:shd w:val="clear" w:color="auto" w:fill="FFFFFF"/>
            <w:tcMar>
              <w:top w:w="0" w:type="dxa"/>
              <w:left w:w="108" w:type="dxa"/>
              <w:bottom w:w="0" w:type="dxa"/>
              <w:right w:w="108" w:type="dxa"/>
            </w:tcMa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Số: 30/2016/TT-BXD</w:t>
            </w:r>
          </w:p>
        </w:tc>
        <w:tc>
          <w:tcPr>
            <w:tcW w:w="5508" w:type="dxa"/>
            <w:shd w:val="clear" w:color="auto" w:fill="FFFFFF"/>
            <w:tcMar>
              <w:top w:w="0" w:type="dxa"/>
              <w:left w:w="108" w:type="dxa"/>
              <w:bottom w:w="0" w:type="dxa"/>
              <w:right w:w="108" w:type="dxa"/>
            </w:tcMar>
            <w:hideMark/>
          </w:tcPr>
          <w:p w:rsidR="00D12E8B" w:rsidRPr="00D12E8B" w:rsidRDefault="00D12E8B" w:rsidP="00D12E8B">
            <w:pPr>
              <w:spacing w:before="120" w:after="0" w:line="234" w:lineRule="atLeast"/>
              <w:jc w:val="right"/>
              <w:rPr>
                <w:rFonts w:ascii="Arial" w:eastAsia="Times New Roman" w:hAnsi="Arial" w:cs="Arial"/>
                <w:color w:val="000000"/>
                <w:sz w:val="18"/>
                <w:szCs w:val="18"/>
              </w:rPr>
            </w:pPr>
            <w:r w:rsidRPr="00D12E8B">
              <w:rPr>
                <w:rFonts w:ascii="Arial" w:eastAsia="Times New Roman" w:hAnsi="Arial" w:cs="Arial"/>
                <w:i/>
                <w:iCs/>
                <w:color w:val="000000"/>
                <w:sz w:val="18"/>
                <w:szCs w:val="18"/>
                <w:lang w:val="vi-VN"/>
              </w:rPr>
              <w:t>Hà </w:t>
            </w:r>
            <w:r w:rsidRPr="00D12E8B">
              <w:rPr>
                <w:rFonts w:ascii="Arial" w:eastAsia="Times New Roman" w:hAnsi="Arial" w:cs="Arial"/>
                <w:i/>
                <w:iCs/>
                <w:color w:val="000000"/>
                <w:sz w:val="18"/>
                <w:szCs w:val="18"/>
              </w:rPr>
              <w:t>N</w:t>
            </w:r>
            <w:r w:rsidRPr="00D12E8B">
              <w:rPr>
                <w:rFonts w:ascii="Arial" w:eastAsia="Times New Roman" w:hAnsi="Arial" w:cs="Arial"/>
                <w:i/>
                <w:iCs/>
                <w:color w:val="000000"/>
                <w:sz w:val="18"/>
                <w:szCs w:val="18"/>
                <w:lang w:val="vi-VN"/>
              </w:rPr>
              <w:t>ội, ngày 30 tháng 12 năm 2016</w:t>
            </w:r>
          </w:p>
        </w:tc>
      </w:tr>
    </w:tbl>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 </w:t>
      </w:r>
    </w:p>
    <w:p w:rsidR="00D12E8B" w:rsidRPr="00D12E8B" w:rsidRDefault="00D12E8B" w:rsidP="00D12E8B">
      <w:pPr>
        <w:shd w:val="clear" w:color="auto" w:fill="FFFFFF"/>
        <w:spacing w:after="0" w:line="234" w:lineRule="atLeast"/>
        <w:jc w:val="center"/>
        <w:rPr>
          <w:rFonts w:ascii="Arial" w:eastAsia="Times New Roman" w:hAnsi="Arial" w:cs="Arial"/>
          <w:color w:val="000000"/>
          <w:sz w:val="18"/>
          <w:szCs w:val="18"/>
        </w:rPr>
      </w:pPr>
      <w:bookmarkStart w:id="0" w:name="loai_1"/>
      <w:r w:rsidRPr="00D12E8B">
        <w:rPr>
          <w:rFonts w:ascii="Arial" w:eastAsia="Times New Roman" w:hAnsi="Arial" w:cs="Arial"/>
          <w:b/>
          <w:bCs/>
          <w:color w:val="000000"/>
          <w:sz w:val="24"/>
          <w:szCs w:val="24"/>
          <w:lang w:val="vi-VN"/>
        </w:rPr>
        <w:t>THÔNG TƯ</w:t>
      </w:r>
      <w:bookmarkEnd w:id="0"/>
    </w:p>
    <w:p w:rsidR="00D12E8B" w:rsidRPr="00D12E8B" w:rsidRDefault="00D12E8B" w:rsidP="00D12E8B">
      <w:pPr>
        <w:shd w:val="clear" w:color="auto" w:fill="FFFFFF"/>
        <w:spacing w:after="0" w:line="234" w:lineRule="atLeast"/>
        <w:jc w:val="center"/>
        <w:rPr>
          <w:rFonts w:ascii="Arial" w:eastAsia="Times New Roman" w:hAnsi="Arial" w:cs="Arial"/>
          <w:color w:val="000000"/>
          <w:sz w:val="18"/>
          <w:szCs w:val="18"/>
        </w:rPr>
      </w:pPr>
      <w:bookmarkStart w:id="1" w:name="loai_1_name"/>
      <w:r w:rsidRPr="00D12E8B">
        <w:rPr>
          <w:rFonts w:ascii="Arial" w:eastAsia="Times New Roman" w:hAnsi="Arial" w:cs="Arial"/>
          <w:color w:val="000000"/>
          <w:sz w:val="18"/>
          <w:szCs w:val="18"/>
          <w:lang w:val="vi-VN"/>
        </w:rPr>
        <w:t>HƯỚNG DẪN HỢP ĐỒNG THIẾT KẾ - CUNG CẤP THIẾT BỊ CÔNG NGHỆ VÀ THI CÔNG XÂY DỰNG CÔNG TRÌNH</w:t>
      </w:r>
      <w:bookmarkEnd w:id="1"/>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i/>
          <w:iCs/>
          <w:color w:val="000000"/>
          <w:sz w:val="18"/>
          <w:szCs w:val="18"/>
          <w:lang w:val="vi-VN"/>
        </w:rPr>
        <w:t>Căn cứ Luật Xây dựng số 50/2014/QH</w:t>
      </w:r>
      <w:r w:rsidRPr="00D12E8B">
        <w:rPr>
          <w:rFonts w:ascii="Arial" w:eastAsia="Times New Roman" w:hAnsi="Arial" w:cs="Arial"/>
          <w:i/>
          <w:iCs/>
          <w:color w:val="000000"/>
          <w:sz w:val="18"/>
          <w:szCs w:val="18"/>
        </w:rPr>
        <w:t>1</w:t>
      </w:r>
      <w:r w:rsidRPr="00D12E8B">
        <w:rPr>
          <w:rFonts w:ascii="Arial" w:eastAsia="Times New Roman" w:hAnsi="Arial" w:cs="Arial"/>
          <w:i/>
          <w:iCs/>
          <w:color w:val="000000"/>
          <w:sz w:val="18"/>
          <w:szCs w:val="18"/>
          <w:lang w:val="vi-VN"/>
        </w:rPr>
        <w:t>3 ngày 18/6/2014;</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i/>
          <w:iCs/>
          <w:color w:val="000000"/>
          <w:sz w:val="18"/>
          <w:szCs w:val="18"/>
          <w:lang w:val="vi-VN"/>
        </w:rPr>
        <w:t>Căn cứ Nghị định s</w:t>
      </w:r>
      <w:r w:rsidRPr="00D12E8B">
        <w:rPr>
          <w:rFonts w:ascii="Arial" w:eastAsia="Times New Roman" w:hAnsi="Arial" w:cs="Arial"/>
          <w:i/>
          <w:iCs/>
          <w:color w:val="000000"/>
          <w:sz w:val="18"/>
          <w:szCs w:val="18"/>
        </w:rPr>
        <w:t>ố</w:t>
      </w:r>
      <w:r w:rsidRPr="00D12E8B">
        <w:rPr>
          <w:rFonts w:ascii="Arial" w:eastAsia="Times New Roman" w:hAnsi="Arial" w:cs="Arial"/>
          <w:i/>
          <w:iCs/>
          <w:color w:val="000000"/>
          <w:sz w:val="18"/>
          <w:szCs w:val="18"/>
          <w:lang w:val="vi-VN"/>
        </w:rPr>
        <w:t> 37/20</w:t>
      </w:r>
      <w:r w:rsidRPr="00D12E8B">
        <w:rPr>
          <w:rFonts w:ascii="Arial" w:eastAsia="Times New Roman" w:hAnsi="Arial" w:cs="Arial"/>
          <w:i/>
          <w:iCs/>
          <w:color w:val="000000"/>
          <w:sz w:val="18"/>
          <w:szCs w:val="18"/>
        </w:rPr>
        <w:t>1</w:t>
      </w:r>
      <w:r w:rsidRPr="00D12E8B">
        <w:rPr>
          <w:rFonts w:ascii="Arial" w:eastAsia="Times New Roman" w:hAnsi="Arial" w:cs="Arial"/>
          <w:i/>
          <w:iCs/>
          <w:color w:val="000000"/>
          <w:sz w:val="18"/>
          <w:szCs w:val="18"/>
          <w:lang w:val="vi-VN"/>
        </w:rPr>
        <w:t>5/NĐ-CP ngày 22/4/20</w:t>
      </w:r>
      <w:r w:rsidRPr="00D12E8B">
        <w:rPr>
          <w:rFonts w:ascii="Arial" w:eastAsia="Times New Roman" w:hAnsi="Arial" w:cs="Arial"/>
          <w:i/>
          <w:iCs/>
          <w:color w:val="000000"/>
          <w:sz w:val="18"/>
          <w:szCs w:val="18"/>
        </w:rPr>
        <w:t>1</w:t>
      </w:r>
      <w:r w:rsidRPr="00D12E8B">
        <w:rPr>
          <w:rFonts w:ascii="Arial" w:eastAsia="Times New Roman" w:hAnsi="Arial" w:cs="Arial"/>
          <w:i/>
          <w:iCs/>
          <w:color w:val="000000"/>
          <w:sz w:val="18"/>
          <w:szCs w:val="18"/>
          <w:lang w:val="vi-VN"/>
        </w:rPr>
        <w:t>5 của Chính phủ quy định chi tiết về hợp đồng xây dựng;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i/>
          <w:iCs/>
          <w:color w:val="000000"/>
          <w:sz w:val="18"/>
          <w:szCs w:val="18"/>
          <w:lang w:val="vi-VN"/>
        </w:rPr>
        <w:t>Căn cứ Nghị định số 46/20</w:t>
      </w:r>
      <w:r w:rsidRPr="00D12E8B">
        <w:rPr>
          <w:rFonts w:ascii="Arial" w:eastAsia="Times New Roman" w:hAnsi="Arial" w:cs="Arial"/>
          <w:i/>
          <w:iCs/>
          <w:color w:val="000000"/>
          <w:sz w:val="18"/>
          <w:szCs w:val="18"/>
        </w:rPr>
        <w:t>1</w:t>
      </w:r>
      <w:r w:rsidRPr="00D12E8B">
        <w:rPr>
          <w:rFonts w:ascii="Arial" w:eastAsia="Times New Roman" w:hAnsi="Arial" w:cs="Arial"/>
          <w:i/>
          <w:iCs/>
          <w:color w:val="000000"/>
          <w:sz w:val="18"/>
          <w:szCs w:val="18"/>
          <w:lang w:val="vi-VN"/>
        </w:rPr>
        <w:t>5/NĐ-CP ngày 12/5/2015 của Chính phủ về quản </w:t>
      </w:r>
      <w:r w:rsidRPr="00D12E8B">
        <w:rPr>
          <w:rFonts w:ascii="Arial" w:eastAsia="Times New Roman" w:hAnsi="Arial" w:cs="Arial"/>
          <w:i/>
          <w:iCs/>
          <w:color w:val="000000"/>
          <w:sz w:val="18"/>
          <w:szCs w:val="18"/>
        </w:rPr>
        <w:t>lý </w:t>
      </w:r>
      <w:r w:rsidRPr="00D12E8B">
        <w:rPr>
          <w:rFonts w:ascii="Arial" w:eastAsia="Times New Roman" w:hAnsi="Arial" w:cs="Arial"/>
          <w:i/>
          <w:iCs/>
          <w:color w:val="000000"/>
          <w:sz w:val="18"/>
          <w:szCs w:val="18"/>
          <w:lang w:val="vi-VN"/>
        </w:rPr>
        <w:t>chất </w:t>
      </w:r>
      <w:r w:rsidRPr="00D12E8B">
        <w:rPr>
          <w:rFonts w:ascii="Arial" w:eastAsia="Times New Roman" w:hAnsi="Arial" w:cs="Arial"/>
          <w:i/>
          <w:iCs/>
          <w:color w:val="000000"/>
          <w:sz w:val="18"/>
          <w:szCs w:val="18"/>
        </w:rPr>
        <w:t>l</w:t>
      </w:r>
      <w:r w:rsidRPr="00D12E8B">
        <w:rPr>
          <w:rFonts w:ascii="Arial" w:eastAsia="Times New Roman" w:hAnsi="Arial" w:cs="Arial"/>
          <w:i/>
          <w:iCs/>
          <w:color w:val="000000"/>
          <w:sz w:val="18"/>
          <w:szCs w:val="18"/>
          <w:lang w:val="vi-VN"/>
        </w:rPr>
        <w:t>ượng và bảo trì công trình xây dựng;</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i/>
          <w:iCs/>
          <w:color w:val="000000"/>
          <w:sz w:val="18"/>
          <w:szCs w:val="18"/>
          <w:lang w:val="vi-VN"/>
        </w:rPr>
        <w:t>Căn cứ Nghị định số </w:t>
      </w:r>
      <w:hyperlink r:id="rId5" w:tgtFrame="_blank" w:history="1">
        <w:r w:rsidRPr="00D12E8B">
          <w:rPr>
            <w:rFonts w:ascii="Arial" w:eastAsia="Times New Roman" w:hAnsi="Arial" w:cs="Arial"/>
            <w:i/>
            <w:iCs/>
            <w:color w:val="0E70C3"/>
            <w:sz w:val="18"/>
            <w:szCs w:val="18"/>
            <w:lang w:val="vi-VN"/>
          </w:rPr>
          <w:t>59/2015/NĐ-CP</w:t>
        </w:r>
      </w:hyperlink>
      <w:r w:rsidRPr="00D12E8B">
        <w:rPr>
          <w:rFonts w:ascii="Arial" w:eastAsia="Times New Roman" w:hAnsi="Arial" w:cs="Arial"/>
          <w:i/>
          <w:iCs/>
          <w:color w:val="000000"/>
          <w:sz w:val="18"/>
          <w:szCs w:val="18"/>
          <w:lang w:val="vi-VN"/>
        </w:rPr>
        <w:t> ngày 18/6/2015 của Chính phủ về quản </w:t>
      </w:r>
      <w:r w:rsidRPr="00D12E8B">
        <w:rPr>
          <w:rFonts w:ascii="Arial" w:eastAsia="Times New Roman" w:hAnsi="Arial" w:cs="Arial"/>
          <w:i/>
          <w:iCs/>
          <w:color w:val="000000"/>
          <w:sz w:val="18"/>
          <w:szCs w:val="18"/>
        </w:rPr>
        <w:t>lý </w:t>
      </w:r>
      <w:r w:rsidRPr="00D12E8B">
        <w:rPr>
          <w:rFonts w:ascii="Arial" w:eastAsia="Times New Roman" w:hAnsi="Arial" w:cs="Arial"/>
          <w:i/>
          <w:iCs/>
          <w:color w:val="000000"/>
          <w:sz w:val="18"/>
          <w:szCs w:val="18"/>
          <w:lang w:val="vi-VN"/>
        </w:rPr>
        <w:t>dự án đầu tư xây dựng;</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i/>
          <w:iCs/>
          <w:color w:val="000000"/>
          <w:sz w:val="18"/>
          <w:szCs w:val="18"/>
          <w:lang w:val="vi-VN"/>
        </w:rPr>
        <w:t>Căn cứ Nghị định số </w:t>
      </w:r>
      <w:hyperlink r:id="rId6" w:tgtFrame="_blank" w:history="1">
        <w:r w:rsidRPr="00D12E8B">
          <w:rPr>
            <w:rFonts w:ascii="Arial" w:eastAsia="Times New Roman" w:hAnsi="Arial" w:cs="Arial"/>
            <w:i/>
            <w:iCs/>
            <w:color w:val="0E70C3"/>
            <w:sz w:val="18"/>
            <w:szCs w:val="18"/>
            <w:lang w:val="vi-VN"/>
          </w:rPr>
          <w:t>62/2013/NĐ-CP</w:t>
        </w:r>
      </w:hyperlink>
      <w:r w:rsidRPr="00D12E8B">
        <w:rPr>
          <w:rFonts w:ascii="Arial" w:eastAsia="Times New Roman" w:hAnsi="Arial" w:cs="Arial"/>
          <w:i/>
          <w:iCs/>
          <w:color w:val="000000"/>
          <w:sz w:val="18"/>
          <w:szCs w:val="18"/>
          <w:lang w:val="vi-VN"/>
        </w:rPr>
        <w:t> ngày 25/7/2013 của Chính phủ quy định chức năng, nhiệm vụ, quyền hạn và cơ cấu tổ chức của Bộ Xây dựng;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i/>
          <w:iCs/>
          <w:color w:val="000000"/>
          <w:sz w:val="18"/>
          <w:szCs w:val="18"/>
          <w:lang w:val="vi-VN"/>
        </w:rPr>
        <w:t>Theo đề nghị của Vụ trưởng Vụ Kinh tế xây dựng,</w:t>
      </w:r>
      <w:bookmarkStart w:id="2" w:name="_GoBack"/>
      <w:bookmarkEnd w:id="2"/>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i/>
          <w:iCs/>
          <w:color w:val="000000"/>
          <w:sz w:val="18"/>
          <w:szCs w:val="18"/>
          <w:lang w:val="vi-VN"/>
        </w:rPr>
        <w:t>Bộ trưởng Bộ Xây dựng ban hành Thông tư hướng dẫn hợp đồng thiết kế - cung cấp thiết bị công nghệ và thi công xây dựng công trình (EPC).</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bookmarkStart w:id="3" w:name="dieu_1"/>
      <w:proofErr w:type="gramStart"/>
      <w:r w:rsidRPr="00D12E8B">
        <w:rPr>
          <w:rFonts w:ascii="Arial" w:eastAsia="Times New Roman" w:hAnsi="Arial" w:cs="Arial"/>
          <w:b/>
          <w:bCs/>
          <w:color w:val="000000"/>
          <w:sz w:val="18"/>
          <w:szCs w:val="18"/>
        </w:rPr>
        <w:t>Điều 1.</w:t>
      </w:r>
      <w:proofErr w:type="gramEnd"/>
      <w:r w:rsidRPr="00D12E8B">
        <w:rPr>
          <w:rFonts w:ascii="Arial" w:eastAsia="Times New Roman" w:hAnsi="Arial" w:cs="Arial"/>
          <w:b/>
          <w:bCs/>
          <w:color w:val="000000"/>
          <w:sz w:val="18"/>
          <w:szCs w:val="18"/>
        </w:rPr>
        <w:t xml:space="preserve"> Phạm </w:t>
      </w:r>
      <w:proofErr w:type="gramStart"/>
      <w:r w:rsidRPr="00D12E8B">
        <w:rPr>
          <w:rFonts w:ascii="Arial" w:eastAsia="Times New Roman" w:hAnsi="Arial" w:cs="Arial"/>
          <w:b/>
          <w:bCs/>
          <w:color w:val="000000"/>
          <w:sz w:val="18"/>
          <w:szCs w:val="18"/>
        </w:rPr>
        <w:t>vi</w:t>
      </w:r>
      <w:proofErr w:type="gramEnd"/>
      <w:r w:rsidRPr="00D12E8B">
        <w:rPr>
          <w:rFonts w:ascii="Arial" w:eastAsia="Times New Roman" w:hAnsi="Arial" w:cs="Arial"/>
          <w:b/>
          <w:bCs/>
          <w:color w:val="000000"/>
          <w:sz w:val="18"/>
          <w:szCs w:val="18"/>
        </w:rPr>
        <w:t xml:space="preserve"> điều chỉnh</w:t>
      </w:r>
      <w:bookmarkEnd w:id="3"/>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1. Thông tư này hướng dẫn về hợp đồng thiết kế - cung cấp thiết bị công nghệ và thi công xây dựng công trình thuộc các dự án đầu tư xây dựng theo quy định tại </w:t>
      </w:r>
      <w:bookmarkStart w:id="4" w:name="dc_1"/>
      <w:r w:rsidRPr="00D12E8B">
        <w:rPr>
          <w:rFonts w:ascii="Arial" w:eastAsia="Times New Roman" w:hAnsi="Arial" w:cs="Arial"/>
          <w:color w:val="000000"/>
          <w:sz w:val="18"/>
          <w:szCs w:val="18"/>
          <w:lang w:val="vi-VN"/>
        </w:rPr>
        <w:t>khoản 2 Điều 1 Nghị định số 37/2015/NĐ-CP</w:t>
      </w:r>
      <w:bookmarkEnd w:id="4"/>
      <w:r w:rsidRPr="00D12E8B">
        <w:rPr>
          <w:rFonts w:ascii="Arial" w:eastAsia="Times New Roman" w:hAnsi="Arial" w:cs="Arial"/>
          <w:color w:val="000000"/>
          <w:sz w:val="18"/>
          <w:szCs w:val="18"/>
          <w:lang w:val="vi-VN"/>
        </w:rPr>
        <w:t> ngày 22/4/2015 của Chính phủ quy định chi tiết về hợp đồng xây dựng (sau đây viết tắt là Nghị định số </w:t>
      </w:r>
      <w:hyperlink r:id="rId7" w:tgtFrame="_blank" w:history="1">
        <w:r w:rsidRPr="00D12E8B">
          <w:rPr>
            <w:rFonts w:ascii="Arial" w:eastAsia="Times New Roman" w:hAnsi="Arial" w:cs="Arial"/>
            <w:color w:val="0E70C3"/>
            <w:sz w:val="18"/>
            <w:szCs w:val="18"/>
            <w:lang w:val="vi-VN"/>
          </w:rPr>
          <w:t>37/2015/NĐ-CP)</w:t>
        </w:r>
      </w:hyperlink>
      <w:r w:rsidRPr="00D12E8B">
        <w:rPr>
          <w:rFonts w:ascii="Arial" w:eastAsia="Times New Roman" w:hAnsi="Arial" w:cs="Arial"/>
          <w:color w:val="000000"/>
          <w:sz w:val="18"/>
          <w:szCs w:val="18"/>
          <w:lang w:val="vi-VN"/>
        </w:rPr>
        <w:t> bao gồm: nguyên tắc áp dụng hợp đồng EPC; công tác chuẩn bị và ký kết hợp đồng EPC; quản lý thực hiện hợp đồng EPC; quyền và nghĩa vụ của các chủ thể tham gia hợp đồng EPC; tổng thầu EPC; hướng dẫn áp dụng mẫu hợp đồng EPC.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2. Trường </w:t>
      </w:r>
      <w:r w:rsidRPr="00D12E8B">
        <w:rPr>
          <w:rFonts w:ascii="Arial" w:eastAsia="Times New Roman" w:hAnsi="Arial" w:cs="Arial"/>
          <w:color w:val="000000"/>
          <w:sz w:val="18"/>
          <w:szCs w:val="18"/>
        </w:rPr>
        <w:t>hợ</w:t>
      </w:r>
      <w:r w:rsidRPr="00D12E8B">
        <w:rPr>
          <w:rFonts w:ascii="Arial" w:eastAsia="Times New Roman" w:hAnsi="Arial" w:cs="Arial"/>
          <w:color w:val="000000"/>
          <w:sz w:val="18"/>
          <w:szCs w:val="18"/>
          <w:lang w:val="vi-VN"/>
        </w:rPr>
        <w:t>p điều ước quốc tế mà Cộng hòa xã hội chủ nghĩa Việt Nam ký kết hoặc gia nhập có quy định khác với các quy định tại Thông tư này thì áp dụng quy định của điều ước quốc tế đó.</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bookmarkStart w:id="5" w:name="dieu_2"/>
      <w:r w:rsidRPr="00D12E8B">
        <w:rPr>
          <w:rFonts w:ascii="Arial" w:eastAsia="Times New Roman" w:hAnsi="Arial" w:cs="Arial"/>
          <w:b/>
          <w:bCs/>
          <w:color w:val="000000"/>
          <w:sz w:val="18"/>
          <w:szCs w:val="18"/>
          <w:lang w:val="vi-VN"/>
        </w:rPr>
        <w:t>Điều 2. Đối tượng áp dụng</w:t>
      </w:r>
      <w:bookmarkEnd w:id="5"/>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1. Các tổ chức, cá nhân liên quan đến việc xác lập và quản lý thực hiện hợp đồng EPC thuộc phạm vi điều chỉnh theo quy định tại Điều 1 Thông tư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2. Khuyến khích các tổ chức, cá nhân có liên quan đến việc xác lập và quản lý thực hiện hợp đồng EPC không thuộc phạm vi điều chỉnh theo quy định tại Điều 1 Thông tư áp dụng quy định tại Thông tư này.</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bookmarkStart w:id="6" w:name="dieu_3"/>
      <w:r w:rsidRPr="00D12E8B">
        <w:rPr>
          <w:rFonts w:ascii="Arial" w:eastAsia="Times New Roman" w:hAnsi="Arial" w:cs="Arial"/>
          <w:b/>
          <w:bCs/>
          <w:color w:val="000000"/>
          <w:sz w:val="18"/>
          <w:szCs w:val="18"/>
          <w:lang w:val="vi-VN"/>
        </w:rPr>
        <w:t>Điều 3. Nguyên tắc áp dụng hợp đồng EPC</w:t>
      </w:r>
      <w:bookmarkEnd w:id="6"/>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1. Căn cứ vào đặc điểm, tính chất và quy mô của từng dự án, gói thầu EPC và các quy định của pháp luật Người có thẩm quyền quyết định đầu tư quyết định áp dụng hình thức hợp đồng EPC cho các dự án, gói thầu xây dựng và chịu trách nhiệm trước pháp luật về tính hiệu quả của dự án đầu tư xây dựng.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2. Hợp đồng EPC chỉ áp dụng đối với những dự án, gói thầu xây dựng cần rút ngắn thời gian thực hiện; những dự án, gói thầu xây dựng có yêu cầu cao về kỹ thuật, công nghệ và phải đảm bảo tính đồng bộ từ khâu thiết kế, cung cấp thiết bị, thi công xây dựng công trình đến khâu đào tạo vận hành, chuyển giao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3. Bên nhận thầu thực hiện hợp đồng EPC phải có đủ điều kiện về kinh nghiệm, năng lực tài chính, năng lực hành nghề và năng lực hoạt động đối với toàn bộ phạm vi công việc cần thực hiện của hợp đồng EPC gồm năng lực về: thiết kế, cung cấp thiết bị, cung cấp dịch vụ đào tạo, vận hành, chuyển giao công nghệ, thi công xây dựng công trình theo quy định của pháp luật về đầu tư xây dựng và các yêu cầu của hồ sơ mời thầu. Bên nhận thầu EPC không được giao thầu phụ quá 60% khối lượng công việc thuộc phạm vi hợp đồng EPC.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4. Việc quản lý chi phí hợp đồng EPC không được vượt giá hợp đồng EPC đã ký kết theo đúng các thỏa thuận trong hợp đồng EPC.</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5. Hồ sơ thiết kế của các dự án, gói thầu áp dụng hợp đồng EPC phải đáp ứng yêu cầu tại </w:t>
      </w:r>
      <w:bookmarkStart w:id="7" w:name="dc_2"/>
      <w:r w:rsidRPr="00D12E8B">
        <w:rPr>
          <w:rFonts w:ascii="Arial" w:eastAsia="Times New Roman" w:hAnsi="Arial" w:cs="Arial"/>
          <w:color w:val="000000"/>
          <w:sz w:val="18"/>
          <w:szCs w:val="18"/>
          <w:lang w:val="vi-VN"/>
        </w:rPr>
        <w:t>khoản 1 Điều 54 Luật Xây dựng số 50/2014/QH13</w:t>
      </w:r>
      <w:bookmarkEnd w:id="7"/>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6. Việc ký kết và quản lý thực hiện hợp đồng EPC phải phù hợp với các quy định của pháp luật về hợp đồng xây dựng.</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bookmarkStart w:id="8" w:name="dieu_4"/>
      <w:r w:rsidRPr="00D12E8B">
        <w:rPr>
          <w:rFonts w:ascii="Arial" w:eastAsia="Times New Roman" w:hAnsi="Arial" w:cs="Arial"/>
          <w:b/>
          <w:bCs/>
          <w:color w:val="000000"/>
          <w:sz w:val="18"/>
          <w:szCs w:val="18"/>
          <w:lang w:val="vi-VN"/>
        </w:rPr>
        <w:t>Điều 4. Công tác chuẩn bị và ký kết hợp đồng EPC</w:t>
      </w:r>
      <w:bookmarkEnd w:id="8"/>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1. Trong quá trình chuẩn bị, ký kết và thực hiện hợp đồng, khuyến khích bên nhận thầu đề xuất các sáng kiến, biện pháp hoặc vận dụng kinh nghiệm của mình để hoàn thành các công việc theo hợp đồng EPC, bảo đảm an toàn, chất lượng, tiến độ, mục tiêu, yêu cầu và nâng cao hiệu quả của dự án, gói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2. Trước khi ký kết hợp đồng EPC các bên phải thỏa thuận cụ thể những nội dung chủ yếu sau: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lastRenderedPageBreak/>
        <w:t>a) Phạm vi công việc dự kiến thực hiện theo hợp đồng EPC;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b) Vị trí xây dựng, hướng tuyến công trình, loại, cấp công trình; quy mô, công suất và phương án sản phẩm được lựa chọn, năng lực khai thác sử dụng;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 Các thông tin về các tài liệu, số liệu về điều kiện tự nhiên, địa chất công trình, địa chất thủy văn, thủy văn của khu vực nơi xây dựng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d) Các yêu cầu về thiết kế xây dựng và một số thông số thiết kế ban đầu;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 Các phương án công nghệ, kỹ thuật, thiết bị và thương mại; xuất xứ thiết bị, sản phẩm;</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e) Phương án kết nối hạ tầng kỹ thuật trong và ngoài phạm vi công trình; giải pháp phòng, chống cháy, nổ thuộc phạm vi của gói thầu EPC;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g) Giải pháp về xây dựng, vật liệu chủ yếu được sử dụng;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h) Các yêu cầu về quản lý chất lượng công trình xây dựng, thử nghiệm, vận hành chạy thử, bảo hành và bảo trì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i) Giải pháp về kiến trúc, mặt bằng, mặt cắt, mặt đứng công trình, các kích thước, kết cấu chính của công trình xây dựng thuộc phạm vi của gói thầu EPC;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k) Danh mục và mức độ áp dụng các quy chuẩn, tiêu chuẩn kỹ thuật được sử dụng trong thiết kế, cung cấp thiết bị và thi công xây dựng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l</w:t>
      </w:r>
      <w:r w:rsidRPr="00D12E8B">
        <w:rPr>
          <w:rFonts w:ascii="Arial" w:eastAsia="Times New Roman" w:hAnsi="Arial" w:cs="Arial"/>
          <w:color w:val="000000"/>
          <w:sz w:val="18"/>
          <w:szCs w:val="18"/>
          <w:lang w:val="vi-VN"/>
        </w:rPr>
        <w:t>) Các chỉ dẫn kỹ thuật đối với vật tư, thiết bị, dịch vụ kỹ thuật;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m) Yêu cầu về năng lực và kinh nghiệm của bên nhận thầu đối với gói thầu, gồm: năng lực về thiết kế, cung cấp thiết bị công nghệ và thi công xây dựng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 Yêu cầu về bảo vệ môi trường, bảo đảm an toàn, phòng chống cháy nổ và những vấn đề khác.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o) Các yêu cầu liên quan đến các thủ tục phê duyệt; số lượng các loại hồ sơ, tài liệu và mốc thời gian phải nộp cho bên giao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p) Kế hoạch tiến độ thực hiện và các mốc hoàn thành những công việc, hạng mục công trình chủ yếu và toàn bộ công trình để đưa vào khai thác, sử dụng;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q) Phân định trách nhiệm giữa bên giao thầu và bên nhận thầu về cung cấp điện, nước, thông tin liên lạc, đường giao thông nội bộ và các dịch vụ khác có sẵn trên công trường và việc xử lý giao diện giữa các gói thầu trong cùng một dự án xây dựng;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3. Chuẩn bị hợp đồng EPC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Các điều khoản, điều kiện chung và điều kiện cụ thể của hợp đồng EPC được chuẩn bị phải phù hợp với các nội dung được hướng dẫn tại Điều 18 của Thông tư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4. Ký kết hợp đồng EPC</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a) Hợp đồng EPC chỉ được ký kết khi đáp ứng được các nguyên tắc ký kết hợp đồng xây dựng quy định tại </w:t>
      </w:r>
      <w:bookmarkStart w:id="9" w:name="dc_3"/>
      <w:r w:rsidRPr="00D12E8B">
        <w:rPr>
          <w:rFonts w:ascii="Arial" w:eastAsia="Times New Roman" w:hAnsi="Arial" w:cs="Arial"/>
          <w:color w:val="000000"/>
          <w:sz w:val="18"/>
          <w:szCs w:val="18"/>
          <w:lang w:val="vi-VN"/>
        </w:rPr>
        <w:t>Điều 4 Nghị định số 37/2015/NĐ-CP</w:t>
      </w:r>
      <w:bookmarkEnd w:id="9"/>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b) Yêu cầu đối với bên nhận thầu EPC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Bên nhận thầu thực hiện hợp đồng EPC phải có đủ năng lực hoạt động, năng lực hành nghề theo quy định của pháp luật về đầu tư xây dựng, cụ thể:</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Có đăng ký kinh doanh phù hợp với nội dung công việc gói thầu. Trường hợp bên nhận thầu liên danh thì phải có thỏa thuận liên danh, trong đó phải có một nhà thầu đại diện liên danh, đóng vai trò là nhà thầu đứng đầu liên danh, chịu trách nhiệm chung và phải có cam kết thực hiện công việc theo phân giao trách nhiệm giữa các nhà thầu, từng nhà thầu trong liên danh phải có đăng ký kinh doanh phù hợp với công việc được phân giao;</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Có đủ điều kiện năng lực, kinh nghiệm để thực hiện công việc theo hợp đồng EPC như: có kinh nghiệm về thiết kế; có khả năng, kinh nghiệm làm nhà thầu xây dựng các dự án, gói thầu với yêu cầu kỹ thuật và quy mô tương đương; trong cơ cấu tổ chức của bên nhận thầu có các đơn vị đầu mối về tư vấn thiết kế, gia công chế tạo, cung ứng vật tư, thiết bị và thi công xây dựng;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Có khả năng đáp ứng được các yêu cầu tài chính của dự án, gói thầu và chứng minh được khả năng huy động để thực hiện hợp đồng EPC.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 Việc thương thảo và ký kết hợp đồng EPC được căn cứ vào các yêu cầu trong hồ sơ mời thầu, hồ sơ dự thầu, kết quả lựa chọn nhà thầu được duyệt hoặc văn bản chỉ định thầu của cấp có thẩm quyền</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lastRenderedPageBreak/>
        <w:t>d) Thời gian tiến hành thương thảo và ký kết hợp đồng phải phù hợp với tiến độ chung và bảo đảm hiệu quả thực hiện dự án</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bookmarkStart w:id="10" w:name="dieu_5"/>
      <w:r w:rsidRPr="00D12E8B">
        <w:rPr>
          <w:rFonts w:ascii="Arial" w:eastAsia="Times New Roman" w:hAnsi="Arial" w:cs="Arial"/>
          <w:b/>
          <w:bCs/>
          <w:color w:val="000000"/>
          <w:sz w:val="18"/>
          <w:szCs w:val="18"/>
          <w:lang w:val="vi-VN"/>
        </w:rPr>
        <w:t>Điều 5. Quản lý thực hiện hợp đồng EPC</w:t>
      </w:r>
      <w:bookmarkEnd w:id="10"/>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Việc quản lý thực hiện hợp đồng EPC thực hiện theo quy định tại </w:t>
      </w:r>
      <w:bookmarkStart w:id="11" w:name="dc_4"/>
      <w:r w:rsidRPr="00D12E8B">
        <w:rPr>
          <w:rFonts w:ascii="Arial" w:eastAsia="Times New Roman" w:hAnsi="Arial" w:cs="Arial"/>
          <w:color w:val="000000"/>
          <w:sz w:val="18"/>
          <w:szCs w:val="18"/>
          <w:lang w:val="vi-VN"/>
        </w:rPr>
        <w:t>Điều 7 Nghị định số 37/2015/NĐ-CP</w:t>
      </w:r>
      <w:bookmarkEnd w:id="11"/>
      <w:r w:rsidRPr="00D12E8B">
        <w:rPr>
          <w:rFonts w:ascii="Arial" w:eastAsia="Times New Roman" w:hAnsi="Arial" w:cs="Arial"/>
          <w:color w:val="000000"/>
          <w:sz w:val="18"/>
          <w:szCs w:val="18"/>
          <w:lang w:val="vi-VN"/>
        </w:rPr>
        <w:t> và các quy định sau: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1. Quản lý phạm vi thực hiện các công việc theo mục tiêu của gói thầu và theo danh mục công việc trong hợp đồng đã ký kết; kiểm tra tính chính xác, sự đầy đủ và phù hợp của các tài liệu khảo sát, thiết kế, tài liệu kỹ thuật được áp dụng cho các công việc của hợp đồng EPC.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2. Quản lý tiến độ thực hiện các công việc phù hợp với tiến độ chung của dự án và hợp đồng EPC đã ký kết.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3. Kiểm tra, quản lý chất lượng, khối lượng các công việc cần thực hiện theo hợp đồng EPC.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4. Quản lý chi phí thực hiện các công việc theo hợp đồng EPC; kiểm soát, thanh toán và điều chỉnh giá hợp đồng EPC.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5. Quản lý an toàn, phòng chống cháy nổ, vệ sinh môi trường;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6. Quản lý điều chỉnh hợp đồng EPC và các nội dung cần thiết khác của hợp đồng EPC.</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bookmarkStart w:id="12" w:name="dieu_6"/>
      <w:r w:rsidRPr="00D12E8B">
        <w:rPr>
          <w:rFonts w:ascii="Arial" w:eastAsia="Times New Roman" w:hAnsi="Arial" w:cs="Arial"/>
          <w:b/>
          <w:bCs/>
          <w:color w:val="000000"/>
          <w:sz w:val="18"/>
          <w:szCs w:val="18"/>
          <w:lang w:val="vi-VN"/>
        </w:rPr>
        <w:t>Điều 6. Quản lý công tác khảo sát xây dựng và thiết kế xây dựng thuộc phạm vi của hợp đồng EPC</w:t>
      </w:r>
      <w:bookmarkEnd w:id="12"/>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1. Công tác khảo sát xây dựng thuộc phạm vi của hợp đồng EPC phải tuân thủ quy định tại Mục 1 Chương IV Luật Xây dựng số 50/2014/QH13; Chương II Nghị định số </w:t>
      </w:r>
      <w:hyperlink r:id="rId8" w:tgtFrame="_blank" w:history="1">
        <w:r w:rsidRPr="00D12E8B">
          <w:rPr>
            <w:rFonts w:ascii="Arial" w:eastAsia="Times New Roman" w:hAnsi="Arial" w:cs="Arial"/>
            <w:color w:val="0E70C3"/>
            <w:sz w:val="18"/>
            <w:szCs w:val="18"/>
            <w:lang w:val="vi-VN"/>
          </w:rPr>
          <w:t>46/2015/NĐ-CP</w:t>
        </w:r>
      </w:hyperlink>
      <w:r w:rsidRPr="00D12E8B">
        <w:rPr>
          <w:rFonts w:ascii="Arial" w:eastAsia="Times New Roman" w:hAnsi="Arial" w:cs="Arial"/>
          <w:color w:val="000000"/>
          <w:sz w:val="18"/>
          <w:szCs w:val="18"/>
          <w:lang w:val="vi-VN"/>
        </w:rPr>
        <w:t> ngày 12/5/2015 của Chính phủ về quản lý chất lượng và bảo trì công trình xây dựng (sau đây viết tắt là Nghị định số </w:t>
      </w:r>
      <w:hyperlink r:id="rId9" w:tgtFrame="_blank" w:history="1">
        <w:r w:rsidRPr="00D12E8B">
          <w:rPr>
            <w:rFonts w:ascii="Arial" w:eastAsia="Times New Roman" w:hAnsi="Arial" w:cs="Arial"/>
            <w:color w:val="0E70C3"/>
            <w:sz w:val="18"/>
            <w:szCs w:val="18"/>
            <w:lang w:val="vi-VN"/>
          </w:rPr>
          <w:t>46/2015/NĐ-CP);</w:t>
        </w:r>
      </w:hyperlink>
      <w:r w:rsidRPr="00D12E8B">
        <w:rPr>
          <w:rFonts w:ascii="Arial" w:eastAsia="Times New Roman" w:hAnsi="Arial" w:cs="Arial"/>
          <w:color w:val="000000"/>
          <w:sz w:val="18"/>
          <w:szCs w:val="18"/>
          <w:lang w:val="vi-VN"/>
        </w:rPr>
        <w:t> Thông tư của Bộ trưởng Bộ Xây dựng quy định chi tiết một số nội dung về quản lý chất lượng công trình xây dựng và b</w:t>
      </w:r>
      <w:r w:rsidRPr="00D12E8B">
        <w:rPr>
          <w:rFonts w:ascii="Arial" w:eastAsia="Times New Roman" w:hAnsi="Arial" w:cs="Arial"/>
          <w:color w:val="000000"/>
          <w:sz w:val="18"/>
          <w:szCs w:val="18"/>
        </w:rPr>
        <w:t>ả</w:t>
      </w:r>
      <w:r w:rsidRPr="00D12E8B">
        <w:rPr>
          <w:rFonts w:ascii="Arial" w:eastAsia="Times New Roman" w:hAnsi="Arial" w:cs="Arial"/>
          <w:color w:val="000000"/>
          <w:sz w:val="18"/>
          <w:szCs w:val="18"/>
          <w:lang w:val="vi-VN"/>
        </w:rPr>
        <w:t>o trì công trình xây dựng; quy định của pháp luật có liên quan.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2. Quản lý công tác thiết kế xây dựng</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a) Công việc thiết kế xây dựng thuộc phạm vi của hợp đồng EPC phải tuân thủ các quy định về thiết kế được quy định tại Luật Xây dựng số 50/2014/QH13; Chương III Nghị định số </w:t>
      </w:r>
      <w:hyperlink r:id="rId10" w:tgtFrame="_blank" w:history="1">
        <w:r w:rsidRPr="00D12E8B">
          <w:rPr>
            <w:rFonts w:ascii="Arial" w:eastAsia="Times New Roman" w:hAnsi="Arial" w:cs="Arial"/>
            <w:color w:val="0E70C3"/>
            <w:sz w:val="18"/>
            <w:szCs w:val="18"/>
            <w:lang w:val="vi-VN"/>
          </w:rPr>
          <w:t>46/2015/NĐ-CP;</w:t>
        </w:r>
      </w:hyperlink>
      <w:r w:rsidRPr="00D12E8B">
        <w:rPr>
          <w:rFonts w:ascii="Arial" w:eastAsia="Times New Roman" w:hAnsi="Arial" w:cs="Arial"/>
          <w:color w:val="000000"/>
          <w:sz w:val="18"/>
          <w:szCs w:val="18"/>
          <w:lang w:val="vi-VN"/>
        </w:rPr>
        <w:t> Mục 1 Chương III Nghị định số </w:t>
      </w:r>
      <w:hyperlink r:id="rId11" w:tgtFrame="_blank" w:history="1">
        <w:r w:rsidRPr="00D12E8B">
          <w:rPr>
            <w:rFonts w:ascii="Arial" w:eastAsia="Times New Roman" w:hAnsi="Arial" w:cs="Arial"/>
            <w:color w:val="0E70C3"/>
            <w:sz w:val="18"/>
            <w:szCs w:val="18"/>
            <w:lang w:val="vi-VN"/>
          </w:rPr>
          <w:t>59/2015/NĐ-CP</w:t>
        </w:r>
      </w:hyperlink>
      <w:r w:rsidRPr="00D12E8B">
        <w:rPr>
          <w:rFonts w:ascii="Arial" w:eastAsia="Times New Roman" w:hAnsi="Arial" w:cs="Arial"/>
          <w:color w:val="000000"/>
          <w:sz w:val="18"/>
          <w:szCs w:val="18"/>
          <w:lang w:val="vi-VN"/>
        </w:rPr>
        <w:t> ngày 18/6/2015 của Chính phủ về quản lý dự án đầu tư xây dựng (sau đây viết tắt là Nghị định số </w:t>
      </w:r>
      <w:hyperlink r:id="rId12" w:tgtFrame="_blank" w:history="1">
        <w:r w:rsidRPr="00D12E8B">
          <w:rPr>
            <w:rFonts w:ascii="Arial" w:eastAsia="Times New Roman" w:hAnsi="Arial" w:cs="Arial"/>
            <w:color w:val="0E70C3"/>
            <w:sz w:val="18"/>
            <w:szCs w:val="18"/>
            <w:lang w:val="vi-VN"/>
          </w:rPr>
          <w:t>59/2015/NĐ-CP);</w:t>
        </w:r>
      </w:hyperlink>
      <w:r w:rsidRPr="00D12E8B">
        <w:rPr>
          <w:rFonts w:ascii="Arial" w:eastAsia="Times New Roman" w:hAnsi="Arial" w:cs="Arial"/>
          <w:color w:val="000000"/>
          <w:sz w:val="18"/>
          <w:szCs w:val="18"/>
          <w:lang w:val="vi-VN"/>
        </w:rPr>
        <w:t> Thông tư của Bộ trưởng Bộ Xây dựng quy định chi tiết một số nội dung về quản lý chất lượng công trình xây dựng và b</w:t>
      </w:r>
      <w:r w:rsidRPr="00D12E8B">
        <w:rPr>
          <w:rFonts w:ascii="Arial" w:eastAsia="Times New Roman" w:hAnsi="Arial" w:cs="Arial"/>
          <w:color w:val="000000"/>
          <w:sz w:val="18"/>
          <w:szCs w:val="18"/>
        </w:rPr>
        <w:t>ả</w:t>
      </w:r>
      <w:r w:rsidRPr="00D12E8B">
        <w:rPr>
          <w:rFonts w:ascii="Arial" w:eastAsia="Times New Roman" w:hAnsi="Arial" w:cs="Arial"/>
          <w:color w:val="000000"/>
          <w:sz w:val="18"/>
          <w:szCs w:val="18"/>
          <w:lang w:val="vi-VN"/>
        </w:rPr>
        <w:t>o trì công trình xây dựng; quy định của pháp luật có liên quan</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b) Quản lý thẩm định, thẩm tra, phê duyệt và điều chỉnh thiết kế xây dựng:</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Thiết kế do bên nhận thầu lập phải được thẩm định, thẩm tra và ph</w:t>
      </w:r>
      <w:r w:rsidRPr="00D12E8B">
        <w:rPr>
          <w:rFonts w:ascii="Arial" w:eastAsia="Times New Roman" w:hAnsi="Arial" w:cs="Arial"/>
          <w:color w:val="000000"/>
          <w:sz w:val="18"/>
          <w:szCs w:val="18"/>
        </w:rPr>
        <w:t>ê </w:t>
      </w:r>
      <w:r w:rsidRPr="00D12E8B">
        <w:rPr>
          <w:rFonts w:ascii="Arial" w:eastAsia="Times New Roman" w:hAnsi="Arial" w:cs="Arial"/>
          <w:color w:val="000000"/>
          <w:sz w:val="18"/>
          <w:szCs w:val="18"/>
          <w:lang w:val="vi-VN"/>
        </w:rPr>
        <w:t>duyệt theo quy định tại </w:t>
      </w:r>
      <w:bookmarkStart w:id="13" w:name="dc_5"/>
      <w:r w:rsidRPr="00D12E8B">
        <w:rPr>
          <w:rFonts w:ascii="Arial" w:eastAsia="Times New Roman" w:hAnsi="Arial" w:cs="Arial"/>
          <w:color w:val="000000"/>
          <w:sz w:val="18"/>
          <w:szCs w:val="18"/>
          <w:lang w:val="vi-VN"/>
        </w:rPr>
        <w:t>Điều 24, 25 Nghị định số 59/2015/NĐ-CP</w:t>
      </w:r>
      <w:bookmarkEnd w:id="13"/>
      <w:r w:rsidRPr="00D12E8B">
        <w:rPr>
          <w:rFonts w:ascii="Arial" w:eastAsia="Times New Roman" w:hAnsi="Arial" w:cs="Arial"/>
          <w:color w:val="000000"/>
          <w:sz w:val="18"/>
          <w:szCs w:val="18"/>
          <w:lang w:val="vi-VN"/>
        </w:rPr>
        <w:t> và </w:t>
      </w:r>
      <w:bookmarkStart w:id="14" w:name="dc_6"/>
      <w:r w:rsidRPr="00D12E8B">
        <w:rPr>
          <w:rFonts w:ascii="Arial" w:eastAsia="Times New Roman" w:hAnsi="Arial" w:cs="Arial"/>
          <w:color w:val="000000"/>
          <w:sz w:val="18"/>
          <w:szCs w:val="18"/>
          <w:lang w:val="vi-VN"/>
        </w:rPr>
        <w:t>điểm e khoản 2 Điều 32 Nghị định số 37/2015/NĐ-CP</w:t>
      </w:r>
      <w:bookmarkEnd w:id="14"/>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Bên nhận thầu có thể lập thiết kế cho từng phần, bộ phận của công trình phù hợp với các giai đoạn kỹ thuật để trình Cơ quan chuyên môn về xây dựng, Người quyết định đầu tư, Chủ đầu tư thẩm định, thẩm tra và phê duyệt theo quy định.</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Nội dung thẩm định thiết kế xây dựng thực hiện theo quy định của </w:t>
      </w:r>
      <w:bookmarkStart w:id="15" w:name="dc_7"/>
      <w:r w:rsidRPr="00D12E8B">
        <w:rPr>
          <w:rFonts w:ascii="Arial" w:eastAsia="Times New Roman" w:hAnsi="Arial" w:cs="Arial"/>
          <w:color w:val="000000"/>
          <w:sz w:val="18"/>
          <w:szCs w:val="18"/>
          <w:lang w:val="vi-VN"/>
        </w:rPr>
        <w:t>Điều 83 Luật Xây dựng số 50/2014/QH13</w:t>
      </w:r>
      <w:bookmarkEnd w:id="15"/>
      <w:r w:rsidRPr="00D12E8B">
        <w:rPr>
          <w:rFonts w:ascii="Arial" w:eastAsia="Times New Roman" w:hAnsi="Arial" w:cs="Arial"/>
          <w:color w:val="000000"/>
          <w:sz w:val="18"/>
          <w:szCs w:val="18"/>
          <w:lang w:val="vi-VN"/>
        </w:rPr>
        <w:t> trừ nội dung quy định tại </w:t>
      </w:r>
      <w:bookmarkStart w:id="16" w:name="dc_8"/>
      <w:r w:rsidRPr="00D12E8B">
        <w:rPr>
          <w:rFonts w:ascii="Arial" w:eastAsia="Times New Roman" w:hAnsi="Arial" w:cs="Arial"/>
          <w:color w:val="000000"/>
          <w:sz w:val="18"/>
          <w:szCs w:val="18"/>
          <w:lang w:val="vi-VN"/>
        </w:rPr>
        <w:t>khoản 7 Điều 83 Luật Xây dựng số 50/2014/QH13</w:t>
      </w:r>
      <w:bookmarkEnd w:id="16"/>
      <w:r w:rsidRPr="00D12E8B">
        <w:rPr>
          <w:rFonts w:ascii="Arial" w:eastAsia="Times New Roman" w:hAnsi="Arial" w:cs="Arial"/>
          <w:color w:val="000000"/>
          <w:sz w:val="18"/>
          <w:szCs w:val="18"/>
          <w:lang w:val="vi-VN"/>
        </w:rPr>
        <w:t>; Thông tư s</w:t>
      </w:r>
      <w:r w:rsidRPr="00D12E8B">
        <w:rPr>
          <w:rFonts w:ascii="Arial" w:eastAsia="Times New Roman" w:hAnsi="Arial" w:cs="Arial"/>
          <w:color w:val="000000"/>
          <w:sz w:val="18"/>
          <w:szCs w:val="18"/>
        </w:rPr>
        <w:t>ố </w:t>
      </w:r>
      <w:hyperlink r:id="rId13" w:tgtFrame="_blank" w:history="1">
        <w:r w:rsidRPr="00D12E8B">
          <w:rPr>
            <w:rFonts w:ascii="Arial" w:eastAsia="Times New Roman" w:hAnsi="Arial" w:cs="Arial"/>
            <w:color w:val="0E70C3"/>
            <w:sz w:val="18"/>
            <w:szCs w:val="18"/>
            <w:lang w:val="vi-VN"/>
          </w:rPr>
          <w:t>18/2016/TT-BXD</w:t>
        </w:r>
      </w:hyperlink>
      <w:r w:rsidRPr="00D12E8B">
        <w:rPr>
          <w:rFonts w:ascii="Arial" w:eastAsia="Times New Roman" w:hAnsi="Arial" w:cs="Arial"/>
          <w:color w:val="000000"/>
          <w:sz w:val="18"/>
          <w:szCs w:val="18"/>
          <w:lang w:val="vi-VN"/>
        </w:rPr>
        <w:t> ngày 30/6/2016 của Bộ trưởng Bộ Xây dựng quy định chi tiết và hướng dẫn một số nội dung về thẩm định phê duyệt dự án và thiết kế, dự toán xây dựng công trình (viết tắt là Thông tư số </w:t>
      </w:r>
      <w:hyperlink r:id="rId14" w:tgtFrame="_blank" w:history="1">
        <w:r w:rsidRPr="00D12E8B">
          <w:rPr>
            <w:rFonts w:ascii="Arial" w:eastAsia="Times New Roman" w:hAnsi="Arial" w:cs="Arial"/>
            <w:color w:val="0E70C3"/>
            <w:sz w:val="18"/>
            <w:szCs w:val="18"/>
            <w:lang w:val="vi-VN"/>
          </w:rPr>
          <w:t>18/2016/TT-BXD);</w:t>
        </w:r>
      </w:hyperlink>
      <w:r w:rsidRPr="00D12E8B">
        <w:rPr>
          <w:rFonts w:ascii="Arial" w:eastAsia="Times New Roman" w:hAnsi="Arial" w:cs="Arial"/>
          <w:color w:val="000000"/>
          <w:sz w:val="18"/>
          <w:szCs w:val="18"/>
          <w:lang w:val="vi-VN"/>
        </w:rPr>
        <w:t> quy định của pháp luật có liên quan.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Việc thẩm định, thẩm tra và phê duyệt thiết kế xây dựng có thể được thực hiện đối với từng phần, bộ phận công trình hoặc toàn bộ công trình, dự án.</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bookmarkStart w:id="17" w:name="dieu_7"/>
      <w:proofErr w:type="gramStart"/>
      <w:r w:rsidRPr="00D12E8B">
        <w:rPr>
          <w:rFonts w:ascii="Arial" w:eastAsia="Times New Roman" w:hAnsi="Arial" w:cs="Arial"/>
          <w:b/>
          <w:bCs/>
          <w:color w:val="000000"/>
          <w:sz w:val="18"/>
          <w:szCs w:val="18"/>
        </w:rPr>
        <w:t>Điều 7.</w:t>
      </w:r>
      <w:proofErr w:type="gramEnd"/>
      <w:r w:rsidRPr="00D12E8B">
        <w:rPr>
          <w:rFonts w:ascii="Arial" w:eastAsia="Times New Roman" w:hAnsi="Arial" w:cs="Arial"/>
          <w:b/>
          <w:bCs/>
          <w:color w:val="000000"/>
          <w:sz w:val="18"/>
          <w:szCs w:val="18"/>
        </w:rPr>
        <w:t xml:space="preserve"> Quản lý công tác mua sắm vật tư, thiết bị công nghệ thuộc phạm </w:t>
      </w:r>
      <w:proofErr w:type="gramStart"/>
      <w:r w:rsidRPr="00D12E8B">
        <w:rPr>
          <w:rFonts w:ascii="Arial" w:eastAsia="Times New Roman" w:hAnsi="Arial" w:cs="Arial"/>
          <w:b/>
          <w:bCs/>
          <w:color w:val="000000"/>
          <w:sz w:val="18"/>
          <w:szCs w:val="18"/>
        </w:rPr>
        <w:t>vi</w:t>
      </w:r>
      <w:proofErr w:type="gramEnd"/>
      <w:r w:rsidRPr="00D12E8B">
        <w:rPr>
          <w:rFonts w:ascii="Arial" w:eastAsia="Times New Roman" w:hAnsi="Arial" w:cs="Arial"/>
          <w:b/>
          <w:bCs/>
          <w:color w:val="000000"/>
          <w:sz w:val="18"/>
          <w:szCs w:val="18"/>
        </w:rPr>
        <w:t xml:space="preserve"> của hợp đồng EPC</w:t>
      </w:r>
      <w:bookmarkEnd w:id="17"/>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1. Trước khi tiến hành mua sắm vật tư, thiết bị công nghệ cho hợp đồng EPC bên nhận thầu phải tiến hành lập các yêu cầu để trình bên giao thầu cho ý kiến chấp thuận trước khi tiến hành mua sắm nếu các bên có thỏa thuận trong hợp đồng. Việc chấp thuận của bên giao thầu không làm giảm trách nhiệm của bên nhận thầu đối với việc mua sắm vật tư, thiết bị cho hợp đồng EPC.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2. Bên nhận thầu có thể tiến hành mua sắm trực tiếp hoặc thuê thầu phụ để mua sắm vật tư, thiết bị cho hợp đồng EPC. Trường hợp thuê thầu phụ để mua sắm vật tư, thiết bị, thì nhà thầu phải thỏa thuận và thống nhất với bên giao thầu các yêu cầu đối với nhà thầu phụ cung cấp vật tư, thiết bị trước khi tiến hành lựa chọn nhà thầu phụ nhưng không được làm thay đổi yêu cầu kỹ thuật, xuất xứ, công nghệ trong hợp đồng EPC đã ký.</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bookmarkStart w:id="18" w:name="dieu_8"/>
      <w:r w:rsidRPr="00D12E8B">
        <w:rPr>
          <w:rFonts w:ascii="Arial" w:eastAsia="Times New Roman" w:hAnsi="Arial" w:cs="Arial"/>
          <w:b/>
          <w:bCs/>
          <w:color w:val="000000"/>
          <w:sz w:val="18"/>
          <w:szCs w:val="18"/>
          <w:lang w:val="vi-VN"/>
        </w:rPr>
        <w:t>Điều 8. Quản lý công tác thi công xây dựng công trình thuộc phạm vi của hợp đồng EPC</w:t>
      </w:r>
      <w:bookmarkEnd w:id="18"/>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1. Bên nhận thầu chỉ được tiến hành thi công xây dựng công trình khi đáp ứng đủ điều kiện theo quy định tại Nghị định số </w:t>
      </w:r>
      <w:hyperlink r:id="rId15" w:tgtFrame="_blank" w:history="1">
        <w:r w:rsidRPr="00D12E8B">
          <w:rPr>
            <w:rFonts w:ascii="Arial" w:eastAsia="Times New Roman" w:hAnsi="Arial" w:cs="Arial"/>
            <w:color w:val="0E70C3"/>
            <w:sz w:val="18"/>
            <w:szCs w:val="18"/>
            <w:lang w:val="vi-VN"/>
          </w:rPr>
          <w:t>46/2015/NĐ-CP;</w:t>
        </w:r>
      </w:hyperlink>
      <w:r w:rsidRPr="00D12E8B">
        <w:rPr>
          <w:rFonts w:ascii="Arial" w:eastAsia="Times New Roman" w:hAnsi="Arial" w:cs="Arial"/>
          <w:color w:val="000000"/>
          <w:sz w:val="18"/>
          <w:szCs w:val="18"/>
          <w:lang w:val="vi-VN"/>
        </w:rPr>
        <w:t> Nghị định số </w:t>
      </w:r>
      <w:hyperlink r:id="rId16" w:tgtFrame="_blank" w:history="1">
        <w:r w:rsidRPr="00D12E8B">
          <w:rPr>
            <w:rFonts w:ascii="Arial" w:eastAsia="Times New Roman" w:hAnsi="Arial" w:cs="Arial"/>
            <w:color w:val="0E70C3"/>
            <w:sz w:val="18"/>
            <w:szCs w:val="18"/>
            <w:lang w:val="vi-VN"/>
          </w:rPr>
          <w:t>59/2015/NĐ-CP;</w:t>
        </w:r>
      </w:hyperlink>
      <w:r w:rsidRPr="00D12E8B">
        <w:rPr>
          <w:rFonts w:ascii="Arial" w:eastAsia="Times New Roman" w:hAnsi="Arial" w:cs="Arial"/>
          <w:color w:val="000000"/>
          <w:sz w:val="18"/>
          <w:szCs w:val="18"/>
          <w:lang w:val="vi-VN"/>
        </w:rPr>
        <w:t> Thông tư số </w:t>
      </w:r>
      <w:hyperlink r:id="rId17" w:tgtFrame="_blank" w:history="1">
        <w:r w:rsidRPr="00D12E8B">
          <w:rPr>
            <w:rFonts w:ascii="Arial" w:eastAsia="Times New Roman" w:hAnsi="Arial" w:cs="Arial"/>
            <w:color w:val="0E70C3"/>
            <w:sz w:val="18"/>
            <w:szCs w:val="18"/>
            <w:lang w:val="vi-VN"/>
          </w:rPr>
          <w:t>18/2016/TT-BXD;</w:t>
        </w:r>
      </w:hyperlink>
      <w:r w:rsidRPr="00D12E8B">
        <w:rPr>
          <w:rFonts w:ascii="Arial" w:eastAsia="Times New Roman" w:hAnsi="Arial" w:cs="Arial"/>
          <w:color w:val="000000"/>
          <w:sz w:val="18"/>
          <w:szCs w:val="18"/>
          <w:lang w:val="vi-VN"/>
        </w:rPr>
        <w:t> Thông tư của Bộ trưởng Bộ Xây dựng quy định chi tiết một số nội dung về quản lý chất lượng công trình xây dựng và bảo trì công trình xây dựng; quy định của pháp luật có liên quan, như: phần thiết kế của công trình chuẩn bị thi công đã được thẩm định, thẩm tra và phê duyệt theo đúng quy định; đã có giấy phép xây dựng cho phần công trình chuẩn bị thi công xây dựng, trừ trường hợp được miễn giấy phép xây dựng theo quy định của pháp luật.</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2. Việc quản lý công tác thi công xây dựng công trình của hợp đồng phải phù hợp với các quy định tại Chương IV Nghị định số </w:t>
      </w:r>
      <w:hyperlink r:id="rId18" w:tgtFrame="_blank" w:history="1">
        <w:r w:rsidRPr="00D12E8B">
          <w:rPr>
            <w:rFonts w:ascii="Arial" w:eastAsia="Times New Roman" w:hAnsi="Arial" w:cs="Arial"/>
            <w:color w:val="0E70C3"/>
            <w:sz w:val="18"/>
            <w:szCs w:val="18"/>
            <w:lang w:val="vi-VN"/>
          </w:rPr>
          <w:t>46/2015/NĐ-CP;</w:t>
        </w:r>
      </w:hyperlink>
      <w:r w:rsidRPr="00D12E8B">
        <w:rPr>
          <w:rFonts w:ascii="Arial" w:eastAsia="Times New Roman" w:hAnsi="Arial" w:cs="Arial"/>
          <w:color w:val="000000"/>
          <w:sz w:val="18"/>
          <w:szCs w:val="18"/>
          <w:lang w:val="vi-VN"/>
        </w:rPr>
        <w:t> Thông tư của Bộ trưởng Bộ Xây dựng quy định chi tiết một số nội dung về quản lý chất lượng công trình xây dựng và bảo trì công trình xây dựng.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lastRenderedPageBreak/>
        <w:t>3. Quản lý công tác lựa chọn nhà thầu phụ: Việc lựa chọn nhà thầu phụ phải đáp ứng yêu cầu tại Điều 47 Nghị định số 37/2015/NĐ-CP.</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4. Những nội dung về quản lý công tác thi công xây dựng công trình chưa được quy định trong Thông tư này, các chủ thể căn cứ vào quy định của Nghị định s</w:t>
      </w:r>
      <w:r w:rsidRPr="00D12E8B">
        <w:rPr>
          <w:rFonts w:ascii="Arial" w:eastAsia="Times New Roman" w:hAnsi="Arial" w:cs="Arial"/>
          <w:color w:val="000000"/>
          <w:sz w:val="18"/>
          <w:szCs w:val="18"/>
        </w:rPr>
        <w:t>ố</w:t>
      </w:r>
      <w:r w:rsidRPr="00D12E8B">
        <w:rPr>
          <w:rFonts w:ascii="Arial" w:eastAsia="Times New Roman" w:hAnsi="Arial" w:cs="Arial"/>
          <w:color w:val="000000"/>
          <w:sz w:val="18"/>
          <w:szCs w:val="18"/>
          <w:lang w:val="vi-VN"/>
        </w:rPr>
        <w:t> </w:t>
      </w:r>
      <w:hyperlink r:id="rId19" w:tgtFrame="_blank" w:history="1">
        <w:r w:rsidRPr="00D12E8B">
          <w:rPr>
            <w:rFonts w:ascii="Arial" w:eastAsia="Times New Roman" w:hAnsi="Arial" w:cs="Arial"/>
            <w:color w:val="0E70C3"/>
            <w:sz w:val="18"/>
            <w:szCs w:val="18"/>
            <w:lang w:val="vi-VN"/>
          </w:rPr>
          <w:t>37/2015/NĐ-CP</w:t>
        </w:r>
      </w:hyperlink>
      <w:r w:rsidRPr="00D12E8B">
        <w:rPr>
          <w:rFonts w:ascii="Arial" w:eastAsia="Times New Roman" w:hAnsi="Arial" w:cs="Arial"/>
          <w:color w:val="000000"/>
          <w:sz w:val="18"/>
          <w:szCs w:val="18"/>
          <w:lang w:val="vi-VN"/>
        </w:rPr>
        <w:t> v</w:t>
      </w:r>
      <w:r w:rsidRPr="00D12E8B">
        <w:rPr>
          <w:rFonts w:ascii="Arial" w:eastAsia="Times New Roman" w:hAnsi="Arial" w:cs="Arial"/>
          <w:color w:val="000000"/>
          <w:sz w:val="18"/>
          <w:szCs w:val="18"/>
        </w:rPr>
        <w:t>à </w:t>
      </w:r>
      <w:r w:rsidRPr="00D12E8B">
        <w:rPr>
          <w:rFonts w:ascii="Arial" w:eastAsia="Times New Roman" w:hAnsi="Arial" w:cs="Arial"/>
          <w:color w:val="000000"/>
          <w:sz w:val="18"/>
          <w:szCs w:val="18"/>
          <w:lang w:val="vi-VN"/>
        </w:rPr>
        <w:t>Thông tư số </w:t>
      </w:r>
      <w:hyperlink r:id="rId20" w:tgtFrame="_blank" w:history="1">
        <w:r w:rsidRPr="00D12E8B">
          <w:rPr>
            <w:rFonts w:ascii="Arial" w:eastAsia="Times New Roman" w:hAnsi="Arial" w:cs="Arial"/>
            <w:color w:val="0E70C3"/>
            <w:sz w:val="18"/>
            <w:szCs w:val="18"/>
            <w:lang w:val="vi-VN"/>
          </w:rPr>
          <w:t>09/2016/TT-BXD</w:t>
        </w:r>
      </w:hyperlink>
      <w:r w:rsidRPr="00D12E8B">
        <w:rPr>
          <w:rFonts w:ascii="Arial" w:eastAsia="Times New Roman" w:hAnsi="Arial" w:cs="Arial"/>
          <w:color w:val="000000"/>
          <w:sz w:val="18"/>
          <w:szCs w:val="18"/>
          <w:lang w:val="vi-VN"/>
        </w:rPr>
        <w:t> ngày 10/3/2016 của Bộ trưởng Bộ Xây dựng hướng dẫn hợp đồng thi công xây dựng công trình để thực hiện cho phù hợp.</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bookmarkStart w:id="19" w:name="dieu_9"/>
      <w:r w:rsidRPr="00D12E8B">
        <w:rPr>
          <w:rFonts w:ascii="Arial" w:eastAsia="Times New Roman" w:hAnsi="Arial" w:cs="Arial"/>
          <w:b/>
          <w:bCs/>
          <w:color w:val="000000"/>
          <w:sz w:val="18"/>
          <w:szCs w:val="18"/>
          <w:lang w:val="vi-VN"/>
        </w:rPr>
        <w:t>Điều 9. Quản lý tiến độ thực hiện hợp đồng EPC thuộc phạm vi của hợp đồng EPC</w:t>
      </w:r>
      <w:bookmarkEnd w:id="19"/>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Khi ký kết hợp đồng EPC các bên thống nhất tiến độ thực hiện hợp đồng theo đúng quy định tại </w:t>
      </w:r>
      <w:bookmarkStart w:id="20" w:name="dc_9"/>
      <w:r w:rsidRPr="00D12E8B">
        <w:rPr>
          <w:rFonts w:ascii="Arial" w:eastAsia="Times New Roman" w:hAnsi="Arial" w:cs="Arial"/>
          <w:color w:val="000000"/>
          <w:sz w:val="18"/>
          <w:szCs w:val="18"/>
          <w:lang w:val="vi-VN"/>
        </w:rPr>
        <w:t>Điều 14 Nghị định số 37/2015/NĐ-CP</w:t>
      </w:r>
      <w:bookmarkEnd w:id="20"/>
      <w:r w:rsidRPr="00D12E8B">
        <w:rPr>
          <w:rFonts w:ascii="Arial" w:eastAsia="Times New Roman" w:hAnsi="Arial" w:cs="Arial"/>
          <w:color w:val="000000"/>
          <w:sz w:val="18"/>
          <w:szCs w:val="18"/>
          <w:lang w:val="vi-VN"/>
        </w:rPr>
        <w:t>, trong đó cần thể hiện các mốc hoàn thành các công việc chính như: mốc hoàn thành các giai đoạn thiết kế, cung cấp thiết bị công nghệ, thi công các hạng mục chủ yếu, đảm bảo phù hợp với tiến độ thực hiện trong hồ sơ dự thầu, hồ sơ đề xuất và tiến độ thực hiện dự án.</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bookmarkStart w:id="21" w:name="dieu_10"/>
      <w:r w:rsidRPr="00D12E8B">
        <w:rPr>
          <w:rFonts w:ascii="Arial" w:eastAsia="Times New Roman" w:hAnsi="Arial" w:cs="Arial"/>
          <w:b/>
          <w:bCs/>
          <w:color w:val="000000"/>
          <w:sz w:val="18"/>
          <w:szCs w:val="18"/>
          <w:lang w:val="vi-VN"/>
        </w:rPr>
        <w:t>Điều 10. Quản lý chất lượng các công việc của hợp đồng thuộc phạm vi của hợp đồng EPC</w:t>
      </w:r>
      <w:bookmarkEnd w:id="21"/>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1. Các công việc, hạng mục, công trình bàn giao phải đảm bảo chất lượng theo quy định về quản lý chất lượng công trình xây dựng và </w:t>
      </w:r>
      <w:bookmarkStart w:id="22" w:name="dc_10"/>
      <w:r w:rsidRPr="00D12E8B">
        <w:rPr>
          <w:rFonts w:ascii="Arial" w:eastAsia="Times New Roman" w:hAnsi="Arial" w:cs="Arial"/>
          <w:color w:val="000000"/>
          <w:sz w:val="18"/>
          <w:szCs w:val="18"/>
          <w:lang w:val="vi-VN"/>
        </w:rPr>
        <w:t>Điều 13 Nghị định số 37/2015/NĐ-CP</w:t>
      </w:r>
      <w:bookmarkEnd w:id="22"/>
      <w:r w:rsidRPr="00D12E8B">
        <w:rPr>
          <w:rFonts w:ascii="Arial" w:eastAsia="Times New Roman" w:hAnsi="Arial" w:cs="Arial"/>
          <w:color w:val="000000"/>
          <w:sz w:val="18"/>
          <w:szCs w:val="18"/>
          <w:lang w:val="vi-VN"/>
        </w:rPr>
        <w:t>. Bên nhận thầu phải có biện pháp quản lý chất lượng do mình thực hiện và chất lượng công việc do nhà thầu phụ thực hiện.</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2. Tất cả các công trình, hạng mục công trình thuộc phạm vi của hợp đồng EPC khi đưa vào sử dụng phải đảm bảo điều kiện theo quy định tại </w:t>
      </w:r>
      <w:bookmarkStart w:id="23" w:name="dc_11"/>
      <w:r w:rsidRPr="00D12E8B">
        <w:rPr>
          <w:rFonts w:ascii="Arial" w:eastAsia="Times New Roman" w:hAnsi="Arial" w:cs="Arial"/>
          <w:color w:val="000000"/>
          <w:sz w:val="18"/>
          <w:szCs w:val="18"/>
          <w:lang w:val="vi-VN"/>
        </w:rPr>
        <w:t>khoản 4 Điều 31 Nghị định số 46/2015/NĐ-CP</w:t>
      </w:r>
      <w:bookmarkEnd w:id="23"/>
      <w:r w:rsidRPr="00D12E8B">
        <w:rPr>
          <w:rFonts w:ascii="Arial" w:eastAsia="Times New Roman" w:hAnsi="Arial" w:cs="Arial"/>
          <w:color w:val="000000"/>
          <w:sz w:val="18"/>
          <w:szCs w:val="18"/>
          <w:lang w:val="vi-VN"/>
        </w:rPr>
        <w:t>ngày 12/5/2015 của Chính phủ về quản lý chất lượng và bảo trì  công trình xây dựng và Thông tư của Bộ trưởng Bộ Xây dựng quy định chi tiết một số nội dung về quản lý chất lượng công trình xây dựng và b</w:t>
      </w:r>
      <w:r w:rsidRPr="00D12E8B">
        <w:rPr>
          <w:rFonts w:ascii="Arial" w:eastAsia="Times New Roman" w:hAnsi="Arial" w:cs="Arial"/>
          <w:color w:val="000000"/>
          <w:sz w:val="18"/>
          <w:szCs w:val="18"/>
        </w:rPr>
        <w:t>ả</w:t>
      </w:r>
      <w:r w:rsidRPr="00D12E8B">
        <w:rPr>
          <w:rFonts w:ascii="Arial" w:eastAsia="Times New Roman" w:hAnsi="Arial" w:cs="Arial"/>
          <w:color w:val="000000"/>
          <w:sz w:val="18"/>
          <w:szCs w:val="18"/>
          <w:lang w:val="vi-VN"/>
        </w:rPr>
        <w:t>o trì công trình xây dựng.</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bookmarkStart w:id="24" w:name="dieu_11"/>
      <w:r w:rsidRPr="00D12E8B">
        <w:rPr>
          <w:rFonts w:ascii="Arial" w:eastAsia="Times New Roman" w:hAnsi="Arial" w:cs="Arial"/>
          <w:b/>
          <w:bCs/>
          <w:color w:val="000000"/>
          <w:sz w:val="18"/>
          <w:szCs w:val="18"/>
          <w:lang w:val="vi-VN"/>
        </w:rPr>
        <w:t>Điều 11. Quản lý an toàn, bảo vệ môi trường, phòng chống cháy nổ thuộc phạm vi của hợp đồng EPC</w:t>
      </w:r>
      <w:bookmarkEnd w:id="24"/>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Khi thực hiện các công việc của hợp đồng EPC, ngoài quy định tại </w:t>
      </w:r>
      <w:bookmarkStart w:id="25" w:name="dc_12"/>
      <w:r w:rsidRPr="00D12E8B">
        <w:rPr>
          <w:rFonts w:ascii="Arial" w:eastAsia="Times New Roman" w:hAnsi="Arial" w:cs="Arial"/>
          <w:color w:val="000000"/>
          <w:sz w:val="18"/>
          <w:szCs w:val="18"/>
          <w:lang w:val="vi-VN"/>
        </w:rPr>
        <w:t>Điều 48 Nghị định số 37/2015/NĐ-CP</w:t>
      </w:r>
      <w:bookmarkEnd w:id="25"/>
      <w:r w:rsidRPr="00D12E8B">
        <w:rPr>
          <w:rFonts w:ascii="Arial" w:eastAsia="Times New Roman" w:hAnsi="Arial" w:cs="Arial"/>
          <w:color w:val="000000"/>
          <w:sz w:val="18"/>
          <w:szCs w:val="18"/>
          <w:lang w:val="vi-VN"/>
        </w:rPr>
        <w:t> các b</w:t>
      </w:r>
      <w:r w:rsidRPr="00D12E8B">
        <w:rPr>
          <w:rFonts w:ascii="Arial" w:eastAsia="Times New Roman" w:hAnsi="Arial" w:cs="Arial"/>
          <w:color w:val="000000"/>
          <w:sz w:val="18"/>
          <w:szCs w:val="18"/>
        </w:rPr>
        <w:t>ê</w:t>
      </w:r>
      <w:r w:rsidRPr="00D12E8B">
        <w:rPr>
          <w:rFonts w:ascii="Arial" w:eastAsia="Times New Roman" w:hAnsi="Arial" w:cs="Arial"/>
          <w:color w:val="000000"/>
          <w:sz w:val="18"/>
          <w:szCs w:val="18"/>
          <w:lang w:val="vi-VN"/>
        </w:rPr>
        <w:t>n còn phải tuân thủ các quy định sau: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1. Bên giao thầu phải kiểm tra giám sát nhà thầu thực hiện các biện pháp bảo đảm an toàn cho người lao động, thực hiện việc bảo vệ môi trường xung quanh, phòng chống cháy nổ theo đúng thỏa thuận trong hợp đồng EPC đã ký kết và quy định của pháp luật có liên quan.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2. Quản lý an toàn lao động: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a) Tuân thủ các quy định hiện hành của Nhà nước về an toàn lao động;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b) Bên nhận thầu phải có trách nhiệm đào tạo, hướng dẫn, phổ biến các quy định về an toàn cho người lao động của mình; Bên nhận thầu có trách nhiệm cấp đầy đ</w:t>
      </w:r>
      <w:r w:rsidRPr="00D12E8B">
        <w:rPr>
          <w:rFonts w:ascii="Arial" w:eastAsia="Times New Roman" w:hAnsi="Arial" w:cs="Arial"/>
          <w:color w:val="000000"/>
          <w:sz w:val="18"/>
          <w:szCs w:val="18"/>
        </w:rPr>
        <w:t>ủ </w:t>
      </w:r>
      <w:r w:rsidRPr="00D12E8B">
        <w:rPr>
          <w:rFonts w:ascii="Arial" w:eastAsia="Times New Roman" w:hAnsi="Arial" w:cs="Arial"/>
          <w:color w:val="000000"/>
          <w:sz w:val="18"/>
          <w:szCs w:val="18"/>
          <w:lang w:val="vi-VN"/>
        </w:rPr>
        <w:t>các trang bị bảo hộ lao động, an toàn cho người lao động và những trang thiết bị cứu hộ cần thiết;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 Bên nhận thầu phải thường xuyên kiểm tra, có phương pháp kiểm định, thí nghiệm và sửa chữa, kiểm soát các thiết bị bảo vệ, dàn giáo, sàn công tác, kích nâng và thiết bị đi lại, nâng hạ, chiếu sáng và bảo vệ, tiêu chuẩn thay thế các thiết bị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d) Đảm bảo có hàng rào, chiếu sáng, bảo vệ và trông nom công trình cho tới khi hoàn thành và bàn giao.</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3</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Quản lý môi trường: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a) Bên nhận thầu phải thực hiện các biện pháp bảo đảm về môi trường cho người lao động trên công trường và bảo vệ môi trường xung quanh;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b) Các bên có trách nhiệm kiểm tra giám sát việc thực hiện bảo vệ môi trường xây dựng, đồng thời chịu sự kiểm tra giám sát của cơ quan quản lý nhà nước về môi trường. Trường hợp bên nhận thầu không tuân thủ các quy định về bảo vệ môi trường thì bên giao thầu, cơ quan nhà nước có thẩm quyền có quyền tạm ngừng thi công xây dựng và yêu cầu bên nhận thầu thực hiện đúng biện pháp bảo vệ môi trường;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 Cá nhân, tổ chức để x</w:t>
      </w:r>
      <w:r w:rsidRPr="00D12E8B">
        <w:rPr>
          <w:rFonts w:ascii="Arial" w:eastAsia="Times New Roman" w:hAnsi="Arial" w:cs="Arial"/>
          <w:color w:val="000000"/>
          <w:sz w:val="18"/>
          <w:szCs w:val="18"/>
        </w:rPr>
        <w:t>ả</w:t>
      </w:r>
      <w:r w:rsidRPr="00D12E8B">
        <w:rPr>
          <w:rFonts w:ascii="Arial" w:eastAsia="Times New Roman" w:hAnsi="Arial" w:cs="Arial"/>
          <w:color w:val="000000"/>
          <w:sz w:val="18"/>
          <w:szCs w:val="18"/>
          <w:lang w:val="vi-VN"/>
        </w:rPr>
        <w:t>y ra các hành vi làm tổn hại đến môi trường trong quá trình thi công xây dựng công trình phải chịu trách nhiệm trước pháp luật và bồi thường thiệt hại do lỗi của mình gây ra.</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4. Quản lý phòng chống cháy nổ:</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a) Các bên tham gia hợp đồng EPC phải tuân thủ các quy định của nhà nước về phòng chống cháy nổ;</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b) Lắp đặt và duy trì hệ thống phòng cháy, chữa cháy để có thể kiểm soát, cảnh báo hoặc dự đoán một cách hợp lý, tránh không để x</w:t>
      </w:r>
      <w:r w:rsidRPr="00D12E8B">
        <w:rPr>
          <w:rFonts w:ascii="Arial" w:eastAsia="Times New Roman" w:hAnsi="Arial" w:cs="Arial"/>
          <w:color w:val="000000"/>
          <w:sz w:val="18"/>
          <w:szCs w:val="18"/>
        </w:rPr>
        <w:t>ả</w:t>
      </w:r>
      <w:r w:rsidRPr="00D12E8B">
        <w:rPr>
          <w:rFonts w:ascii="Arial" w:eastAsia="Times New Roman" w:hAnsi="Arial" w:cs="Arial"/>
          <w:color w:val="000000"/>
          <w:sz w:val="18"/>
          <w:szCs w:val="18"/>
          <w:lang w:val="vi-VN"/>
        </w:rPr>
        <w:t>y ra các thiệt hại về người và tài sản do cháy;</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bookmarkStart w:id="26" w:name="dieu_12"/>
      <w:r w:rsidRPr="00D12E8B">
        <w:rPr>
          <w:rFonts w:ascii="Arial" w:eastAsia="Times New Roman" w:hAnsi="Arial" w:cs="Arial"/>
          <w:b/>
          <w:bCs/>
          <w:color w:val="000000"/>
          <w:sz w:val="18"/>
          <w:szCs w:val="18"/>
          <w:lang w:val="vi-VN"/>
        </w:rPr>
        <w:t>Điều 12. Quản lý điều chỉnh hợp đồng EPC và các nội dung cần thiết khác thuộc phạm vi của hợp đồng EPC</w:t>
      </w:r>
      <w:bookmarkEnd w:id="26"/>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1. Việc điều chỉnh hợp đồng EPC phải tuân thủ các quy định tại Mục 5 Chương II Nghị định số 37/2015/NĐ-CP.</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2. Ngoài ra, tùy theo đặc điểm, tính chất của từng hợp đồng EPC mà các bên tham gia h</w:t>
      </w:r>
      <w:r w:rsidRPr="00D12E8B">
        <w:rPr>
          <w:rFonts w:ascii="Arial" w:eastAsia="Times New Roman" w:hAnsi="Arial" w:cs="Arial"/>
          <w:color w:val="000000"/>
          <w:sz w:val="18"/>
          <w:szCs w:val="18"/>
        </w:rPr>
        <w:t>ợ</w:t>
      </w:r>
      <w:r w:rsidRPr="00D12E8B">
        <w:rPr>
          <w:rFonts w:ascii="Arial" w:eastAsia="Times New Roman" w:hAnsi="Arial" w:cs="Arial"/>
          <w:color w:val="000000"/>
          <w:sz w:val="18"/>
          <w:szCs w:val="18"/>
          <w:lang w:val="vi-VN"/>
        </w:rPr>
        <w:t>p đồng phải căn cứ vào các quy định của pháp luật về đầu tư xây dựng để quản lý thực hiện hợp đồng EPC cho phù hợp.</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bookmarkStart w:id="27" w:name="dieu_13"/>
      <w:r w:rsidRPr="00D12E8B">
        <w:rPr>
          <w:rFonts w:ascii="Arial" w:eastAsia="Times New Roman" w:hAnsi="Arial" w:cs="Arial"/>
          <w:b/>
          <w:bCs/>
          <w:color w:val="000000"/>
          <w:sz w:val="18"/>
          <w:szCs w:val="18"/>
          <w:lang w:val="vi-VN"/>
        </w:rPr>
        <w:t>Điều 13. Quản lý giá hợp đồng, thanh toán và quyết toán hợp đồng EPC</w:t>
      </w:r>
      <w:bookmarkEnd w:id="27"/>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1. Hình thức gi</w:t>
      </w:r>
      <w:r w:rsidRPr="00D12E8B">
        <w:rPr>
          <w:rFonts w:ascii="Arial" w:eastAsia="Times New Roman" w:hAnsi="Arial" w:cs="Arial"/>
          <w:color w:val="000000"/>
          <w:sz w:val="18"/>
          <w:szCs w:val="18"/>
        </w:rPr>
        <w:t>á </w:t>
      </w:r>
      <w:r w:rsidRPr="00D12E8B">
        <w:rPr>
          <w:rFonts w:ascii="Arial" w:eastAsia="Times New Roman" w:hAnsi="Arial" w:cs="Arial"/>
          <w:color w:val="000000"/>
          <w:sz w:val="18"/>
          <w:szCs w:val="18"/>
          <w:lang w:val="vi-VN"/>
        </w:rPr>
        <w:t>hợp đồng trọn gói là hình thức cơ bản được áp dụng cho hợp đồng EPC. Trường hợp áp dụng các hình thức giá hợp đồng khác được quy định tại </w:t>
      </w:r>
      <w:bookmarkStart w:id="28" w:name="dc_13"/>
      <w:r w:rsidRPr="00D12E8B">
        <w:rPr>
          <w:rFonts w:ascii="Arial" w:eastAsia="Times New Roman" w:hAnsi="Arial" w:cs="Arial"/>
          <w:color w:val="000000"/>
          <w:sz w:val="18"/>
          <w:szCs w:val="18"/>
          <w:lang w:val="vi-VN"/>
        </w:rPr>
        <w:t>Điều 15 Nghị định số 37/2015/NĐ-CP</w:t>
      </w:r>
      <w:bookmarkEnd w:id="28"/>
      <w:r w:rsidRPr="00D12E8B">
        <w:rPr>
          <w:rFonts w:ascii="Arial" w:eastAsia="Times New Roman" w:hAnsi="Arial" w:cs="Arial"/>
          <w:color w:val="000000"/>
          <w:sz w:val="18"/>
          <w:szCs w:val="18"/>
          <w:lang w:val="vi-VN"/>
        </w:rPr>
        <w:t xml:space="preserve">, Người có thẩm quyền quyết định đầu tư phải căn cứ vào đặc điểm, tính chất và quy mô của từng dự án, gói thầu EPC để lựa chọn hình thức giá hợp đồng </w:t>
      </w:r>
      <w:r w:rsidRPr="00D12E8B">
        <w:rPr>
          <w:rFonts w:ascii="Arial" w:eastAsia="Times New Roman" w:hAnsi="Arial" w:cs="Arial"/>
          <w:color w:val="000000"/>
          <w:sz w:val="18"/>
          <w:szCs w:val="18"/>
          <w:lang w:val="vi-VN"/>
        </w:rPr>
        <w:lastRenderedPageBreak/>
        <w:t>cho phù hợp, nhưng phải đáp ứng điều kiện áp dụng các loại giá hợp đồng theo quy định tại </w:t>
      </w:r>
      <w:bookmarkStart w:id="29" w:name="dc_14"/>
      <w:r w:rsidRPr="00D12E8B">
        <w:rPr>
          <w:rFonts w:ascii="Arial" w:eastAsia="Times New Roman" w:hAnsi="Arial" w:cs="Arial"/>
          <w:color w:val="000000"/>
          <w:sz w:val="18"/>
          <w:szCs w:val="18"/>
          <w:lang w:val="vi-VN"/>
        </w:rPr>
        <w:t>khoản 5 Điều 15 Nghị định số 37/2015/NĐ-CP</w:t>
      </w:r>
      <w:bookmarkEnd w:id="29"/>
      <w:r w:rsidRPr="00D12E8B">
        <w:rPr>
          <w:rFonts w:ascii="Arial" w:eastAsia="Times New Roman" w:hAnsi="Arial" w:cs="Arial"/>
          <w:color w:val="000000"/>
          <w:sz w:val="18"/>
          <w:szCs w:val="18"/>
          <w:lang w:val="vi-VN"/>
        </w:rPr>
        <w:t> và chịu trách nhiệm về tính hiệu quả của dự án trước pháp luật.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2. Khi áp dụng hợp đ</w:t>
      </w:r>
      <w:r w:rsidRPr="00D12E8B">
        <w:rPr>
          <w:rFonts w:ascii="Arial" w:eastAsia="Times New Roman" w:hAnsi="Arial" w:cs="Arial"/>
          <w:color w:val="000000"/>
          <w:sz w:val="18"/>
          <w:szCs w:val="18"/>
        </w:rPr>
        <w:t>ồ</w:t>
      </w:r>
      <w:r w:rsidRPr="00D12E8B">
        <w:rPr>
          <w:rFonts w:ascii="Arial" w:eastAsia="Times New Roman" w:hAnsi="Arial" w:cs="Arial"/>
          <w:color w:val="000000"/>
          <w:sz w:val="18"/>
          <w:szCs w:val="18"/>
          <w:lang w:val="vi-VN"/>
        </w:rPr>
        <w:t>ng trọn gói cần có bảng giá cho các công việc, hạng mục công việc, hạng mục công tr</w:t>
      </w:r>
      <w:r w:rsidRPr="00D12E8B">
        <w:rPr>
          <w:rFonts w:ascii="Arial" w:eastAsia="Times New Roman" w:hAnsi="Arial" w:cs="Arial"/>
          <w:color w:val="000000"/>
          <w:sz w:val="18"/>
          <w:szCs w:val="18"/>
        </w:rPr>
        <w:t>ì</w:t>
      </w:r>
      <w:r w:rsidRPr="00D12E8B">
        <w:rPr>
          <w:rFonts w:ascii="Arial" w:eastAsia="Times New Roman" w:hAnsi="Arial" w:cs="Arial"/>
          <w:color w:val="000000"/>
          <w:sz w:val="18"/>
          <w:szCs w:val="18"/>
          <w:lang w:val="vi-VN"/>
        </w:rPr>
        <w:t>nh kèm theo hợp đồng EPC để thuận tiện cho việc quản lý điều chỉnh hợp đồng EPC trong quá trình thực hiện</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3. Việc thanh toán hợp đồng EPC phải thực hiện theo quy định tại </w:t>
      </w:r>
      <w:bookmarkStart w:id="30" w:name="dc_15"/>
      <w:r w:rsidRPr="00D12E8B">
        <w:rPr>
          <w:rFonts w:ascii="Arial" w:eastAsia="Times New Roman" w:hAnsi="Arial" w:cs="Arial"/>
          <w:color w:val="000000"/>
          <w:sz w:val="18"/>
          <w:szCs w:val="18"/>
          <w:lang w:val="vi-VN"/>
        </w:rPr>
        <w:t>Điều 19 Nghị định số 37/2015/NĐ-CP</w:t>
      </w:r>
      <w:bookmarkEnd w:id="30"/>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4. Việc quyết toán hợp đồng EPC phải thực hiện theo quy định tạ</w:t>
      </w:r>
      <w:r w:rsidRPr="00D12E8B">
        <w:rPr>
          <w:rFonts w:ascii="Arial" w:eastAsia="Times New Roman" w:hAnsi="Arial" w:cs="Arial"/>
          <w:color w:val="000000"/>
          <w:sz w:val="18"/>
          <w:szCs w:val="18"/>
        </w:rPr>
        <w:t>i </w:t>
      </w:r>
      <w:bookmarkStart w:id="31" w:name="dc_16"/>
      <w:r w:rsidRPr="00D12E8B">
        <w:rPr>
          <w:rFonts w:ascii="Arial" w:eastAsia="Times New Roman" w:hAnsi="Arial" w:cs="Arial"/>
          <w:color w:val="000000"/>
          <w:sz w:val="18"/>
          <w:szCs w:val="18"/>
          <w:lang w:val="vi-VN"/>
        </w:rPr>
        <w:t>Điều 22 Nghị định số 37/2015/NĐ-CP</w:t>
      </w:r>
      <w:bookmarkEnd w:id="31"/>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5. Việc điều chỉnh giá hợp đồng EPC phải thực hiện theo quy định tại Thông tư số </w:t>
      </w:r>
      <w:hyperlink r:id="rId21" w:tgtFrame="_blank" w:history="1">
        <w:r w:rsidRPr="00D12E8B">
          <w:rPr>
            <w:rFonts w:ascii="Arial" w:eastAsia="Times New Roman" w:hAnsi="Arial" w:cs="Arial"/>
            <w:color w:val="0E70C3"/>
            <w:sz w:val="18"/>
            <w:szCs w:val="18"/>
            <w:lang w:val="vi-VN"/>
          </w:rPr>
          <w:t>07/2016/TT-BXD</w:t>
        </w:r>
      </w:hyperlink>
      <w:r w:rsidRPr="00D12E8B">
        <w:rPr>
          <w:rFonts w:ascii="Arial" w:eastAsia="Times New Roman" w:hAnsi="Arial" w:cs="Arial"/>
          <w:color w:val="000000"/>
          <w:sz w:val="18"/>
          <w:szCs w:val="18"/>
          <w:lang w:val="vi-VN"/>
        </w:rPr>
        <w:t> ngày 10/3/2016 của Bộ trưởng B</w:t>
      </w:r>
      <w:r w:rsidRPr="00D12E8B">
        <w:rPr>
          <w:rFonts w:ascii="Arial" w:eastAsia="Times New Roman" w:hAnsi="Arial" w:cs="Arial"/>
          <w:color w:val="000000"/>
          <w:sz w:val="18"/>
          <w:szCs w:val="18"/>
        </w:rPr>
        <w:t>ộ </w:t>
      </w:r>
      <w:r w:rsidRPr="00D12E8B">
        <w:rPr>
          <w:rFonts w:ascii="Arial" w:eastAsia="Times New Roman" w:hAnsi="Arial" w:cs="Arial"/>
          <w:color w:val="000000"/>
          <w:sz w:val="18"/>
          <w:szCs w:val="18"/>
          <w:lang w:val="vi-VN"/>
        </w:rPr>
        <w:t>Xây dựng hướng dẫn điều chỉnh giá hợp đồng xây dựng.</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bookmarkStart w:id="32" w:name="dieu_14"/>
      <w:r w:rsidRPr="00D12E8B">
        <w:rPr>
          <w:rFonts w:ascii="Arial" w:eastAsia="Times New Roman" w:hAnsi="Arial" w:cs="Arial"/>
          <w:b/>
          <w:bCs/>
          <w:color w:val="000000"/>
          <w:sz w:val="18"/>
          <w:szCs w:val="18"/>
          <w:lang w:val="vi-VN"/>
        </w:rPr>
        <w:t>Điều 14. Quyền và nghĩa vụ của bên giao thầu trong quản lý thực hiện hợp đồng EPC</w:t>
      </w:r>
      <w:bookmarkEnd w:id="32"/>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1. </w:t>
      </w:r>
      <w:r w:rsidRPr="00D12E8B">
        <w:rPr>
          <w:rFonts w:ascii="Arial" w:eastAsia="Times New Roman" w:hAnsi="Arial" w:cs="Arial"/>
          <w:color w:val="000000"/>
          <w:sz w:val="18"/>
          <w:szCs w:val="18"/>
          <w:lang w:val="vi-VN"/>
        </w:rPr>
        <w:t>Quyền của bên giao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Từ chối nghiệm </w:t>
      </w:r>
      <w:proofErr w:type="gramStart"/>
      <w:r w:rsidRPr="00D12E8B">
        <w:rPr>
          <w:rFonts w:ascii="Arial" w:eastAsia="Times New Roman" w:hAnsi="Arial" w:cs="Arial"/>
          <w:color w:val="000000"/>
          <w:sz w:val="18"/>
          <w:szCs w:val="18"/>
          <w:lang w:val="vi-VN"/>
        </w:rPr>
        <w:t>thu</w:t>
      </w:r>
      <w:proofErr w:type="gramEnd"/>
      <w:r w:rsidRPr="00D12E8B">
        <w:rPr>
          <w:rFonts w:ascii="Arial" w:eastAsia="Times New Roman" w:hAnsi="Arial" w:cs="Arial"/>
          <w:color w:val="000000"/>
          <w:sz w:val="18"/>
          <w:szCs w:val="18"/>
          <w:lang w:val="vi-VN"/>
        </w:rPr>
        <w:t xml:space="preserve"> sản phẩm không đạt chất lượng theo hợp đồng; không nghiệm thu những thiết bị công nghệ không đúng với thỏa thuận trong hợp đồng về số lượng, chất lượng, chủng loại, nguồn gốc xuất xứ và các sản phẩm vi phạm quyền sở hữu trí tuệ;</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 xml:space="preserve">Kiểm tra việc thực hiện các công việc của bên nhận thầu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nội dung hợp đồng đã ký kết nhưng không được làm cản trở hoạt động bình thường của bên nhận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 xml:space="preserve">Tạm dừng việc thực hiện công việc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hợp đồng và yêu cầu khắc phục hậu quả khi phát hiện bên nhận thầu thực hiện công việc vi phạm các nội dung đã ký kết trong hợp đồng hoặc các quy định của nhà nước;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d) </w:t>
      </w:r>
      <w:r w:rsidRPr="00D12E8B">
        <w:rPr>
          <w:rFonts w:ascii="Arial" w:eastAsia="Times New Roman" w:hAnsi="Arial" w:cs="Arial"/>
          <w:color w:val="000000"/>
          <w:sz w:val="18"/>
          <w:szCs w:val="18"/>
          <w:lang w:val="vi-VN"/>
        </w:rPr>
        <w:t xml:space="preserve">Yêu cầu bên nhận thầu bàn giao các hồ sơ, tài liệu liên quan đến sản phẩm của hợp đồng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nội dung hợp đồng đã ký kết;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 Xem xét, chấp thuận danh sách các nhà thầu phụ đủ điều kiện năng lực chưa có trong hợp đồng EPC theo đề nghị của bên nhận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e) </w:t>
      </w:r>
      <w:r w:rsidRPr="00D12E8B">
        <w:rPr>
          <w:rFonts w:ascii="Arial" w:eastAsia="Times New Roman" w:hAnsi="Arial" w:cs="Arial"/>
          <w:color w:val="000000"/>
          <w:sz w:val="18"/>
          <w:szCs w:val="18"/>
          <w:lang w:val="vi-VN"/>
        </w:rPr>
        <w:t xml:space="preserve">Các quyền khác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quy định của pháp luật.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2. </w:t>
      </w:r>
      <w:r w:rsidRPr="00D12E8B">
        <w:rPr>
          <w:rFonts w:ascii="Arial" w:eastAsia="Times New Roman" w:hAnsi="Arial" w:cs="Arial"/>
          <w:color w:val="000000"/>
          <w:sz w:val="18"/>
          <w:szCs w:val="18"/>
          <w:lang w:val="vi-VN"/>
        </w:rPr>
        <w:t>Nghĩa vụ của bên giao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Nghiệm </w:t>
      </w:r>
      <w:proofErr w:type="gramStart"/>
      <w:r w:rsidRPr="00D12E8B">
        <w:rPr>
          <w:rFonts w:ascii="Arial" w:eastAsia="Times New Roman" w:hAnsi="Arial" w:cs="Arial"/>
          <w:color w:val="000000"/>
          <w:sz w:val="18"/>
          <w:szCs w:val="18"/>
          <w:lang w:val="vi-VN"/>
        </w:rPr>
        <w:t>thu</w:t>
      </w:r>
      <w:proofErr w:type="gramEnd"/>
      <w:r w:rsidRPr="00D12E8B">
        <w:rPr>
          <w:rFonts w:ascii="Arial" w:eastAsia="Times New Roman" w:hAnsi="Arial" w:cs="Arial"/>
          <w:color w:val="000000"/>
          <w:sz w:val="18"/>
          <w:szCs w:val="18"/>
          <w:lang w:val="vi-VN"/>
        </w:rPr>
        <w:t>, thanh toán, quyết toán hợp đồng đúng thời hạn theo quy định;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Cử và thông báo bằng văn bản cho bên nhận thầu về nhân lực chính tham gia quản lý và thực hiện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 xml:space="preserve">Cung cấp cho bên nhận thầu thông tin, tài liệu và các phương tiện cần thiết để thực hiện công việc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đúng thỏa thuận trong hợp đồng EPC đã ký;</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d) </w:t>
      </w:r>
      <w:r w:rsidRPr="00D12E8B">
        <w:rPr>
          <w:rFonts w:ascii="Arial" w:eastAsia="Times New Roman" w:hAnsi="Arial" w:cs="Arial"/>
          <w:color w:val="000000"/>
          <w:sz w:val="18"/>
          <w:szCs w:val="18"/>
          <w:lang w:val="vi-VN"/>
        </w:rPr>
        <w:t xml:space="preserve">Nghiệm </w:t>
      </w:r>
      <w:proofErr w:type="gramStart"/>
      <w:r w:rsidRPr="00D12E8B">
        <w:rPr>
          <w:rFonts w:ascii="Arial" w:eastAsia="Times New Roman" w:hAnsi="Arial" w:cs="Arial"/>
          <w:color w:val="000000"/>
          <w:sz w:val="18"/>
          <w:szCs w:val="18"/>
          <w:lang w:val="vi-VN"/>
        </w:rPr>
        <w:t>thu</w:t>
      </w:r>
      <w:proofErr w:type="gramEnd"/>
      <w:r w:rsidRPr="00D12E8B">
        <w:rPr>
          <w:rFonts w:ascii="Arial" w:eastAsia="Times New Roman" w:hAnsi="Arial" w:cs="Arial"/>
          <w:color w:val="000000"/>
          <w:sz w:val="18"/>
          <w:szCs w:val="18"/>
          <w:lang w:val="vi-VN"/>
        </w:rPr>
        <w:t>, thẩm định, phê duyệt hoặc trình cơ quan có thẩm quyền thẩm định, phê duyệt kịp thời thiết kế xây dựng gồm: thuyết minh thiết kế, bản tính, các bản vẽ thiết kế, các tài liệu khảo sát có liên quan, quy trình bảo trì của các công tr</w:t>
      </w:r>
      <w:r w:rsidRPr="00D12E8B">
        <w:rPr>
          <w:rFonts w:ascii="Arial" w:eastAsia="Times New Roman" w:hAnsi="Arial" w:cs="Arial"/>
          <w:color w:val="000000"/>
          <w:sz w:val="18"/>
          <w:szCs w:val="18"/>
        </w:rPr>
        <w:t>ì</w:t>
      </w:r>
      <w:r w:rsidRPr="00D12E8B">
        <w:rPr>
          <w:rFonts w:ascii="Arial" w:eastAsia="Times New Roman" w:hAnsi="Arial" w:cs="Arial"/>
          <w:color w:val="000000"/>
          <w:sz w:val="18"/>
          <w:szCs w:val="18"/>
          <w:lang w:val="vi-VN"/>
        </w:rPr>
        <w:t>nh, hạng mục công trình theo quy định;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 Xin giấy phép xây dựng theo quy định, bàn giao mặt bằng cho bên nhận thầu theo đúng thỏa thuận trong hợp đồng EPC đã ký;</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e) </w:t>
      </w:r>
      <w:r w:rsidRPr="00D12E8B">
        <w:rPr>
          <w:rFonts w:ascii="Arial" w:eastAsia="Times New Roman" w:hAnsi="Arial" w:cs="Arial"/>
          <w:color w:val="000000"/>
          <w:sz w:val="18"/>
          <w:szCs w:val="18"/>
          <w:lang w:val="vi-VN"/>
        </w:rPr>
        <w:t xml:space="preserve">Giám sát việc thực hiện công việc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nội dung hợp đ</w:t>
      </w:r>
      <w:r w:rsidRPr="00D12E8B">
        <w:rPr>
          <w:rFonts w:ascii="Arial" w:eastAsia="Times New Roman" w:hAnsi="Arial" w:cs="Arial"/>
          <w:color w:val="000000"/>
          <w:sz w:val="18"/>
          <w:szCs w:val="18"/>
        </w:rPr>
        <w:t>ồ</w:t>
      </w:r>
      <w:r w:rsidRPr="00D12E8B">
        <w:rPr>
          <w:rFonts w:ascii="Arial" w:eastAsia="Times New Roman" w:hAnsi="Arial" w:cs="Arial"/>
          <w:color w:val="000000"/>
          <w:sz w:val="18"/>
          <w:szCs w:val="18"/>
          <w:lang w:val="vi-VN"/>
        </w:rPr>
        <w:t>ng đã ký kết; kiểm tra các biện pháp bảo đảm an toàn lao động, bảo vệ môi trường, phòng chống cháy n</w:t>
      </w:r>
      <w:r w:rsidRPr="00D12E8B">
        <w:rPr>
          <w:rFonts w:ascii="Arial" w:eastAsia="Times New Roman" w:hAnsi="Arial" w:cs="Arial"/>
          <w:color w:val="000000"/>
          <w:sz w:val="18"/>
          <w:szCs w:val="18"/>
        </w:rPr>
        <w:t>ổ </w:t>
      </w:r>
      <w:r w:rsidRPr="00D12E8B">
        <w:rPr>
          <w:rFonts w:ascii="Arial" w:eastAsia="Times New Roman" w:hAnsi="Arial" w:cs="Arial"/>
          <w:color w:val="000000"/>
          <w:sz w:val="18"/>
          <w:szCs w:val="18"/>
          <w:lang w:val="vi-VN"/>
        </w:rPr>
        <w:t>theo quy định;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g) </w:t>
      </w:r>
      <w:r w:rsidRPr="00D12E8B">
        <w:rPr>
          <w:rFonts w:ascii="Arial" w:eastAsia="Times New Roman" w:hAnsi="Arial" w:cs="Arial"/>
          <w:color w:val="000000"/>
          <w:sz w:val="18"/>
          <w:szCs w:val="18"/>
          <w:lang w:val="vi-VN"/>
        </w:rPr>
        <w:t xml:space="preserve">Thỏa thuận với bên nhận thầu về hồ sơ mời thầu mua sắm thiết bị công nghệ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đúng thỏa thuận trong hợp đồng EPC đã ký;</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h) </w:t>
      </w:r>
      <w:r w:rsidRPr="00D12E8B">
        <w:rPr>
          <w:rFonts w:ascii="Arial" w:eastAsia="Times New Roman" w:hAnsi="Arial" w:cs="Arial"/>
          <w:color w:val="000000"/>
          <w:sz w:val="18"/>
          <w:szCs w:val="18"/>
          <w:lang w:val="vi-VN"/>
        </w:rPr>
        <w:t xml:space="preserve">Bảo đảm quyền tác giả đối với các sản phẩm tư vấn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i) </w:t>
      </w:r>
      <w:r w:rsidRPr="00D12E8B">
        <w:rPr>
          <w:rFonts w:ascii="Arial" w:eastAsia="Times New Roman" w:hAnsi="Arial" w:cs="Arial"/>
          <w:color w:val="000000"/>
          <w:sz w:val="18"/>
          <w:szCs w:val="18"/>
          <w:lang w:val="vi-VN"/>
        </w:rPr>
        <w:t>Tổ chức đào tạo cán bộ quản lý và công nhân vận hành sử dụng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k) Các nghĩa vụ khác theo quy định của pháp luật.</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bookmarkStart w:id="33" w:name="dieu_15"/>
      <w:r w:rsidRPr="00D12E8B">
        <w:rPr>
          <w:rFonts w:ascii="Arial" w:eastAsia="Times New Roman" w:hAnsi="Arial" w:cs="Arial"/>
          <w:b/>
          <w:bCs/>
          <w:color w:val="000000"/>
          <w:sz w:val="18"/>
          <w:szCs w:val="18"/>
          <w:lang w:val="vi-VN"/>
        </w:rPr>
        <w:t>Điều 15. Quyền và nghĩa vụ của bên nhận thầu trong quản lý thực hiện hợp đồng EPC</w:t>
      </w:r>
      <w:bookmarkEnd w:id="33"/>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1. </w:t>
      </w:r>
      <w:r w:rsidRPr="00D12E8B">
        <w:rPr>
          <w:rFonts w:ascii="Arial" w:eastAsia="Times New Roman" w:hAnsi="Arial" w:cs="Arial"/>
          <w:color w:val="000000"/>
          <w:sz w:val="18"/>
          <w:szCs w:val="18"/>
          <w:lang w:val="vi-VN"/>
        </w:rPr>
        <w:t>Quyền của bên nhận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Yêu cầu bên giao thầu cung cấp thông tin, tài liệu và phương tiện làm việc liên quan đến công việc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đúng thỏa thuận trong hợp đồng EPC đã ký;</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 xml:space="preserve">Được đề xuất với bên giao thầu về những công việc phát sinh ngoài phạm </w:t>
      </w:r>
      <w:proofErr w:type="gramStart"/>
      <w:r w:rsidRPr="00D12E8B">
        <w:rPr>
          <w:rFonts w:ascii="Arial" w:eastAsia="Times New Roman" w:hAnsi="Arial" w:cs="Arial"/>
          <w:color w:val="000000"/>
          <w:sz w:val="18"/>
          <w:szCs w:val="18"/>
          <w:lang w:val="vi-VN"/>
        </w:rPr>
        <w:t>vi</w:t>
      </w:r>
      <w:proofErr w:type="gramEnd"/>
      <w:r w:rsidRPr="00D12E8B">
        <w:rPr>
          <w:rFonts w:ascii="Arial" w:eastAsia="Times New Roman" w:hAnsi="Arial" w:cs="Arial"/>
          <w:color w:val="000000"/>
          <w:sz w:val="18"/>
          <w:szCs w:val="18"/>
          <w:lang w:val="vi-VN"/>
        </w:rPr>
        <w:t xml:space="preserve"> hợp đồng; từ chối thực hiện những công việc ngoài phạm vi hợp đồng đã ký kết khi chưa được hai bên thống nhất hoặc những yêu cầu trái pháp luật của bên giao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T</w:t>
      </w:r>
      <w:r w:rsidRPr="00D12E8B">
        <w:rPr>
          <w:rFonts w:ascii="Arial" w:eastAsia="Times New Roman" w:hAnsi="Arial" w:cs="Arial"/>
          <w:color w:val="000000"/>
          <w:sz w:val="18"/>
          <w:szCs w:val="18"/>
        </w:rPr>
        <w:t>ổ </w:t>
      </w:r>
      <w:r w:rsidRPr="00D12E8B">
        <w:rPr>
          <w:rFonts w:ascii="Arial" w:eastAsia="Times New Roman" w:hAnsi="Arial" w:cs="Arial"/>
          <w:color w:val="000000"/>
          <w:sz w:val="18"/>
          <w:szCs w:val="18"/>
          <w:lang w:val="vi-VN"/>
        </w:rPr>
        <w:t xml:space="preserve">chức, quản lý thực hiện các công việc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nội dung hợp đồng đã ký kết;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d) </w:t>
      </w:r>
      <w:r w:rsidRPr="00D12E8B">
        <w:rPr>
          <w:rFonts w:ascii="Arial" w:eastAsia="Times New Roman" w:hAnsi="Arial" w:cs="Arial"/>
          <w:color w:val="000000"/>
          <w:sz w:val="18"/>
          <w:szCs w:val="18"/>
          <w:lang w:val="vi-VN"/>
        </w:rPr>
        <w:t xml:space="preserve">Các quyền khác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quy định của pháp luật.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2. </w:t>
      </w:r>
      <w:r w:rsidRPr="00D12E8B">
        <w:rPr>
          <w:rFonts w:ascii="Arial" w:eastAsia="Times New Roman" w:hAnsi="Arial" w:cs="Arial"/>
          <w:color w:val="000000"/>
          <w:sz w:val="18"/>
          <w:szCs w:val="18"/>
          <w:lang w:val="vi-VN"/>
        </w:rPr>
        <w:t>Nghĩa vụ của bên nhận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lastRenderedPageBreak/>
        <w:t>a) </w:t>
      </w:r>
      <w:r w:rsidRPr="00D12E8B">
        <w:rPr>
          <w:rFonts w:ascii="Arial" w:eastAsia="Times New Roman" w:hAnsi="Arial" w:cs="Arial"/>
          <w:color w:val="000000"/>
          <w:sz w:val="18"/>
          <w:szCs w:val="18"/>
          <w:lang w:val="vi-VN"/>
        </w:rPr>
        <w:t xml:space="preserve">Cung cấp đủ nhân lực, vật liệu, máy móc, thiết bị và các phương tiện cần thiết khác để thực hiện các công việc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 xml:space="preserve">Tiếp nhận, quản lý, bảo quản, bàn giao lại các tài liệu, phương tiện do bên giao thầu cung cấp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đúng thỏa thuận trong hợp đồng EPC đã ký;</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Thông báo cho bên giao thầu về những thông tin, tài liệu không đầy đủ, phương tiện làm việc không đảm bảo ảnh hưởng đến việc thực hiện công việc theo hợp đồng EPC đã ký;</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d) </w:t>
      </w:r>
      <w:r w:rsidRPr="00D12E8B">
        <w:rPr>
          <w:rFonts w:ascii="Arial" w:eastAsia="Times New Roman" w:hAnsi="Arial" w:cs="Arial"/>
          <w:color w:val="000000"/>
          <w:sz w:val="18"/>
          <w:szCs w:val="18"/>
          <w:lang w:val="vi-VN"/>
        </w:rPr>
        <w:t xml:space="preserve">Giữ bí mật các thông tin liên quan đến hợp đồng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đúng thỏa thuận trong hợp đồng hoặc theo quy định của pháp luật;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 Thực hiện công việc theo hợp đồng đảm bảo an toàn, chất lượng, đúng tiến độ và các </w:t>
      </w:r>
      <w:r w:rsidRPr="00D12E8B">
        <w:rPr>
          <w:rFonts w:ascii="Arial" w:eastAsia="Times New Roman" w:hAnsi="Arial" w:cs="Arial"/>
          <w:color w:val="000000"/>
          <w:sz w:val="18"/>
          <w:szCs w:val="18"/>
        </w:rPr>
        <w:t>thỏa </w:t>
      </w:r>
      <w:r w:rsidRPr="00D12E8B">
        <w:rPr>
          <w:rFonts w:ascii="Arial" w:eastAsia="Times New Roman" w:hAnsi="Arial" w:cs="Arial"/>
          <w:color w:val="000000"/>
          <w:sz w:val="18"/>
          <w:szCs w:val="18"/>
          <w:lang w:val="vi-VN"/>
        </w:rPr>
        <w:t>thuận khác trong hợp đồng EPC đã ký;</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e) </w:t>
      </w:r>
      <w:r w:rsidRPr="00D12E8B">
        <w:rPr>
          <w:rFonts w:ascii="Arial" w:eastAsia="Times New Roman" w:hAnsi="Arial" w:cs="Arial"/>
          <w:color w:val="000000"/>
          <w:sz w:val="18"/>
          <w:szCs w:val="18"/>
          <w:lang w:val="vi-VN"/>
        </w:rPr>
        <w:t>Lập thiết kế xây dựng của các hạng mục công trình, công trình chính ph</w:t>
      </w:r>
      <w:r w:rsidRPr="00D12E8B">
        <w:rPr>
          <w:rFonts w:ascii="Arial" w:eastAsia="Times New Roman" w:hAnsi="Arial" w:cs="Arial"/>
          <w:color w:val="000000"/>
          <w:sz w:val="18"/>
          <w:szCs w:val="18"/>
        </w:rPr>
        <w:t>ù </w:t>
      </w:r>
      <w:r w:rsidRPr="00D12E8B">
        <w:rPr>
          <w:rFonts w:ascii="Arial" w:eastAsia="Times New Roman" w:hAnsi="Arial" w:cs="Arial"/>
          <w:color w:val="000000"/>
          <w:sz w:val="18"/>
          <w:szCs w:val="18"/>
          <w:lang w:val="vi-VN"/>
        </w:rPr>
        <w:t xml:space="preserve">hợp với thiết kế cơ sở hoặc thiết kế FEED được duyệt và trình cơ quan có thẩm quyền, chủ đầu tư thẩm định, phê duyệt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khoản 2 Điều 6 Thông tư này và quy định của pháp luật về xây dựng;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g) </w:t>
      </w:r>
      <w:r w:rsidRPr="00D12E8B">
        <w:rPr>
          <w:rFonts w:ascii="Arial" w:eastAsia="Times New Roman" w:hAnsi="Arial" w:cs="Arial"/>
          <w:color w:val="000000"/>
          <w:sz w:val="18"/>
          <w:szCs w:val="18"/>
          <w:lang w:val="vi-VN"/>
        </w:rPr>
        <w:t>Tổ chức việc mua sắm, chế tạo và cung cấp thiết bị công nghệ đáp ứng yêu cầu và tiến độ thực hiện của hợp đồng; lựa chọn nhà thầu phụ trình bên giao thầu chấp thuận theo đúng hợp đồng EPC đã ký; thỏa thuận và thống nhất với bên giao thầu về nội dung hồ sơ mời thầu mua sắm các thiết bị công nghệ theo đúng hợp đồng EPC đã ký;</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h) </w:t>
      </w:r>
      <w:r w:rsidRPr="00D12E8B">
        <w:rPr>
          <w:rFonts w:ascii="Arial" w:eastAsia="Times New Roman" w:hAnsi="Arial" w:cs="Arial"/>
          <w:color w:val="000000"/>
          <w:sz w:val="18"/>
          <w:szCs w:val="18"/>
          <w:lang w:val="vi-VN"/>
        </w:rPr>
        <w:t xml:space="preserve">Tổ chức đào tạo cán bộ quản lý và công nhân vận hành sử dụng công trình, chuyển giao công nghệ và dịch vụ kỹ thuật kèm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theo đúng hợp đồng EPC đã ký;</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i) </w:t>
      </w:r>
      <w:r w:rsidRPr="00D12E8B">
        <w:rPr>
          <w:rFonts w:ascii="Arial" w:eastAsia="Times New Roman" w:hAnsi="Arial" w:cs="Arial"/>
          <w:color w:val="000000"/>
          <w:sz w:val="18"/>
          <w:szCs w:val="18"/>
          <w:lang w:val="vi-VN"/>
        </w:rPr>
        <w:t xml:space="preserve">Thực hiện các công việc thử nghiệm, hiệu chỉnh, vận hành chạy thử đồng bộ công trình và bàn giao công trình hoàn thành cho bên giao thầu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đúng thỏa thuận trong hợp đồng và theo quy định của pháp luật hiện hành;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k) Đảm bảo các sản phẩm do mình cung cấp không vi phạm quyền sở hữu trí tuệ theo quy định của pháp luật;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l</w:t>
      </w:r>
      <w:r w:rsidRPr="00D12E8B">
        <w:rPr>
          <w:rFonts w:ascii="Arial" w:eastAsia="Times New Roman" w:hAnsi="Arial" w:cs="Arial"/>
          <w:color w:val="000000"/>
          <w:sz w:val="18"/>
          <w:szCs w:val="18"/>
          <w:lang w:val="vi-VN"/>
        </w:rPr>
        <w:t xml:space="preserve">) Bàn giao các hồ sơ, tài liệu liên quan đến sản phẩm của hợp đồng cho bên giao thầu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nội dung hợp đồng EPC đã ký;</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m) Các nghĩa vụ khác theo quy định của pháp luật.</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bookmarkStart w:id="34" w:name="dieu_16"/>
      <w:r w:rsidRPr="00D12E8B">
        <w:rPr>
          <w:rFonts w:ascii="Arial" w:eastAsia="Times New Roman" w:hAnsi="Arial" w:cs="Arial"/>
          <w:b/>
          <w:bCs/>
          <w:color w:val="000000"/>
          <w:sz w:val="18"/>
          <w:szCs w:val="18"/>
          <w:lang w:val="vi-VN"/>
        </w:rPr>
        <w:t>Điều 16. Quyền và nghĩa vụ của tư vấn của bên giao thầu trong quản lý thực hiện hợp đồng EPC (áp dụng đối với trường hợp bên giao thầu thuê tư vấn)</w:t>
      </w:r>
      <w:bookmarkEnd w:id="34"/>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1. </w:t>
      </w:r>
      <w:r w:rsidRPr="00D12E8B">
        <w:rPr>
          <w:rFonts w:ascii="Arial" w:eastAsia="Times New Roman" w:hAnsi="Arial" w:cs="Arial"/>
          <w:color w:val="000000"/>
          <w:sz w:val="18"/>
          <w:szCs w:val="18"/>
          <w:lang w:val="vi-VN"/>
        </w:rPr>
        <w:t>Quyền của tư vấn của bên giao thầu EPC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w:t>
      </w:r>
      <w:r w:rsidRPr="00D12E8B">
        <w:rPr>
          <w:rFonts w:ascii="Arial" w:eastAsia="Times New Roman" w:hAnsi="Arial" w:cs="Arial"/>
          <w:color w:val="000000"/>
          <w:sz w:val="18"/>
          <w:szCs w:val="18"/>
          <w:lang w:val="vi-VN"/>
        </w:rPr>
        <w:t xml:space="preserve">) Yêu cầu bên giao thầu cung cấp thông tin, tài liệu liên quan đến nhiệm vụ tư vấn và phương tiện làm việc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thỏa thuận trong hợp đồng tư vấn phù hợp với hợp đồng EPC;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Được đề xuất thay đổi điều kiện cung cấp dịch vụ tư vấn vì lợi ích của bên giao thầu hoặc khi phát hiện các yếu tố ảnh hưởng đến chất lượng sản phẩm tư vấn;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 xml:space="preserve">Từ chối thực hiện công việc không hợp lý ngoài phạm </w:t>
      </w:r>
      <w:proofErr w:type="gramStart"/>
      <w:r w:rsidRPr="00D12E8B">
        <w:rPr>
          <w:rFonts w:ascii="Arial" w:eastAsia="Times New Roman" w:hAnsi="Arial" w:cs="Arial"/>
          <w:color w:val="000000"/>
          <w:sz w:val="18"/>
          <w:szCs w:val="18"/>
          <w:lang w:val="vi-VN"/>
        </w:rPr>
        <w:t>vi</w:t>
      </w:r>
      <w:proofErr w:type="gramEnd"/>
      <w:r w:rsidRPr="00D12E8B">
        <w:rPr>
          <w:rFonts w:ascii="Arial" w:eastAsia="Times New Roman" w:hAnsi="Arial" w:cs="Arial"/>
          <w:color w:val="000000"/>
          <w:sz w:val="18"/>
          <w:szCs w:val="18"/>
          <w:lang w:val="vi-VN"/>
        </w:rPr>
        <w:t xml:space="preserve"> hợp đồng và những yêu cầu trái pháp luật của bên giao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d) </w:t>
      </w:r>
      <w:r w:rsidRPr="00D12E8B">
        <w:rPr>
          <w:rFonts w:ascii="Arial" w:eastAsia="Times New Roman" w:hAnsi="Arial" w:cs="Arial"/>
          <w:color w:val="000000"/>
          <w:sz w:val="18"/>
          <w:szCs w:val="18"/>
          <w:lang w:val="vi-VN"/>
        </w:rPr>
        <w:t xml:space="preserve">Được đảm bảo quyền tác giả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quy định của pháp luật đối với những sản phẩm tư vấn có quyền tác giả;</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 Trong phạm vi quyền hạn và trách nhiệm của mình, được quyền yêu cầu bên nhận thầu thực hiện đúng các nghĩa vụ theo hợp đồng EPC đã ký.</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e) </w:t>
      </w:r>
      <w:r w:rsidRPr="00D12E8B">
        <w:rPr>
          <w:rFonts w:ascii="Arial" w:eastAsia="Times New Roman" w:hAnsi="Arial" w:cs="Arial"/>
          <w:color w:val="000000"/>
          <w:sz w:val="18"/>
          <w:szCs w:val="18"/>
          <w:lang w:val="vi-VN"/>
        </w:rPr>
        <w:t xml:space="preserve">Các quyền khác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quy định của pháp luật.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2. </w:t>
      </w:r>
      <w:r w:rsidRPr="00D12E8B">
        <w:rPr>
          <w:rFonts w:ascii="Arial" w:eastAsia="Times New Roman" w:hAnsi="Arial" w:cs="Arial"/>
          <w:color w:val="000000"/>
          <w:sz w:val="18"/>
          <w:szCs w:val="18"/>
          <w:lang w:val="vi-VN"/>
        </w:rPr>
        <w:t>Nghĩa vụ của tư vấn của bên giao thầu EPC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Hoàn thành công việc đúng tiến độ, chất lượng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thỏa thuận trong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 xml:space="preserve">Bảo quản và giao lại cho bên giao thầu những tài liệu và phương tiện làm việc do bên giao thầu cung cấp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hợp đồng sau khi hoàn thành công việc theo đúng hợp đồng EPC đã ký;</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Thông báo ngay bằng văn bản cho bên giao thầu về những thông tin, tài liệu không đầy đủ, phương tiện làm việc không bảo đảm chất lượng để hoàn thành công việc;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d) </w:t>
      </w:r>
      <w:r w:rsidRPr="00D12E8B">
        <w:rPr>
          <w:rFonts w:ascii="Arial" w:eastAsia="Times New Roman" w:hAnsi="Arial" w:cs="Arial"/>
          <w:color w:val="000000"/>
          <w:sz w:val="18"/>
          <w:szCs w:val="18"/>
          <w:lang w:val="vi-VN"/>
        </w:rPr>
        <w:t>Giữ bí mật th</w:t>
      </w:r>
      <w:r w:rsidRPr="00D12E8B">
        <w:rPr>
          <w:rFonts w:ascii="Arial" w:eastAsia="Times New Roman" w:hAnsi="Arial" w:cs="Arial"/>
          <w:color w:val="000000"/>
          <w:sz w:val="18"/>
          <w:szCs w:val="18"/>
        </w:rPr>
        <w:t>ô</w:t>
      </w:r>
      <w:r w:rsidRPr="00D12E8B">
        <w:rPr>
          <w:rFonts w:ascii="Arial" w:eastAsia="Times New Roman" w:hAnsi="Arial" w:cs="Arial"/>
          <w:color w:val="000000"/>
          <w:sz w:val="18"/>
          <w:szCs w:val="18"/>
          <w:lang w:val="vi-VN"/>
        </w:rPr>
        <w:t>ng tin liên quan đến dịch vụ tư vấn mà hợp đồng hoặc pháp luật có quy định;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 Ký xác nhận cho bên nhận thầu các hồ sơ, giấy tờ liên quan đến công tác quản lý thực hiện hợp đồng EPC thuộc nghĩa vụ của tư vấn theo hợp đồng tư vấn đã ký với bên giao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e) </w:t>
      </w:r>
      <w:r w:rsidRPr="00D12E8B">
        <w:rPr>
          <w:rFonts w:ascii="Arial" w:eastAsia="Times New Roman" w:hAnsi="Arial" w:cs="Arial"/>
          <w:color w:val="000000"/>
          <w:sz w:val="18"/>
          <w:szCs w:val="18"/>
          <w:lang w:val="vi-VN"/>
        </w:rPr>
        <w:t xml:space="preserve">Các nghĩa vụ khác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quy định của pháp luật.</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bookmarkStart w:id="35" w:name="dieu_17"/>
      <w:r w:rsidRPr="00D12E8B">
        <w:rPr>
          <w:rFonts w:ascii="Arial" w:eastAsia="Times New Roman" w:hAnsi="Arial" w:cs="Arial"/>
          <w:b/>
          <w:bCs/>
          <w:color w:val="000000"/>
          <w:sz w:val="18"/>
          <w:szCs w:val="18"/>
          <w:lang w:val="vi-VN"/>
        </w:rPr>
        <w:t>Điều 17. Quản lý hợp đồng tổng thầu EPC</w:t>
      </w:r>
      <w:bookmarkEnd w:id="35"/>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lastRenderedPageBreak/>
        <w:t>1. </w:t>
      </w:r>
      <w:r w:rsidRPr="00D12E8B">
        <w:rPr>
          <w:rFonts w:ascii="Arial" w:eastAsia="Times New Roman" w:hAnsi="Arial" w:cs="Arial"/>
          <w:color w:val="000000"/>
          <w:sz w:val="18"/>
          <w:szCs w:val="18"/>
          <w:lang w:val="vi-VN"/>
        </w:rPr>
        <w:t xml:space="preserve">Hợp đồng tổng thầu EPC là hợp đồng thiết kế - cung cấp thiết bị công nghệ và thi công xây dựng tất cả các công trình của một dự </w:t>
      </w:r>
      <w:proofErr w:type="gramStart"/>
      <w:r w:rsidRPr="00D12E8B">
        <w:rPr>
          <w:rFonts w:ascii="Arial" w:eastAsia="Times New Roman" w:hAnsi="Arial" w:cs="Arial"/>
          <w:color w:val="000000"/>
          <w:sz w:val="18"/>
          <w:szCs w:val="18"/>
          <w:lang w:val="vi-VN"/>
        </w:rPr>
        <w:t>án</w:t>
      </w:r>
      <w:proofErr w:type="gramEnd"/>
      <w:r w:rsidRPr="00D12E8B">
        <w:rPr>
          <w:rFonts w:ascii="Arial" w:eastAsia="Times New Roman" w:hAnsi="Arial" w:cs="Arial"/>
          <w:color w:val="000000"/>
          <w:sz w:val="18"/>
          <w:szCs w:val="18"/>
          <w:lang w:val="vi-VN"/>
        </w:rPr>
        <w:t xml:space="preserve"> đầu tư xây dựng.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2. </w:t>
      </w:r>
      <w:r w:rsidRPr="00D12E8B">
        <w:rPr>
          <w:rFonts w:ascii="Arial" w:eastAsia="Times New Roman" w:hAnsi="Arial" w:cs="Arial"/>
          <w:color w:val="000000"/>
          <w:sz w:val="18"/>
          <w:szCs w:val="18"/>
          <w:lang w:val="vi-VN"/>
        </w:rPr>
        <w:t>Nội dung quản lý thực hiện hợp đồng tổng thầu EPC như quy định từ Điều 5 đến Điều 12 Thông tư này với phạm vi toàn bộ dự án.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3. </w:t>
      </w:r>
      <w:r w:rsidRPr="00D12E8B">
        <w:rPr>
          <w:rFonts w:ascii="Arial" w:eastAsia="Times New Roman" w:hAnsi="Arial" w:cs="Arial"/>
          <w:color w:val="000000"/>
          <w:sz w:val="18"/>
          <w:szCs w:val="18"/>
          <w:lang w:val="vi-VN"/>
        </w:rPr>
        <w:t xml:space="preserve">Quyền và nghĩa vụ của tổng thầu EPC: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quy định tại Điều 15 Thông tư này với phạm vi toàn bộ dự án và các nghĩa vụ sau: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Quản lý phạm </w:t>
      </w:r>
      <w:proofErr w:type="gramStart"/>
      <w:r w:rsidRPr="00D12E8B">
        <w:rPr>
          <w:rFonts w:ascii="Arial" w:eastAsia="Times New Roman" w:hAnsi="Arial" w:cs="Arial"/>
          <w:color w:val="000000"/>
          <w:sz w:val="18"/>
          <w:szCs w:val="18"/>
          <w:lang w:val="vi-VN"/>
        </w:rPr>
        <w:t>vi</w:t>
      </w:r>
      <w:proofErr w:type="gramEnd"/>
      <w:r w:rsidRPr="00D12E8B">
        <w:rPr>
          <w:rFonts w:ascii="Arial" w:eastAsia="Times New Roman" w:hAnsi="Arial" w:cs="Arial"/>
          <w:color w:val="000000"/>
          <w:sz w:val="18"/>
          <w:szCs w:val="18"/>
          <w:lang w:val="vi-VN"/>
        </w:rPr>
        <w:t xml:space="preserve"> thực hiện các công việc theo mục tiêu của dự án và theo danh mục công việc trong hợp đồng đã ký kết; kiểm tra tính đúng đắn, sự đầy đủ và phù hợp của các tài liệu khảo sát, thiết kế, tài liệu kỹ thuật được áp dụng.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 xml:space="preserve">Kiểm soát tiến độ thực hiện các công việc phù hợp với tiến độ </w:t>
      </w:r>
      <w:proofErr w:type="gramStart"/>
      <w:r w:rsidRPr="00D12E8B">
        <w:rPr>
          <w:rFonts w:ascii="Arial" w:eastAsia="Times New Roman" w:hAnsi="Arial" w:cs="Arial"/>
          <w:color w:val="000000"/>
          <w:sz w:val="18"/>
          <w:szCs w:val="18"/>
          <w:lang w:val="vi-VN"/>
        </w:rPr>
        <w:t>chung</w:t>
      </w:r>
      <w:proofErr w:type="gramEnd"/>
      <w:r w:rsidRPr="00D12E8B">
        <w:rPr>
          <w:rFonts w:ascii="Arial" w:eastAsia="Times New Roman" w:hAnsi="Arial" w:cs="Arial"/>
          <w:color w:val="000000"/>
          <w:sz w:val="18"/>
          <w:szCs w:val="18"/>
          <w:lang w:val="vi-VN"/>
        </w:rPr>
        <w:t xml:space="preserve"> của dự án và hợp đồng tổng thầu EPC đã ký kết.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 xml:space="preserve">Kiểm soát toàn bộ các phương tiện và biện pháp thi công trong phạm </w:t>
      </w:r>
      <w:proofErr w:type="gramStart"/>
      <w:r w:rsidRPr="00D12E8B">
        <w:rPr>
          <w:rFonts w:ascii="Arial" w:eastAsia="Times New Roman" w:hAnsi="Arial" w:cs="Arial"/>
          <w:color w:val="000000"/>
          <w:sz w:val="18"/>
          <w:szCs w:val="18"/>
          <w:lang w:val="vi-VN"/>
        </w:rPr>
        <w:t>vi</w:t>
      </w:r>
      <w:proofErr w:type="gramEnd"/>
      <w:r w:rsidRPr="00D12E8B">
        <w:rPr>
          <w:rFonts w:ascii="Arial" w:eastAsia="Times New Roman" w:hAnsi="Arial" w:cs="Arial"/>
          <w:color w:val="000000"/>
          <w:sz w:val="18"/>
          <w:szCs w:val="18"/>
          <w:lang w:val="vi-VN"/>
        </w:rPr>
        <w:t xml:space="preserve"> công trường của toàn bộ dự án.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d) </w:t>
      </w:r>
      <w:r w:rsidRPr="00D12E8B">
        <w:rPr>
          <w:rFonts w:ascii="Arial" w:eastAsia="Times New Roman" w:hAnsi="Arial" w:cs="Arial"/>
          <w:color w:val="000000"/>
          <w:sz w:val="18"/>
          <w:szCs w:val="18"/>
          <w:lang w:val="vi-VN"/>
        </w:rPr>
        <w:t>Bổ sung hoặc thay thế các nhà thầu phụ để đảm bảo chất lượng, giá cả và tiến độ thực hiện các công việc của hợp đồng sau khi được chủ đầu tư chấp thuận;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 Quản lý chi phí thực hiện các công việc theo h</w:t>
      </w:r>
      <w:r w:rsidRPr="00D12E8B">
        <w:rPr>
          <w:rFonts w:ascii="Arial" w:eastAsia="Times New Roman" w:hAnsi="Arial" w:cs="Arial"/>
          <w:color w:val="000000"/>
          <w:sz w:val="18"/>
          <w:szCs w:val="18"/>
        </w:rPr>
        <w:t>ợ</w:t>
      </w:r>
      <w:r w:rsidRPr="00D12E8B">
        <w:rPr>
          <w:rFonts w:ascii="Arial" w:eastAsia="Times New Roman" w:hAnsi="Arial" w:cs="Arial"/>
          <w:color w:val="000000"/>
          <w:sz w:val="18"/>
          <w:szCs w:val="18"/>
          <w:lang w:val="vi-VN"/>
        </w:rPr>
        <w:t>p đồng; kiểm soát, thanh toán và điều chỉnh giá hợp đồng theo thỏa thuận trong hợp đồng và quy định của pháp luật có liên q</w:t>
      </w:r>
      <w:r w:rsidRPr="00D12E8B">
        <w:rPr>
          <w:rFonts w:ascii="Arial" w:eastAsia="Times New Roman" w:hAnsi="Arial" w:cs="Arial"/>
          <w:color w:val="000000"/>
          <w:sz w:val="18"/>
          <w:szCs w:val="18"/>
        </w:rPr>
        <w:t>u</w:t>
      </w:r>
      <w:r w:rsidRPr="00D12E8B">
        <w:rPr>
          <w:rFonts w:ascii="Arial" w:eastAsia="Times New Roman" w:hAnsi="Arial" w:cs="Arial"/>
          <w:color w:val="000000"/>
          <w:sz w:val="18"/>
          <w:szCs w:val="18"/>
          <w:lang w:val="vi-VN"/>
        </w:rPr>
        <w:t>an.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e) </w:t>
      </w:r>
      <w:r w:rsidRPr="00D12E8B">
        <w:rPr>
          <w:rFonts w:ascii="Arial" w:eastAsia="Times New Roman" w:hAnsi="Arial" w:cs="Arial"/>
          <w:color w:val="000000"/>
          <w:sz w:val="18"/>
          <w:szCs w:val="18"/>
          <w:lang w:val="vi-VN"/>
        </w:rPr>
        <w:t>Tổng thầu EPC c</w:t>
      </w:r>
      <w:r w:rsidRPr="00D12E8B">
        <w:rPr>
          <w:rFonts w:ascii="Arial" w:eastAsia="Times New Roman" w:hAnsi="Arial" w:cs="Arial"/>
          <w:color w:val="000000"/>
          <w:sz w:val="18"/>
          <w:szCs w:val="18"/>
        </w:rPr>
        <w:t>ó tr</w:t>
      </w:r>
      <w:r w:rsidRPr="00D12E8B">
        <w:rPr>
          <w:rFonts w:ascii="Arial" w:eastAsia="Times New Roman" w:hAnsi="Arial" w:cs="Arial"/>
          <w:color w:val="000000"/>
          <w:sz w:val="18"/>
          <w:szCs w:val="18"/>
          <w:lang w:val="vi-VN"/>
        </w:rPr>
        <w:t>ách nhiệm tổ chức điều hành toàn bộ hoạt động trong phạm vi trong và ngoài công trường nhằm đảm bảo thực hiện hợp đồng tổng thầu EPC một cách an toàn, hiệu qu</w:t>
      </w:r>
      <w:r w:rsidRPr="00D12E8B">
        <w:rPr>
          <w:rFonts w:ascii="Arial" w:eastAsia="Times New Roman" w:hAnsi="Arial" w:cs="Arial"/>
          <w:color w:val="000000"/>
          <w:sz w:val="18"/>
          <w:szCs w:val="18"/>
        </w:rPr>
        <w:t>ả</w:t>
      </w:r>
      <w:r w:rsidRPr="00D12E8B">
        <w:rPr>
          <w:rFonts w:ascii="Arial" w:eastAsia="Times New Roman" w:hAnsi="Arial" w:cs="Arial"/>
          <w:color w:val="000000"/>
          <w:sz w:val="18"/>
          <w:szCs w:val="18"/>
          <w:lang w:val="vi-VN"/>
        </w:rPr>
        <w:t>; Điều phối các nhà thầu phụ về việc sử dụng hợp lý các công trình phụ trợ, các công trình phục vụ thi công để tránh lãng phí; sử dụng, bảo vệ mặt bằng và giữ gìn an ninh trật tự công trường.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g) </w:t>
      </w:r>
      <w:r w:rsidRPr="00D12E8B">
        <w:rPr>
          <w:rFonts w:ascii="Arial" w:eastAsia="Times New Roman" w:hAnsi="Arial" w:cs="Arial"/>
          <w:color w:val="000000"/>
          <w:sz w:val="18"/>
          <w:szCs w:val="18"/>
          <w:lang w:val="vi-VN"/>
        </w:rPr>
        <w:t xml:space="preserve">Chủ động phối hợp với chủ đầu tư trong việc tổ chức đào tạo cán bộ quản lý và công nhân vận hành sử dụng công trình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hợp đồng đã ký.</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4. </w:t>
      </w:r>
      <w:r w:rsidRPr="00D12E8B">
        <w:rPr>
          <w:rFonts w:ascii="Arial" w:eastAsia="Times New Roman" w:hAnsi="Arial" w:cs="Arial"/>
          <w:color w:val="000000"/>
          <w:sz w:val="18"/>
          <w:szCs w:val="18"/>
          <w:lang w:val="vi-VN"/>
        </w:rPr>
        <w:t>Chi phí tổng thầu EPC được tính trong giá hợp đồng tổng thầu EPC.</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bookmarkStart w:id="36" w:name="dieu_18"/>
      <w:r w:rsidRPr="00D12E8B">
        <w:rPr>
          <w:rFonts w:ascii="Arial" w:eastAsia="Times New Roman" w:hAnsi="Arial" w:cs="Arial"/>
          <w:b/>
          <w:bCs/>
          <w:color w:val="000000"/>
          <w:sz w:val="18"/>
          <w:szCs w:val="18"/>
          <w:lang w:val="vi-VN"/>
        </w:rPr>
        <w:t>Điều 18. Hướng dẫn áp dụng mẫu hợp đồng EPC công bố kèm theo Thông tư này</w:t>
      </w:r>
      <w:bookmarkEnd w:id="36"/>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1. </w:t>
      </w:r>
      <w:r w:rsidRPr="00D12E8B">
        <w:rPr>
          <w:rFonts w:ascii="Arial" w:eastAsia="Times New Roman" w:hAnsi="Arial" w:cs="Arial"/>
          <w:color w:val="000000"/>
          <w:sz w:val="18"/>
          <w:szCs w:val="18"/>
          <w:lang w:val="vi-VN"/>
        </w:rPr>
        <w:t>M</w:t>
      </w:r>
      <w:r w:rsidRPr="00D12E8B">
        <w:rPr>
          <w:rFonts w:ascii="Arial" w:eastAsia="Times New Roman" w:hAnsi="Arial" w:cs="Arial"/>
          <w:color w:val="000000"/>
          <w:sz w:val="18"/>
          <w:szCs w:val="18"/>
        </w:rPr>
        <w:t>ẫ</w:t>
      </w:r>
      <w:r w:rsidRPr="00D12E8B">
        <w:rPr>
          <w:rFonts w:ascii="Arial" w:eastAsia="Times New Roman" w:hAnsi="Arial" w:cs="Arial"/>
          <w:color w:val="000000"/>
          <w:sz w:val="18"/>
          <w:szCs w:val="18"/>
          <w:lang w:val="vi-VN"/>
        </w:rPr>
        <w:t xml:space="preserve">u hợp đồng EPC công bố kèm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Thông tư này bao gồm hai ph</w:t>
      </w:r>
      <w:r w:rsidRPr="00D12E8B">
        <w:rPr>
          <w:rFonts w:ascii="Arial" w:eastAsia="Times New Roman" w:hAnsi="Arial" w:cs="Arial"/>
          <w:color w:val="000000"/>
          <w:sz w:val="18"/>
          <w:szCs w:val="18"/>
        </w:rPr>
        <w:t>ầ</w:t>
      </w:r>
      <w:r w:rsidRPr="00D12E8B">
        <w:rPr>
          <w:rFonts w:ascii="Arial" w:eastAsia="Times New Roman" w:hAnsi="Arial" w:cs="Arial"/>
          <w:color w:val="000000"/>
          <w:sz w:val="18"/>
          <w:szCs w:val="18"/>
          <w:lang w:val="vi-VN"/>
        </w:rPr>
        <w:t>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Phần I. Các căn cứ ký kết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Phần II. Các điều khoản và điều kiện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2. </w:t>
      </w:r>
      <w:r w:rsidRPr="00D12E8B">
        <w:rPr>
          <w:rFonts w:ascii="Arial" w:eastAsia="Times New Roman" w:hAnsi="Arial" w:cs="Arial"/>
          <w:color w:val="000000"/>
          <w:sz w:val="18"/>
          <w:szCs w:val="18"/>
          <w:lang w:val="vi-VN"/>
        </w:rPr>
        <w:t>Hướng dẫn áp dụng: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M</w:t>
      </w:r>
      <w:r w:rsidRPr="00D12E8B">
        <w:rPr>
          <w:rFonts w:ascii="Arial" w:eastAsia="Times New Roman" w:hAnsi="Arial" w:cs="Arial"/>
          <w:color w:val="000000"/>
          <w:sz w:val="18"/>
          <w:szCs w:val="18"/>
        </w:rPr>
        <w:t>ẫ</w:t>
      </w:r>
      <w:r w:rsidRPr="00D12E8B">
        <w:rPr>
          <w:rFonts w:ascii="Arial" w:eastAsia="Times New Roman" w:hAnsi="Arial" w:cs="Arial"/>
          <w:color w:val="000000"/>
          <w:sz w:val="18"/>
          <w:szCs w:val="18"/>
          <w:lang w:val="vi-VN"/>
        </w:rPr>
        <w:t xml:space="preserve">u hợp đồng EPC công bố kèm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Thông tư này là mẫu hợp đồng giữa chủ đầu tư và nhà thầu; trường hợp bên giao thầu là nhà thầu thì các bên vận dụng mẫu hợp đồng này để thực hiện cho phù hợp.</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M</w:t>
      </w:r>
      <w:r w:rsidRPr="00D12E8B">
        <w:rPr>
          <w:rFonts w:ascii="Arial" w:eastAsia="Times New Roman" w:hAnsi="Arial" w:cs="Arial"/>
          <w:color w:val="000000"/>
          <w:sz w:val="18"/>
          <w:szCs w:val="18"/>
        </w:rPr>
        <w:t>ẫ</w:t>
      </w:r>
      <w:r w:rsidRPr="00D12E8B">
        <w:rPr>
          <w:rFonts w:ascii="Arial" w:eastAsia="Times New Roman" w:hAnsi="Arial" w:cs="Arial"/>
          <w:color w:val="000000"/>
          <w:sz w:val="18"/>
          <w:szCs w:val="18"/>
          <w:lang w:val="vi-VN"/>
        </w:rPr>
        <w:t xml:space="preserve">u hợp đồng EPC công bố kèm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Thông tư này để các chủ thể tham khảo và vận dụng cho phù hợp vào điều kiện thực tiễn của dự án, công trình và gói thầu EPC. Khi áp dụng mẫu hợp đồng kèm theo Thông tư này, các bên căn cứ quy định của Nghị định số </w:t>
      </w:r>
      <w:hyperlink r:id="rId22" w:tgtFrame="_blank" w:history="1">
        <w:r w:rsidRPr="00D12E8B">
          <w:rPr>
            <w:rFonts w:ascii="Arial" w:eastAsia="Times New Roman" w:hAnsi="Arial" w:cs="Arial"/>
            <w:color w:val="0E70C3"/>
            <w:sz w:val="18"/>
            <w:szCs w:val="18"/>
            <w:lang w:val="vi-VN"/>
          </w:rPr>
          <w:t>37/2015/NĐ-CP</w:t>
        </w:r>
      </w:hyperlink>
      <w:r w:rsidRPr="00D12E8B">
        <w:rPr>
          <w:rFonts w:ascii="Arial" w:eastAsia="Times New Roman" w:hAnsi="Arial" w:cs="Arial"/>
          <w:color w:val="000000"/>
          <w:sz w:val="18"/>
          <w:szCs w:val="18"/>
          <w:lang w:val="vi-VN"/>
        </w:rPr>
        <w:t> hướng dẫn tại Thông tư này và các quy định khác của Nhà nước có liên quan để thỏa thuận trong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Các bên phải thỏa thuận trong hợp đồng các mốc thời gian cụ thể về thời hạn thanh toán, thời gian bảo đảm thực hiện hợp đồng, thời hạn trả lời văn bản, thời gian chấm dứt hợp đồng và các trường hợp tương tự.</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d) </w:t>
      </w:r>
      <w:r w:rsidRPr="00D12E8B">
        <w:rPr>
          <w:rFonts w:ascii="Arial" w:eastAsia="Times New Roman" w:hAnsi="Arial" w:cs="Arial"/>
          <w:color w:val="000000"/>
          <w:sz w:val="18"/>
          <w:szCs w:val="18"/>
          <w:lang w:val="vi-VN"/>
        </w:rPr>
        <w:t xml:space="preserve">Nếu phạm </w:t>
      </w:r>
      <w:proofErr w:type="gramStart"/>
      <w:r w:rsidRPr="00D12E8B">
        <w:rPr>
          <w:rFonts w:ascii="Arial" w:eastAsia="Times New Roman" w:hAnsi="Arial" w:cs="Arial"/>
          <w:color w:val="000000"/>
          <w:sz w:val="18"/>
          <w:szCs w:val="18"/>
          <w:lang w:val="vi-VN"/>
        </w:rPr>
        <w:t>vi</w:t>
      </w:r>
      <w:proofErr w:type="gramEnd"/>
      <w:r w:rsidRPr="00D12E8B">
        <w:rPr>
          <w:rFonts w:ascii="Arial" w:eastAsia="Times New Roman" w:hAnsi="Arial" w:cs="Arial"/>
          <w:color w:val="000000"/>
          <w:sz w:val="18"/>
          <w:szCs w:val="18"/>
          <w:lang w:val="vi-VN"/>
        </w:rPr>
        <w:t xml:space="preserve"> và yêu cầu công việc của gói thầu cụ thể khác với phạm vi và yêu cầu công việc trong mẫu hợp đồng kèm theo Thông tư này, các bên thỏa thuận điều chỉnh, bổ sung, nhưng phải phù hợp với quy định tại Nghị định số 37/2015/NĐ-CP.</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 Trường hợp các bên thống nhất phạm vi công việc nghiệm thu sản phẩm khác với mẫu hợp đồng kèm theo Thông tư này, thì các bên thỏa thuận điều chỉnh, bổ sung, nhưng phải phù hợp với quy định tại Nghị định số 37/2015/NĐ-CP.</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e) </w:t>
      </w:r>
      <w:r w:rsidRPr="00D12E8B">
        <w:rPr>
          <w:rFonts w:ascii="Arial" w:eastAsia="Times New Roman" w:hAnsi="Arial" w:cs="Arial"/>
          <w:color w:val="000000"/>
          <w:sz w:val="18"/>
          <w:szCs w:val="18"/>
          <w:lang w:val="vi-VN"/>
        </w:rPr>
        <w:t xml:space="preserve">Trường hợp nhà thầu là nhà thầu liên danh, các bên thỏa thuận trong hợp đồng việc bảo đảm thực hiện hợp đồng và bảo lãnh tiền tạm ứng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quy định tại Nghị định số 37/2015/NĐ-CP.</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g) </w:t>
      </w:r>
      <w:r w:rsidRPr="00D12E8B">
        <w:rPr>
          <w:rFonts w:ascii="Arial" w:eastAsia="Times New Roman" w:hAnsi="Arial" w:cs="Arial"/>
          <w:color w:val="000000"/>
          <w:sz w:val="18"/>
          <w:szCs w:val="18"/>
          <w:lang w:val="vi-VN"/>
        </w:rPr>
        <w:t>Các bên thỏa thuận mức tạm ứng phù hợp với yêu cầu của từng loại công việc trong hợp đồng và quy định tại Nghị định số 37/2015/NĐ-CP.</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h) </w:t>
      </w:r>
      <w:r w:rsidRPr="00D12E8B">
        <w:rPr>
          <w:rFonts w:ascii="Arial" w:eastAsia="Times New Roman" w:hAnsi="Arial" w:cs="Arial"/>
          <w:color w:val="000000"/>
          <w:sz w:val="18"/>
          <w:szCs w:val="18"/>
          <w:lang w:val="vi-VN"/>
        </w:rPr>
        <w:t>Các bên thỏa thuận loại đồng tiền và hình thức thanh toán trong hợp đồng nhưng không trái với yêu cầu trong hồ sơ mời thầu và quy định của pháp luật về ngoại hối.</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i) </w:t>
      </w:r>
      <w:r w:rsidRPr="00D12E8B">
        <w:rPr>
          <w:rFonts w:ascii="Arial" w:eastAsia="Times New Roman" w:hAnsi="Arial" w:cs="Arial"/>
          <w:color w:val="000000"/>
          <w:sz w:val="18"/>
          <w:szCs w:val="18"/>
          <w:lang w:val="vi-VN"/>
        </w:rPr>
        <w:t>M</w:t>
      </w:r>
      <w:r w:rsidRPr="00D12E8B">
        <w:rPr>
          <w:rFonts w:ascii="Arial" w:eastAsia="Times New Roman" w:hAnsi="Arial" w:cs="Arial"/>
          <w:color w:val="000000"/>
          <w:sz w:val="18"/>
          <w:szCs w:val="18"/>
        </w:rPr>
        <w:t>ẫ</w:t>
      </w:r>
      <w:r w:rsidRPr="00D12E8B">
        <w:rPr>
          <w:rFonts w:ascii="Arial" w:eastAsia="Times New Roman" w:hAnsi="Arial" w:cs="Arial"/>
          <w:color w:val="000000"/>
          <w:sz w:val="18"/>
          <w:szCs w:val="18"/>
          <w:lang w:val="vi-VN"/>
        </w:rPr>
        <w:t>u hợp đồng này áp dụng cho loại hợp đồng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ọn gói. Trường hợp áp dụng các loại giá hợp đồng theo đơn giá cố định, đơn giá điều chỉnh hoặc kết hợp các loại giá hợp đồng, thì các bên căn cứ vào các quy định của Nghị định số </w:t>
      </w:r>
      <w:hyperlink r:id="rId23" w:tgtFrame="_blank" w:history="1">
        <w:r w:rsidRPr="00D12E8B">
          <w:rPr>
            <w:rFonts w:ascii="Arial" w:eastAsia="Times New Roman" w:hAnsi="Arial" w:cs="Arial"/>
            <w:color w:val="0E70C3"/>
            <w:sz w:val="18"/>
            <w:szCs w:val="18"/>
            <w:lang w:val="vi-VN"/>
          </w:rPr>
          <w:t>37/2015/NĐ-CP</w:t>
        </w:r>
      </w:hyperlink>
      <w:r w:rsidRPr="00D12E8B">
        <w:rPr>
          <w:rFonts w:ascii="Arial" w:eastAsia="Times New Roman" w:hAnsi="Arial" w:cs="Arial"/>
          <w:color w:val="000000"/>
          <w:sz w:val="18"/>
          <w:szCs w:val="18"/>
          <w:lang w:val="vi-VN"/>
        </w:rPr>
        <w:t> và Thông tư này để sửa đổi, bổ sung hợp đồng cho phù hợp.</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bookmarkStart w:id="37" w:name="dieu_19"/>
      <w:r w:rsidRPr="00D12E8B">
        <w:rPr>
          <w:rFonts w:ascii="Arial" w:eastAsia="Times New Roman" w:hAnsi="Arial" w:cs="Arial"/>
          <w:b/>
          <w:bCs/>
          <w:color w:val="000000"/>
          <w:sz w:val="18"/>
          <w:szCs w:val="18"/>
          <w:lang w:val="vi-VN"/>
        </w:rPr>
        <w:t>Điều 19. Xử lý chuyển tiếp và hiệu lực thi hành</w:t>
      </w:r>
      <w:bookmarkEnd w:id="37"/>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lastRenderedPageBreak/>
        <w:t>1. </w:t>
      </w:r>
      <w:r w:rsidRPr="00D12E8B">
        <w:rPr>
          <w:rFonts w:ascii="Arial" w:eastAsia="Times New Roman" w:hAnsi="Arial" w:cs="Arial"/>
          <w:color w:val="000000"/>
          <w:sz w:val="18"/>
          <w:szCs w:val="18"/>
          <w:lang w:val="vi-VN"/>
        </w:rPr>
        <w:t>Xử lý chuyển tiếp</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Những hợp đồng EPC đã ký trước ngày Thông tư này có hiệu lực thì thực hiện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các quy định về hợp đồng xây dựng trước ngày Thông tư này có hiệu lực thi hành và các thỏa thuận trong hợp đồng EPC đã ký.</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Các hợp đồng EPC đang trong quá trình đàm phán, chưa được ký kết nếu có nội dung nào chưa phù hợp với quy định tại Thông tư này thì báo cáo Người có thẩm quyền quyết định đầu tư xem xét, quyết định trên nguyên tắc bảo đảm chất lượng, tiến độ, hiệu quả của dự án đầu tư xây dựng và không làm phương hại đến quyền và lợi ích hợp pháp của các bên.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Nội dung về hợp đồng EPC trong các hồ sơ mời thầu, hồ sơ yêu cầu đã phê duyệt nhưng chưa phát hành nếu có nội dung nào chưa phù hợp với quy định tại Thông tư này thì phải điều chỉnh lại cho phù hợp; trường hợp đã phát hành hồ sơ mời thầu, hồ sơ yêu cầu, nếu có thay đổi nội dung liên quan đến hợp đồng cho phù hợp với các quy định của Thông tư này, th</w:t>
      </w:r>
      <w:r w:rsidRPr="00D12E8B">
        <w:rPr>
          <w:rFonts w:ascii="Arial" w:eastAsia="Times New Roman" w:hAnsi="Arial" w:cs="Arial"/>
          <w:color w:val="000000"/>
          <w:sz w:val="18"/>
          <w:szCs w:val="18"/>
        </w:rPr>
        <w:t>ì </w:t>
      </w:r>
      <w:r w:rsidRPr="00D12E8B">
        <w:rPr>
          <w:rFonts w:ascii="Arial" w:eastAsia="Times New Roman" w:hAnsi="Arial" w:cs="Arial"/>
          <w:color w:val="000000"/>
          <w:sz w:val="18"/>
          <w:szCs w:val="18"/>
          <w:lang w:val="vi-VN"/>
        </w:rPr>
        <w:t>phải thông báo cho tất cả các nhà thầu đã mua hồ sơ dự thầu, hồ sơ yêu cầu biết để điều chỉnh các nội dung của hồ sơ dự thầu, hồ sơ đề xuất cho phù hợp; trường hợp đã đóng thầu thì thực hiện theo quy định tại điểm b khoản này.</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2. </w:t>
      </w:r>
      <w:r w:rsidRPr="00D12E8B">
        <w:rPr>
          <w:rFonts w:ascii="Arial" w:eastAsia="Times New Roman" w:hAnsi="Arial" w:cs="Arial"/>
          <w:color w:val="000000"/>
          <w:sz w:val="18"/>
          <w:szCs w:val="18"/>
          <w:lang w:val="vi-VN"/>
        </w:rPr>
        <w:t>Những nội dung khác về hợp đồng EPC không hướng dẫn tại Thông tư này, thì thực hiện theo quy định tại Nghị định số </w:t>
      </w:r>
      <w:hyperlink r:id="rId24" w:tgtFrame="_blank" w:history="1">
        <w:r w:rsidRPr="00D12E8B">
          <w:rPr>
            <w:rFonts w:ascii="Arial" w:eastAsia="Times New Roman" w:hAnsi="Arial" w:cs="Arial"/>
            <w:color w:val="0E70C3"/>
            <w:sz w:val="18"/>
            <w:szCs w:val="18"/>
            <w:lang w:val="vi-VN"/>
          </w:rPr>
          <w:t>37/2015/NĐ-CP</w:t>
        </w:r>
      </w:hyperlink>
      <w:r w:rsidRPr="00D12E8B">
        <w:rPr>
          <w:rFonts w:ascii="Arial" w:eastAsia="Times New Roman" w:hAnsi="Arial" w:cs="Arial"/>
          <w:color w:val="000000"/>
          <w:sz w:val="18"/>
          <w:szCs w:val="18"/>
          <w:lang w:val="vi-VN"/>
        </w:rPr>
        <w:t> Thông tư số </w:t>
      </w:r>
      <w:hyperlink r:id="rId25" w:tgtFrame="_blank" w:history="1">
        <w:r w:rsidRPr="00D12E8B">
          <w:rPr>
            <w:rFonts w:ascii="Arial" w:eastAsia="Times New Roman" w:hAnsi="Arial" w:cs="Arial"/>
            <w:color w:val="0E70C3"/>
            <w:sz w:val="18"/>
            <w:szCs w:val="18"/>
            <w:lang w:val="vi-VN"/>
          </w:rPr>
          <w:t>07/2016/TT-BXD</w:t>
        </w:r>
      </w:hyperlink>
      <w:r w:rsidRPr="00D12E8B">
        <w:rPr>
          <w:rFonts w:ascii="Arial" w:eastAsia="Times New Roman" w:hAnsi="Arial" w:cs="Arial"/>
          <w:color w:val="000000"/>
          <w:sz w:val="18"/>
          <w:szCs w:val="18"/>
          <w:lang w:val="vi-VN"/>
        </w:rPr>
        <w:t> ngày 10/3/2016 của Bộ trưởng Bộ Xây dựng hướng dẫn điều chỉnh giá hợp đồng xây dựng, Thông tư số 08/2016/TT</w:t>
      </w:r>
      <w:r w:rsidRPr="00D12E8B">
        <w:rPr>
          <w:rFonts w:ascii="Arial" w:eastAsia="Times New Roman" w:hAnsi="Arial" w:cs="Arial"/>
          <w:color w:val="000000"/>
          <w:sz w:val="18"/>
          <w:szCs w:val="18"/>
        </w:rPr>
        <w:t>-</w:t>
      </w:r>
      <w:r w:rsidRPr="00D12E8B">
        <w:rPr>
          <w:rFonts w:ascii="Arial" w:eastAsia="Times New Roman" w:hAnsi="Arial" w:cs="Arial"/>
          <w:color w:val="000000"/>
          <w:sz w:val="18"/>
          <w:szCs w:val="18"/>
          <w:lang w:val="vi-VN"/>
        </w:rPr>
        <w:t>BXD ngày 10/3/2016 của Bộ trưởng Bộ Xây dựng hướng dẫn một số nội dung về hợp đồng tư vấn xây dựng và Thông tư số </w:t>
      </w:r>
      <w:hyperlink r:id="rId26" w:tgtFrame="_blank" w:history="1">
        <w:r w:rsidRPr="00D12E8B">
          <w:rPr>
            <w:rFonts w:ascii="Arial" w:eastAsia="Times New Roman" w:hAnsi="Arial" w:cs="Arial"/>
            <w:color w:val="0E70C3"/>
            <w:sz w:val="18"/>
            <w:szCs w:val="18"/>
            <w:lang w:val="vi-VN"/>
          </w:rPr>
          <w:t>09/2016/TT-BXD</w:t>
        </w:r>
      </w:hyperlink>
      <w:r w:rsidRPr="00D12E8B">
        <w:rPr>
          <w:rFonts w:ascii="Arial" w:eastAsia="Times New Roman" w:hAnsi="Arial" w:cs="Arial"/>
          <w:color w:val="000000"/>
          <w:sz w:val="18"/>
          <w:szCs w:val="18"/>
          <w:lang w:val="vi-VN"/>
        </w:rPr>
        <w:t> ngày 10/3/2016 của Bộ trưởng Bộ Xây dựng hướng dẫn hợp đồng thi công xây dựng.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3. </w:t>
      </w:r>
      <w:r w:rsidRPr="00D12E8B">
        <w:rPr>
          <w:rFonts w:ascii="Arial" w:eastAsia="Times New Roman" w:hAnsi="Arial" w:cs="Arial"/>
          <w:color w:val="000000"/>
          <w:sz w:val="18"/>
          <w:szCs w:val="18"/>
          <w:lang w:val="vi-VN"/>
        </w:rPr>
        <w:t>Thông tư này có hiệu lực thi hành kể từ ngày</w:t>
      </w:r>
      <w:r w:rsidRPr="00D12E8B">
        <w:rPr>
          <w:rFonts w:ascii="Arial" w:eastAsia="Times New Roman" w:hAnsi="Arial" w:cs="Arial"/>
          <w:color w:val="000000"/>
          <w:sz w:val="18"/>
          <w:szCs w:val="18"/>
        </w:rPr>
        <w:t> 20</w:t>
      </w:r>
      <w:r w:rsidRPr="00D12E8B">
        <w:rPr>
          <w:rFonts w:ascii="Arial" w:eastAsia="Times New Roman" w:hAnsi="Arial" w:cs="Arial"/>
          <w:color w:val="000000"/>
          <w:sz w:val="18"/>
          <w:szCs w:val="18"/>
          <w:lang w:val="vi-VN"/>
        </w:rPr>
        <w:t>/</w:t>
      </w:r>
      <w:r w:rsidRPr="00D12E8B">
        <w:rPr>
          <w:rFonts w:ascii="Arial" w:eastAsia="Times New Roman" w:hAnsi="Arial" w:cs="Arial"/>
          <w:color w:val="000000"/>
          <w:sz w:val="18"/>
          <w:szCs w:val="18"/>
        </w:rPr>
        <w:t>02/</w:t>
      </w:r>
      <w:r w:rsidRPr="00D12E8B">
        <w:rPr>
          <w:rFonts w:ascii="Arial" w:eastAsia="Times New Roman" w:hAnsi="Arial" w:cs="Arial"/>
          <w:color w:val="000000"/>
          <w:sz w:val="18"/>
          <w:szCs w:val="18"/>
          <w:lang w:val="vi-VN"/>
        </w:rPr>
        <w:t>2017.</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12E8B" w:rsidRPr="00D12E8B" w:rsidTr="00D12E8B">
        <w:trPr>
          <w:tblCellSpacing w:w="0" w:type="dxa"/>
        </w:trPr>
        <w:tc>
          <w:tcPr>
            <w:tcW w:w="4428" w:type="dxa"/>
            <w:shd w:val="clear" w:color="auto" w:fill="FFFFFF"/>
            <w:tcMar>
              <w:top w:w="0" w:type="dxa"/>
              <w:left w:w="108" w:type="dxa"/>
              <w:bottom w:w="0" w:type="dxa"/>
              <w:right w:w="108" w:type="dxa"/>
            </w:tcMar>
            <w:hideMark/>
          </w:tcPr>
          <w:p w:rsidR="00D12E8B" w:rsidRPr="00D12E8B" w:rsidRDefault="00D12E8B" w:rsidP="00D12E8B">
            <w:pPr>
              <w:spacing w:before="120" w:after="0" w:line="234" w:lineRule="atLeast"/>
              <w:rPr>
                <w:rFonts w:ascii="Arial" w:eastAsia="Times New Roman" w:hAnsi="Arial" w:cs="Arial"/>
                <w:color w:val="000000"/>
                <w:sz w:val="18"/>
                <w:szCs w:val="18"/>
              </w:rPr>
            </w:pPr>
            <w:r w:rsidRPr="00D12E8B">
              <w:rPr>
                <w:rFonts w:ascii="Arial" w:eastAsia="Times New Roman" w:hAnsi="Arial" w:cs="Arial"/>
                <w:b/>
                <w:bCs/>
                <w:i/>
                <w:iCs/>
                <w:color w:val="000000"/>
                <w:sz w:val="18"/>
                <w:szCs w:val="18"/>
              </w:rPr>
              <w:t> </w:t>
            </w:r>
          </w:p>
          <w:p w:rsidR="00D12E8B" w:rsidRPr="00D12E8B" w:rsidRDefault="00D12E8B" w:rsidP="00D12E8B">
            <w:pPr>
              <w:spacing w:before="120" w:after="0" w:line="234" w:lineRule="atLeast"/>
              <w:rPr>
                <w:rFonts w:ascii="Arial" w:eastAsia="Times New Roman" w:hAnsi="Arial" w:cs="Arial"/>
                <w:color w:val="000000"/>
                <w:sz w:val="18"/>
                <w:szCs w:val="18"/>
              </w:rPr>
            </w:pPr>
            <w:r w:rsidRPr="00D12E8B">
              <w:rPr>
                <w:rFonts w:ascii="Arial" w:eastAsia="Times New Roman" w:hAnsi="Arial" w:cs="Arial"/>
                <w:b/>
                <w:bCs/>
                <w:i/>
                <w:iCs/>
                <w:color w:val="000000"/>
                <w:sz w:val="18"/>
                <w:szCs w:val="18"/>
                <w:lang w:val="vi-VN"/>
              </w:rPr>
              <w:t>Nơi nhận:</w:t>
            </w:r>
            <w:r w:rsidRPr="00D12E8B">
              <w:rPr>
                <w:rFonts w:ascii="Arial" w:eastAsia="Times New Roman" w:hAnsi="Arial" w:cs="Arial"/>
                <w:b/>
                <w:bCs/>
                <w:i/>
                <w:iCs/>
                <w:color w:val="000000"/>
                <w:sz w:val="18"/>
                <w:szCs w:val="18"/>
                <w:lang w:val="vi-VN"/>
              </w:rPr>
              <w:br/>
            </w:r>
            <w:r w:rsidRPr="00D12E8B">
              <w:rPr>
                <w:rFonts w:ascii="Arial" w:eastAsia="Times New Roman" w:hAnsi="Arial" w:cs="Arial"/>
                <w:color w:val="000000"/>
                <w:sz w:val="16"/>
                <w:szCs w:val="16"/>
                <w:lang w:val="vi-VN"/>
              </w:rPr>
              <w:t>- Th</w:t>
            </w:r>
            <w:r w:rsidRPr="00D12E8B">
              <w:rPr>
                <w:rFonts w:ascii="Arial" w:eastAsia="Times New Roman" w:hAnsi="Arial" w:cs="Arial"/>
                <w:color w:val="000000"/>
                <w:sz w:val="16"/>
                <w:szCs w:val="16"/>
              </w:rPr>
              <w:t>ủ </w:t>
            </w:r>
            <w:r w:rsidRPr="00D12E8B">
              <w:rPr>
                <w:rFonts w:ascii="Arial" w:eastAsia="Times New Roman" w:hAnsi="Arial" w:cs="Arial"/>
                <w:color w:val="000000"/>
                <w:sz w:val="16"/>
                <w:szCs w:val="16"/>
                <w:lang w:val="vi-VN"/>
              </w:rPr>
              <w:t>tướng, các Phó Thủ tướng Chính phủ;</w:t>
            </w:r>
            <w:r w:rsidRPr="00D12E8B">
              <w:rPr>
                <w:rFonts w:ascii="Arial" w:eastAsia="Times New Roman" w:hAnsi="Arial" w:cs="Arial"/>
                <w:color w:val="000000"/>
                <w:sz w:val="16"/>
                <w:szCs w:val="16"/>
              </w:rPr>
              <w:br/>
            </w:r>
            <w:r w:rsidRPr="00D12E8B">
              <w:rPr>
                <w:rFonts w:ascii="Arial" w:eastAsia="Times New Roman" w:hAnsi="Arial" w:cs="Arial"/>
                <w:color w:val="000000"/>
                <w:sz w:val="16"/>
                <w:szCs w:val="16"/>
                <w:lang w:val="vi-VN"/>
              </w:rPr>
              <w:t>- Văn phòng TW Đảng; Văn phòng Chủ tịch nước;</w:t>
            </w:r>
            <w:r w:rsidRPr="00D12E8B">
              <w:rPr>
                <w:rFonts w:ascii="Arial" w:eastAsia="Times New Roman" w:hAnsi="Arial" w:cs="Arial"/>
                <w:color w:val="000000"/>
                <w:sz w:val="16"/>
                <w:szCs w:val="16"/>
              </w:rPr>
              <w:br/>
            </w:r>
            <w:r w:rsidRPr="00D12E8B">
              <w:rPr>
                <w:rFonts w:ascii="Arial" w:eastAsia="Times New Roman" w:hAnsi="Arial" w:cs="Arial"/>
                <w:color w:val="000000"/>
                <w:sz w:val="16"/>
                <w:szCs w:val="16"/>
                <w:lang w:val="vi-VN"/>
              </w:rPr>
              <w:t>- Văn phòng Chính phủ; Văn phòng Quốc hội;</w:t>
            </w:r>
            <w:r w:rsidRPr="00D12E8B">
              <w:rPr>
                <w:rFonts w:ascii="Arial" w:eastAsia="Times New Roman" w:hAnsi="Arial" w:cs="Arial"/>
                <w:color w:val="000000"/>
                <w:sz w:val="16"/>
                <w:szCs w:val="16"/>
              </w:rPr>
              <w:br/>
            </w:r>
            <w:r w:rsidRPr="00D12E8B">
              <w:rPr>
                <w:rFonts w:ascii="Arial" w:eastAsia="Times New Roman" w:hAnsi="Arial" w:cs="Arial"/>
                <w:color w:val="000000"/>
                <w:sz w:val="16"/>
                <w:szCs w:val="16"/>
                <w:lang w:val="vi-VN"/>
              </w:rPr>
              <w:t>- </w:t>
            </w:r>
            <w:r w:rsidRPr="00D12E8B">
              <w:rPr>
                <w:rFonts w:ascii="Arial" w:eastAsia="Times New Roman" w:hAnsi="Arial" w:cs="Arial"/>
                <w:color w:val="000000"/>
                <w:sz w:val="16"/>
                <w:szCs w:val="16"/>
              </w:rPr>
              <w:t>Tòa </w:t>
            </w:r>
            <w:r w:rsidRPr="00D12E8B">
              <w:rPr>
                <w:rFonts w:ascii="Arial" w:eastAsia="Times New Roman" w:hAnsi="Arial" w:cs="Arial"/>
                <w:color w:val="000000"/>
                <w:sz w:val="16"/>
                <w:szCs w:val="16"/>
                <w:lang w:val="vi-VN"/>
              </w:rPr>
              <w:t>án ND tối cao; Viện kiểm sát ND tối cao;</w:t>
            </w:r>
            <w:r w:rsidRPr="00D12E8B">
              <w:rPr>
                <w:rFonts w:ascii="Arial" w:eastAsia="Times New Roman" w:hAnsi="Arial" w:cs="Arial"/>
                <w:color w:val="000000"/>
                <w:sz w:val="16"/>
                <w:szCs w:val="16"/>
              </w:rPr>
              <w:br/>
            </w:r>
            <w:r w:rsidRPr="00D12E8B">
              <w:rPr>
                <w:rFonts w:ascii="Arial" w:eastAsia="Times New Roman" w:hAnsi="Arial" w:cs="Arial"/>
                <w:color w:val="000000"/>
                <w:sz w:val="16"/>
                <w:szCs w:val="16"/>
                <w:lang w:val="vi-VN"/>
              </w:rPr>
              <w:t>- Các Bộ, cơ quan ngang Bộ, cơ quan thuộc CP;</w:t>
            </w:r>
            <w:r w:rsidRPr="00D12E8B">
              <w:rPr>
                <w:rFonts w:ascii="Arial" w:eastAsia="Times New Roman" w:hAnsi="Arial" w:cs="Arial"/>
                <w:color w:val="000000"/>
                <w:sz w:val="16"/>
                <w:szCs w:val="16"/>
              </w:rPr>
              <w:br/>
            </w:r>
            <w:r w:rsidRPr="00D12E8B">
              <w:rPr>
                <w:rFonts w:ascii="Arial" w:eastAsia="Times New Roman" w:hAnsi="Arial" w:cs="Arial"/>
                <w:color w:val="000000"/>
                <w:sz w:val="16"/>
                <w:szCs w:val="16"/>
                <w:lang w:val="vi-VN"/>
              </w:rPr>
              <w:t>- HĐND, UBND các t</w:t>
            </w:r>
            <w:r w:rsidRPr="00D12E8B">
              <w:rPr>
                <w:rFonts w:ascii="Arial" w:eastAsia="Times New Roman" w:hAnsi="Arial" w:cs="Arial"/>
                <w:color w:val="000000"/>
                <w:sz w:val="16"/>
                <w:szCs w:val="16"/>
              </w:rPr>
              <w:t>ỉ</w:t>
            </w:r>
            <w:r w:rsidRPr="00D12E8B">
              <w:rPr>
                <w:rFonts w:ascii="Arial" w:eastAsia="Times New Roman" w:hAnsi="Arial" w:cs="Arial"/>
                <w:color w:val="000000"/>
                <w:sz w:val="16"/>
                <w:szCs w:val="16"/>
                <w:lang w:val="vi-VN"/>
              </w:rPr>
              <w:t>nh, thành phố trực thuộc TW;</w:t>
            </w:r>
            <w:r w:rsidRPr="00D12E8B">
              <w:rPr>
                <w:rFonts w:ascii="Arial" w:eastAsia="Times New Roman" w:hAnsi="Arial" w:cs="Arial"/>
                <w:color w:val="000000"/>
                <w:sz w:val="16"/>
                <w:szCs w:val="16"/>
              </w:rPr>
              <w:br/>
            </w:r>
            <w:r w:rsidRPr="00D12E8B">
              <w:rPr>
                <w:rFonts w:ascii="Arial" w:eastAsia="Times New Roman" w:hAnsi="Arial" w:cs="Arial"/>
                <w:color w:val="000000"/>
                <w:sz w:val="16"/>
                <w:szCs w:val="16"/>
                <w:lang w:val="vi-VN"/>
              </w:rPr>
              <w:t>- Sở Xây dựng các tỉnh, thành phố trực thuộc TW;</w:t>
            </w:r>
            <w:r w:rsidRPr="00D12E8B">
              <w:rPr>
                <w:rFonts w:ascii="Arial" w:eastAsia="Times New Roman" w:hAnsi="Arial" w:cs="Arial"/>
                <w:color w:val="000000"/>
                <w:sz w:val="16"/>
                <w:szCs w:val="16"/>
              </w:rPr>
              <w:br/>
              <w:t>- </w:t>
            </w:r>
            <w:r w:rsidRPr="00D12E8B">
              <w:rPr>
                <w:rFonts w:ascii="Arial" w:eastAsia="Times New Roman" w:hAnsi="Arial" w:cs="Arial"/>
                <w:color w:val="000000"/>
                <w:sz w:val="16"/>
                <w:szCs w:val="16"/>
                <w:lang w:val="vi-VN"/>
              </w:rPr>
              <w:t>Cục kiểm tra văn bản Bộ Tư pháp;</w:t>
            </w:r>
            <w:r w:rsidRPr="00D12E8B">
              <w:rPr>
                <w:rFonts w:ascii="Arial" w:eastAsia="Times New Roman" w:hAnsi="Arial" w:cs="Arial"/>
                <w:color w:val="000000"/>
                <w:sz w:val="16"/>
                <w:szCs w:val="16"/>
              </w:rPr>
              <w:br/>
            </w:r>
            <w:r w:rsidRPr="00D12E8B">
              <w:rPr>
                <w:rFonts w:ascii="Arial" w:eastAsia="Times New Roman" w:hAnsi="Arial" w:cs="Arial"/>
                <w:color w:val="000000"/>
                <w:sz w:val="16"/>
                <w:szCs w:val="16"/>
                <w:lang w:val="vi-VN"/>
              </w:rPr>
              <w:t>- Cơ quan TW các đoàn thể;</w:t>
            </w:r>
            <w:r w:rsidRPr="00D12E8B">
              <w:rPr>
                <w:rFonts w:ascii="Arial" w:eastAsia="Times New Roman" w:hAnsi="Arial" w:cs="Arial"/>
                <w:color w:val="000000"/>
                <w:sz w:val="16"/>
                <w:szCs w:val="16"/>
              </w:rPr>
              <w:br/>
            </w:r>
            <w:r w:rsidRPr="00D12E8B">
              <w:rPr>
                <w:rFonts w:ascii="Arial" w:eastAsia="Times New Roman" w:hAnsi="Arial" w:cs="Arial"/>
                <w:color w:val="000000"/>
                <w:sz w:val="16"/>
                <w:szCs w:val="16"/>
                <w:lang w:val="vi-VN"/>
              </w:rPr>
              <w:t>- Các tập đoàn kinh tế, TCT Nhà nước;</w:t>
            </w:r>
            <w:r w:rsidRPr="00D12E8B">
              <w:rPr>
                <w:rFonts w:ascii="Arial" w:eastAsia="Times New Roman" w:hAnsi="Arial" w:cs="Arial"/>
                <w:color w:val="000000"/>
                <w:sz w:val="16"/>
                <w:szCs w:val="16"/>
              </w:rPr>
              <w:br/>
            </w:r>
            <w:r w:rsidRPr="00D12E8B">
              <w:rPr>
                <w:rFonts w:ascii="Arial" w:eastAsia="Times New Roman" w:hAnsi="Arial" w:cs="Arial"/>
                <w:color w:val="000000"/>
                <w:sz w:val="16"/>
                <w:szCs w:val="16"/>
                <w:lang w:val="vi-VN"/>
              </w:rPr>
              <w:t>- Công báo;</w:t>
            </w:r>
            <w:r w:rsidRPr="00D12E8B">
              <w:rPr>
                <w:rFonts w:ascii="Arial" w:eastAsia="Times New Roman" w:hAnsi="Arial" w:cs="Arial"/>
                <w:color w:val="000000"/>
                <w:sz w:val="16"/>
                <w:szCs w:val="16"/>
              </w:rPr>
              <w:br/>
            </w:r>
            <w:r w:rsidRPr="00D12E8B">
              <w:rPr>
                <w:rFonts w:ascii="Arial" w:eastAsia="Times New Roman" w:hAnsi="Arial" w:cs="Arial"/>
                <w:color w:val="000000"/>
                <w:sz w:val="16"/>
                <w:szCs w:val="16"/>
                <w:lang w:val="vi-VN"/>
              </w:rPr>
              <w:t>- Website Chính ph</w:t>
            </w:r>
            <w:r w:rsidRPr="00D12E8B">
              <w:rPr>
                <w:rFonts w:ascii="Arial" w:eastAsia="Times New Roman" w:hAnsi="Arial" w:cs="Arial"/>
                <w:color w:val="000000"/>
                <w:sz w:val="16"/>
                <w:szCs w:val="16"/>
              </w:rPr>
              <w:t>ủ</w:t>
            </w:r>
            <w:r w:rsidRPr="00D12E8B">
              <w:rPr>
                <w:rFonts w:ascii="Arial" w:eastAsia="Times New Roman" w:hAnsi="Arial" w:cs="Arial"/>
                <w:color w:val="000000"/>
                <w:sz w:val="16"/>
                <w:szCs w:val="16"/>
                <w:lang w:val="vi-VN"/>
              </w:rPr>
              <w:t>, Website Bộ Xây dựng;</w:t>
            </w:r>
            <w:r w:rsidRPr="00D12E8B">
              <w:rPr>
                <w:rFonts w:ascii="Arial" w:eastAsia="Times New Roman" w:hAnsi="Arial" w:cs="Arial"/>
                <w:color w:val="000000"/>
                <w:sz w:val="16"/>
                <w:szCs w:val="16"/>
              </w:rPr>
              <w:br/>
            </w:r>
            <w:r w:rsidRPr="00D12E8B">
              <w:rPr>
                <w:rFonts w:ascii="Arial" w:eastAsia="Times New Roman" w:hAnsi="Arial" w:cs="Arial"/>
                <w:color w:val="000000"/>
                <w:sz w:val="16"/>
                <w:szCs w:val="16"/>
                <w:lang w:val="vi-VN"/>
              </w:rPr>
              <w:t>- BXD: các Cục, Vụ, Viện, Thanh tra;</w:t>
            </w:r>
            <w:r w:rsidRPr="00D12E8B">
              <w:rPr>
                <w:rFonts w:ascii="Arial" w:eastAsia="Times New Roman" w:hAnsi="Arial" w:cs="Arial"/>
                <w:color w:val="000000"/>
                <w:sz w:val="16"/>
                <w:szCs w:val="16"/>
              </w:rPr>
              <w:br/>
            </w:r>
            <w:r w:rsidRPr="00D12E8B">
              <w:rPr>
                <w:rFonts w:ascii="Arial" w:eastAsia="Times New Roman" w:hAnsi="Arial" w:cs="Arial"/>
                <w:color w:val="000000"/>
                <w:sz w:val="16"/>
                <w:szCs w:val="16"/>
                <w:lang w:val="vi-VN"/>
              </w:rPr>
              <w:t>- Lưu VP, Vụ PC, Vụ KTXD(T).</w:t>
            </w:r>
          </w:p>
        </w:tc>
        <w:tc>
          <w:tcPr>
            <w:tcW w:w="4428" w:type="dxa"/>
            <w:shd w:val="clear" w:color="auto" w:fill="FFFFFF"/>
            <w:tcMar>
              <w:top w:w="0" w:type="dxa"/>
              <w:left w:w="108" w:type="dxa"/>
              <w:bottom w:w="0" w:type="dxa"/>
              <w:right w:w="108" w:type="dxa"/>
            </w:tcMa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rPr>
              <w:t>KT. BỘ TRƯỞNG</w:t>
            </w:r>
            <w:r w:rsidRPr="00D12E8B">
              <w:rPr>
                <w:rFonts w:ascii="Arial" w:eastAsia="Times New Roman" w:hAnsi="Arial" w:cs="Arial"/>
                <w:b/>
                <w:bCs/>
                <w:color w:val="000000"/>
                <w:sz w:val="18"/>
                <w:szCs w:val="18"/>
              </w:rPr>
              <w:br/>
              <w:t>THỨ TRƯỞNG</w:t>
            </w:r>
            <w:r w:rsidRPr="00D12E8B">
              <w:rPr>
                <w:rFonts w:ascii="Arial" w:eastAsia="Times New Roman" w:hAnsi="Arial" w:cs="Arial"/>
                <w:b/>
                <w:bCs/>
                <w:color w:val="000000"/>
                <w:sz w:val="18"/>
                <w:szCs w:val="18"/>
              </w:rPr>
              <w:br/>
            </w:r>
            <w:r w:rsidRPr="00D12E8B">
              <w:rPr>
                <w:rFonts w:ascii="Arial" w:eastAsia="Times New Roman" w:hAnsi="Arial" w:cs="Arial"/>
                <w:b/>
                <w:bCs/>
                <w:color w:val="000000"/>
                <w:sz w:val="18"/>
                <w:szCs w:val="18"/>
              </w:rPr>
              <w:br/>
            </w:r>
            <w:r w:rsidRPr="00D12E8B">
              <w:rPr>
                <w:rFonts w:ascii="Arial" w:eastAsia="Times New Roman" w:hAnsi="Arial" w:cs="Arial"/>
                <w:b/>
                <w:bCs/>
                <w:color w:val="000000"/>
                <w:sz w:val="18"/>
                <w:szCs w:val="18"/>
              </w:rPr>
              <w:br/>
            </w:r>
            <w:r w:rsidRPr="00D12E8B">
              <w:rPr>
                <w:rFonts w:ascii="Arial" w:eastAsia="Times New Roman" w:hAnsi="Arial" w:cs="Arial"/>
                <w:b/>
                <w:bCs/>
                <w:color w:val="000000"/>
                <w:sz w:val="18"/>
                <w:szCs w:val="18"/>
              </w:rPr>
              <w:br/>
            </w:r>
            <w:r w:rsidRPr="00D12E8B">
              <w:rPr>
                <w:rFonts w:ascii="Arial" w:eastAsia="Times New Roman" w:hAnsi="Arial" w:cs="Arial"/>
                <w:b/>
                <w:bCs/>
                <w:color w:val="000000"/>
                <w:sz w:val="18"/>
                <w:szCs w:val="18"/>
              </w:rPr>
              <w:br/>
              <w:t>Bùi Phạm Khánh</w:t>
            </w:r>
          </w:p>
        </w:tc>
      </w:tr>
    </w:tbl>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p w:rsidR="00D12E8B" w:rsidRPr="00D12E8B" w:rsidRDefault="00D12E8B" w:rsidP="00D12E8B">
      <w:pPr>
        <w:shd w:val="clear" w:color="auto" w:fill="FFFFFF"/>
        <w:spacing w:after="0" w:line="234" w:lineRule="atLeast"/>
        <w:jc w:val="center"/>
        <w:rPr>
          <w:rFonts w:ascii="Arial" w:eastAsia="Times New Roman" w:hAnsi="Arial" w:cs="Arial"/>
          <w:color w:val="000000"/>
          <w:sz w:val="18"/>
          <w:szCs w:val="18"/>
        </w:rPr>
      </w:pPr>
      <w:bookmarkStart w:id="38" w:name="loai_2"/>
      <w:r w:rsidRPr="00D12E8B">
        <w:rPr>
          <w:rFonts w:ascii="Arial" w:eastAsia="Times New Roman" w:hAnsi="Arial" w:cs="Arial"/>
          <w:b/>
          <w:bCs/>
          <w:color w:val="000000"/>
          <w:sz w:val="18"/>
          <w:szCs w:val="18"/>
          <w:lang w:val="vi-VN"/>
        </w:rPr>
        <w:t>MẪU HỢP ĐỒNG EPC</w:t>
      </w:r>
      <w:bookmarkEnd w:id="38"/>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i/>
          <w:iCs/>
          <w:color w:val="000000"/>
          <w:sz w:val="18"/>
          <w:szCs w:val="18"/>
          <w:lang w:val="vi-VN"/>
        </w:rPr>
        <w:t>(Công bố kèm theo Thông tư số 30/20</w:t>
      </w:r>
      <w:r w:rsidRPr="00D12E8B">
        <w:rPr>
          <w:rFonts w:ascii="Arial" w:eastAsia="Times New Roman" w:hAnsi="Arial" w:cs="Arial"/>
          <w:i/>
          <w:iCs/>
          <w:color w:val="000000"/>
          <w:sz w:val="18"/>
          <w:szCs w:val="18"/>
        </w:rPr>
        <w:t>1</w:t>
      </w:r>
      <w:r w:rsidRPr="00D12E8B">
        <w:rPr>
          <w:rFonts w:ascii="Arial" w:eastAsia="Times New Roman" w:hAnsi="Arial" w:cs="Arial"/>
          <w:i/>
          <w:iCs/>
          <w:color w:val="000000"/>
          <w:sz w:val="18"/>
          <w:szCs w:val="18"/>
          <w:lang w:val="vi-VN"/>
        </w:rPr>
        <w:t>6/TT-BXD ngày 30/</w:t>
      </w:r>
      <w:r w:rsidRPr="00D12E8B">
        <w:rPr>
          <w:rFonts w:ascii="Arial" w:eastAsia="Times New Roman" w:hAnsi="Arial" w:cs="Arial"/>
          <w:i/>
          <w:iCs/>
          <w:color w:val="000000"/>
          <w:sz w:val="18"/>
          <w:szCs w:val="18"/>
        </w:rPr>
        <w:t>1</w:t>
      </w:r>
      <w:r w:rsidRPr="00D12E8B">
        <w:rPr>
          <w:rFonts w:ascii="Arial" w:eastAsia="Times New Roman" w:hAnsi="Arial" w:cs="Arial"/>
          <w:i/>
          <w:iCs/>
          <w:color w:val="000000"/>
          <w:sz w:val="18"/>
          <w:szCs w:val="18"/>
          <w:lang w:val="vi-VN"/>
        </w:rPr>
        <w:t>2/20</w:t>
      </w:r>
      <w:r w:rsidRPr="00D12E8B">
        <w:rPr>
          <w:rFonts w:ascii="Arial" w:eastAsia="Times New Roman" w:hAnsi="Arial" w:cs="Arial"/>
          <w:i/>
          <w:iCs/>
          <w:color w:val="000000"/>
          <w:sz w:val="18"/>
          <w:szCs w:val="18"/>
        </w:rPr>
        <w:t>16 </w:t>
      </w:r>
      <w:r w:rsidRPr="00D12E8B">
        <w:rPr>
          <w:rFonts w:ascii="Arial" w:eastAsia="Times New Roman" w:hAnsi="Arial" w:cs="Arial"/>
          <w:i/>
          <w:iCs/>
          <w:color w:val="000000"/>
          <w:sz w:val="18"/>
          <w:szCs w:val="18"/>
          <w:lang w:val="vi-VN"/>
        </w:rPr>
        <w:t>của Bộ trưởng Bộ Xây dựng hướng dẫn hợp đồng thiết kế - cung c</w:t>
      </w:r>
      <w:r w:rsidRPr="00D12E8B">
        <w:rPr>
          <w:rFonts w:ascii="Arial" w:eastAsia="Times New Roman" w:hAnsi="Arial" w:cs="Arial"/>
          <w:i/>
          <w:iCs/>
          <w:color w:val="000000"/>
          <w:sz w:val="18"/>
          <w:szCs w:val="18"/>
        </w:rPr>
        <w:t>ấ</w:t>
      </w:r>
      <w:r w:rsidRPr="00D12E8B">
        <w:rPr>
          <w:rFonts w:ascii="Arial" w:eastAsia="Times New Roman" w:hAnsi="Arial" w:cs="Arial"/>
          <w:i/>
          <w:iCs/>
          <w:color w:val="000000"/>
          <w:sz w:val="18"/>
          <w:szCs w:val="18"/>
          <w:lang w:val="vi-VN"/>
        </w:rPr>
        <w:t>p thiết bị công nghệ và thi công xây dựng công trình (EPC))</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CỘNG HÒA XÃ HỘI CHỦ NGHĨA VIỆT NAM</w:t>
      </w:r>
      <w:r w:rsidRPr="00D12E8B">
        <w:rPr>
          <w:rFonts w:ascii="Arial" w:eastAsia="Times New Roman" w:hAnsi="Arial" w:cs="Arial"/>
          <w:b/>
          <w:bCs/>
          <w:color w:val="000000"/>
          <w:sz w:val="18"/>
          <w:szCs w:val="18"/>
          <w:lang w:val="vi-VN"/>
        </w:rPr>
        <w:br/>
        <w:t>Độc lập - Tự do - Hạnh phúc</w:t>
      </w:r>
      <w:r w:rsidRPr="00D12E8B">
        <w:rPr>
          <w:rFonts w:ascii="Arial" w:eastAsia="Times New Roman" w:hAnsi="Arial" w:cs="Arial"/>
          <w:b/>
          <w:bCs/>
          <w:color w:val="000000"/>
          <w:sz w:val="18"/>
          <w:szCs w:val="18"/>
        </w:rPr>
        <w:br/>
        <w:t>---------------</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i/>
          <w:iCs/>
          <w:color w:val="000000"/>
          <w:sz w:val="18"/>
          <w:szCs w:val="18"/>
          <w:lang w:val="vi-VN"/>
        </w:rPr>
        <w:t>(Địa danh), ngày </w:t>
      </w:r>
      <w:r w:rsidRPr="00D12E8B">
        <w:rPr>
          <w:rFonts w:ascii="Arial" w:eastAsia="Times New Roman" w:hAnsi="Arial" w:cs="Arial"/>
          <w:i/>
          <w:iCs/>
          <w:color w:val="000000"/>
          <w:sz w:val="18"/>
          <w:szCs w:val="18"/>
        </w:rPr>
        <w:t>… …</w:t>
      </w:r>
      <w:r w:rsidRPr="00D12E8B">
        <w:rPr>
          <w:rFonts w:ascii="Arial" w:eastAsia="Times New Roman" w:hAnsi="Arial" w:cs="Arial"/>
          <w:i/>
          <w:iCs/>
          <w:color w:val="000000"/>
          <w:sz w:val="18"/>
          <w:szCs w:val="18"/>
          <w:lang w:val="vi-VN"/>
        </w:rPr>
        <w:t>tháng</w:t>
      </w:r>
      <w:r w:rsidRPr="00D12E8B">
        <w:rPr>
          <w:rFonts w:ascii="Arial" w:eastAsia="Times New Roman" w:hAnsi="Arial" w:cs="Arial"/>
          <w:i/>
          <w:iCs/>
          <w:color w:val="000000"/>
          <w:sz w:val="18"/>
          <w:szCs w:val="18"/>
        </w:rPr>
        <w:t>… ….. </w:t>
      </w:r>
      <w:r w:rsidRPr="00D12E8B">
        <w:rPr>
          <w:rFonts w:ascii="Arial" w:eastAsia="Times New Roman" w:hAnsi="Arial" w:cs="Arial"/>
          <w:i/>
          <w:iCs/>
          <w:color w:val="000000"/>
          <w:sz w:val="18"/>
          <w:szCs w:val="18"/>
          <w:lang w:val="vi-VN"/>
        </w:rPr>
        <w:t>năm</w:t>
      </w:r>
      <w:r w:rsidRPr="00D12E8B">
        <w:rPr>
          <w:rFonts w:ascii="Arial" w:eastAsia="Times New Roman" w:hAnsi="Arial" w:cs="Arial"/>
          <w:i/>
          <w:iCs/>
          <w:color w:val="000000"/>
          <w:sz w:val="18"/>
          <w:szCs w:val="18"/>
        </w:rPr>
        <w:t> …..</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rPr>
        <w:t> </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rPr>
        <w:t> </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rPr>
        <w:t> </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HỢP ĐỒNG THIẾT KẾ - CUNG CẤP THI</w:t>
      </w:r>
      <w:r w:rsidRPr="00D12E8B">
        <w:rPr>
          <w:rFonts w:ascii="Arial" w:eastAsia="Times New Roman" w:hAnsi="Arial" w:cs="Arial"/>
          <w:b/>
          <w:bCs/>
          <w:color w:val="000000"/>
          <w:sz w:val="18"/>
          <w:szCs w:val="18"/>
        </w:rPr>
        <w:t>Ế</w:t>
      </w:r>
      <w:r w:rsidRPr="00D12E8B">
        <w:rPr>
          <w:rFonts w:ascii="Arial" w:eastAsia="Times New Roman" w:hAnsi="Arial" w:cs="Arial"/>
          <w:b/>
          <w:bCs/>
          <w:color w:val="000000"/>
          <w:sz w:val="18"/>
          <w:szCs w:val="18"/>
          <w:lang w:val="vi-VN"/>
        </w:rPr>
        <w:t>T BỊ CÔNG NGHỆ VÀ THI CÔNG XÂY DỰNG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i/>
          <w:iCs/>
          <w:color w:val="000000"/>
          <w:sz w:val="18"/>
          <w:szCs w:val="18"/>
          <w:lang w:val="vi-VN"/>
        </w:rPr>
        <w:t>Số: </w:t>
      </w:r>
      <w:r w:rsidRPr="00D12E8B">
        <w:rPr>
          <w:rFonts w:ascii="Arial" w:eastAsia="Times New Roman" w:hAnsi="Arial" w:cs="Arial"/>
          <w:i/>
          <w:iCs/>
          <w:color w:val="000000"/>
          <w:sz w:val="18"/>
          <w:szCs w:val="18"/>
        </w:rPr>
        <w:t>........</w:t>
      </w:r>
      <w:r w:rsidRPr="00D12E8B">
        <w:rPr>
          <w:rFonts w:ascii="Arial" w:eastAsia="Times New Roman" w:hAnsi="Arial" w:cs="Arial"/>
          <w:i/>
          <w:iCs/>
          <w:color w:val="000000"/>
          <w:sz w:val="18"/>
          <w:szCs w:val="18"/>
          <w:lang w:val="vi-VN"/>
        </w:rPr>
        <w:t>/.....(Năm) /...(k</w:t>
      </w:r>
      <w:r w:rsidRPr="00D12E8B">
        <w:rPr>
          <w:rFonts w:ascii="Arial" w:eastAsia="Times New Roman" w:hAnsi="Arial" w:cs="Arial"/>
          <w:i/>
          <w:iCs/>
          <w:color w:val="000000"/>
          <w:sz w:val="18"/>
          <w:szCs w:val="18"/>
        </w:rPr>
        <w:t>ý </w:t>
      </w:r>
      <w:r w:rsidRPr="00D12E8B">
        <w:rPr>
          <w:rFonts w:ascii="Arial" w:eastAsia="Times New Roman" w:hAnsi="Arial" w:cs="Arial"/>
          <w:i/>
          <w:iCs/>
          <w:color w:val="000000"/>
          <w:sz w:val="18"/>
          <w:szCs w:val="18"/>
          <w:lang w:val="vi-VN"/>
        </w:rPr>
        <w:t>hiệu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lastRenderedPageBreak/>
        <w:t> </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D</w:t>
      </w:r>
      <w:r w:rsidRPr="00D12E8B">
        <w:rPr>
          <w:rFonts w:ascii="Arial" w:eastAsia="Times New Roman" w:hAnsi="Arial" w:cs="Arial"/>
          <w:b/>
          <w:bCs/>
          <w:color w:val="000000"/>
          <w:sz w:val="18"/>
          <w:szCs w:val="18"/>
        </w:rPr>
        <w:t>Ự Á</w:t>
      </w:r>
      <w:r w:rsidRPr="00D12E8B">
        <w:rPr>
          <w:rFonts w:ascii="Arial" w:eastAsia="Times New Roman" w:hAnsi="Arial" w:cs="Arial"/>
          <w:b/>
          <w:bCs/>
          <w:color w:val="000000"/>
          <w:sz w:val="18"/>
          <w:szCs w:val="18"/>
          <w:lang w:val="vi-VN"/>
        </w:rPr>
        <w:t>N (TÊN D</w:t>
      </w:r>
      <w:r w:rsidRPr="00D12E8B">
        <w:rPr>
          <w:rFonts w:ascii="Arial" w:eastAsia="Times New Roman" w:hAnsi="Arial" w:cs="Arial"/>
          <w:b/>
          <w:bCs/>
          <w:color w:val="000000"/>
          <w:sz w:val="18"/>
          <w:szCs w:val="18"/>
        </w:rPr>
        <w:t>Ự</w:t>
      </w:r>
      <w:r w:rsidRPr="00D12E8B">
        <w:rPr>
          <w:rFonts w:ascii="Arial" w:eastAsia="Times New Roman" w:hAnsi="Arial" w:cs="Arial"/>
          <w:b/>
          <w:bCs/>
          <w:color w:val="000000"/>
          <w:sz w:val="18"/>
          <w:szCs w:val="18"/>
          <w:lang w:val="vi-VN"/>
        </w:rPr>
        <w:t> ÁN) HO</w:t>
      </w:r>
      <w:r w:rsidRPr="00D12E8B">
        <w:rPr>
          <w:rFonts w:ascii="Arial" w:eastAsia="Times New Roman" w:hAnsi="Arial" w:cs="Arial"/>
          <w:b/>
          <w:bCs/>
          <w:color w:val="000000"/>
          <w:sz w:val="18"/>
          <w:szCs w:val="18"/>
        </w:rPr>
        <w:t>Ặ</w:t>
      </w:r>
      <w:r w:rsidRPr="00D12E8B">
        <w:rPr>
          <w:rFonts w:ascii="Arial" w:eastAsia="Times New Roman" w:hAnsi="Arial" w:cs="Arial"/>
          <w:b/>
          <w:bCs/>
          <w:color w:val="000000"/>
          <w:sz w:val="18"/>
          <w:szCs w:val="18"/>
          <w:lang w:val="vi-VN"/>
        </w:rPr>
        <w:t>C GÓI TH</w:t>
      </w:r>
      <w:r w:rsidRPr="00D12E8B">
        <w:rPr>
          <w:rFonts w:ascii="Arial" w:eastAsia="Times New Roman" w:hAnsi="Arial" w:cs="Arial"/>
          <w:b/>
          <w:bCs/>
          <w:color w:val="000000"/>
          <w:sz w:val="18"/>
          <w:szCs w:val="18"/>
        </w:rPr>
        <w:t>Ầ</w:t>
      </w:r>
      <w:r w:rsidRPr="00D12E8B">
        <w:rPr>
          <w:rFonts w:ascii="Arial" w:eastAsia="Times New Roman" w:hAnsi="Arial" w:cs="Arial"/>
          <w:b/>
          <w:bCs/>
          <w:color w:val="000000"/>
          <w:sz w:val="18"/>
          <w:szCs w:val="18"/>
          <w:lang w:val="vi-VN"/>
        </w:rPr>
        <w:t>U (TÊN GÓI THẦU) S</w:t>
      </w:r>
      <w:r w:rsidRPr="00D12E8B">
        <w:rPr>
          <w:rFonts w:ascii="Arial" w:eastAsia="Times New Roman" w:hAnsi="Arial" w:cs="Arial"/>
          <w:b/>
          <w:bCs/>
          <w:color w:val="000000"/>
          <w:sz w:val="18"/>
          <w:szCs w:val="18"/>
        </w:rPr>
        <w:t>Ố ………</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THUỘC DỰ ÁN (TÊN DỰ ÁN)</w:t>
      </w:r>
      <w:r w:rsidRPr="00D12E8B">
        <w:rPr>
          <w:rFonts w:ascii="Arial" w:eastAsia="Times New Roman" w:hAnsi="Arial" w:cs="Arial"/>
          <w:b/>
          <w:bCs/>
          <w:color w:val="000000"/>
          <w:sz w:val="18"/>
          <w:szCs w:val="18"/>
        </w:rPr>
        <w:t> .........</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rPr>
        <w:t> </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GIỮA</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rPr>
        <w:t> </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(TÊN GIAO DỊCH CỦA CHỦ Đ</w:t>
      </w:r>
      <w:r w:rsidRPr="00D12E8B">
        <w:rPr>
          <w:rFonts w:ascii="Arial" w:eastAsia="Times New Roman" w:hAnsi="Arial" w:cs="Arial"/>
          <w:b/>
          <w:bCs/>
          <w:color w:val="000000"/>
          <w:sz w:val="18"/>
          <w:szCs w:val="18"/>
        </w:rPr>
        <w:t>ẦU</w:t>
      </w:r>
      <w:r w:rsidRPr="00D12E8B">
        <w:rPr>
          <w:rFonts w:ascii="Arial" w:eastAsia="Times New Roman" w:hAnsi="Arial" w:cs="Arial"/>
          <w:b/>
          <w:bCs/>
          <w:color w:val="000000"/>
          <w:sz w:val="18"/>
          <w:szCs w:val="18"/>
          <w:lang w:val="vi-VN"/>
        </w:rPr>
        <w:t> T</w:t>
      </w:r>
      <w:r w:rsidRPr="00D12E8B">
        <w:rPr>
          <w:rFonts w:ascii="Arial" w:eastAsia="Times New Roman" w:hAnsi="Arial" w:cs="Arial"/>
          <w:b/>
          <w:bCs/>
          <w:color w:val="000000"/>
          <w:sz w:val="18"/>
          <w:szCs w:val="18"/>
        </w:rPr>
        <w:t>Ư</w:t>
      </w:r>
      <w:r w:rsidRPr="00D12E8B">
        <w:rPr>
          <w:rFonts w:ascii="Arial" w:eastAsia="Times New Roman" w:hAnsi="Arial" w:cs="Arial"/>
          <w:b/>
          <w:bCs/>
          <w:color w:val="000000"/>
          <w:sz w:val="18"/>
          <w:szCs w:val="18"/>
          <w:lang w:val="vi-VN"/>
        </w:rPr>
        <w:t>)</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rPr>
        <w:t> </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(TÊN GIAO DỊCH CỦA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rPr>
        <w:t> </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rPr>
        <w:t> </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rPr>
        <w:t> </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rPr>
        <w:t> </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rPr>
        <w:t> </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MỤC LỤC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PH</w:t>
      </w:r>
      <w:r w:rsidRPr="00D12E8B">
        <w:rPr>
          <w:rFonts w:ascii="Arial" w:eastAsia="Times New Roman" w:hAnsi="Arial" w:cs="Arial"/>
          <w:b/>
          <w:bCs/>
          <w:color w:val="000000"/>
          <w:sz w:val="18"/>
          <w:szCs w:val="18"/>
        </w:rPr>
        <w:t>Ầ</w:t>
      </w:r>
      <w:r w:rsidRPr="00D12E8B">
        <w:rPr>
          <w:rFonts w:ascii="Arial" w:eastAsia="Times New Roman" w:hAnsi="Arial" w:cs="Arial"/>
          <w:b/>
          <w:bCs/>
          <w:color w:val="000000"/>
          <w:sz w:val="18"/>
          <w:szCs w:val="18"/>
          <w:lang w:val="vi-VN"/>
        </w:rPr>
        <w:t>N 1 - CÁC CĂN CỨ KÝ KẾT HỢP Đ</w:t>
      </w:r>
      <w:r w:rsidRPr="00D12E8B">
        <w:rPr>
          <w:rFonts w:ascii="Arial" w:eastAsia="Times New Roman" w:hAnsi="Arial" w:cs="Arial"/>
          <w:b/>
          <w:bCs/>
          <w:color w:val="000000"/>
          <w:sz w:val="18"/>
          <w:szCs w:val="18"/>
        </w:rPr>
        <w:t>Ồ</w:t>
      </w:r>
      <w:r w:rsidRPr="00D12E8B">
        <w:rPr>
          <w:rFonts w:ascii="Arial" w:eastAsia="Times New Roman" w:hAnsi="Arial" w:cs="Arial"/>
          <w:b/>
          <w:bCs/>
          <w:color w:val="000000"/>
          <w:sz w:val="18"/>
          <w:szCs w:val="18"/>
          <w:lang w:val="vi-VN"/>
        </w:rPr>
        <w:t>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PH</w:t>
      </w:r>
      <w:r w:rsidRPr="00D12E8B">
        <w:rPr>
          <w:rFonts w:ascii="Arial" w:eastAsia="Times New Roman" w:hAnsi="Arial" w:cs="Arial"/>
          <w:b/>
          <w:bCs/>
          <w:color w:val="000000"/>
          <w:sz w:val="18"/>
          <w:szCs w:val="18"/>
        </w:rPr>
        <w:t>Ầ</w:t>
      </w:r>
      <w:r w:rsidRPr="00D12E8B">
        <w:rPr>
          <w:rFonts w:ascii="Arial" w:eastAsia="Times New Roman" w:hAnsi="Arial" w:cs="Arial"/>
          <w:b/>
          <w:bCs/>
          <w:color w:val="000000"/>
          <w:sz w:val="18"/>
          <w:szCs w:val="18"/>
          <w:lang w:val="vi-VN"/>
        </w:rPr>
        <w:t>N 2 - CÁC ĐI</w:t>
      </w:r>
      <w:r w:rsidRPr="00D12E8B">
        <w:rPr>
          <w:rFonts w:ascii="Arial" w:eastAsia="Times New Roman" w:hAnsi="Arial" w:cs="Arial"/>
          <w:b/>
          <w:bCs/>
          <w:color w:val="000000"/>
          <w:sz w:val="18"/>
          <w:szCs w:val="18"/>
        </w:rPr>
        <w:t>Ề</w:t>
      </w:r>
      <w:r w:rsidRPr="00D12E8B">
        <w:rPr>
          <w:rFonts w:ascii="Arial" w:eastAsia="Times New Roman" w:hAnsi="Arial" w:cs="Arial"/>
          <w:b/>
          <w:bCs/>
          <w:color w:val="000000"/>
          <w:sz w:val="18"/>
          <w:szCs w:val="18"/>
          <w:lang w:val="vi-VN"/>
        </w:rPr>
        <w:t>U KHOẢN VÀ ĐI</w:t>
      </w:r>
      <w:r w:rsidRPr="00D12E8B">
        <w:rPr>
          <w:rFonts w:ascii="Arial" w:eastAsia="Times New Roman" w:hAnsi="Arial" w:cs="Arial"/>
          <w:b/>
          <w:bCs/>
          <w:color w:val="000000"/>
          <w:sz w:val="18"/>
          <w:szCs w:val="18"/>
        </w:rPr>
        <w:t>Ề</w:t>
      </w:r>
      <w:r w:rsidRPr="00D12E8B">
        <w:rPr>
          <w:rFonts w:ascii="Arial" w:eastAsia="Times New Roman" w:hAnsi="Arial" w:cs="Arial"/>
          <w:b/>
          <w:bCs/>
          <w:color w:val="000000"/>
          <w:sz w:val="18"/>
          <w:szCs w:val="18"/>
          <w:lang w:val="vi-VN"/>
        </w:rPr>
        <w:t>U KIỆN CỦA HỢP Đ</w:t>
      </w:r>
      <w:r w:rsidRPr="00D12E8B">
        <w:rPr>
          <w:rFonts w:ascii="Arial" w:eastAsia="Times New Roman" w:hAnsi="Arial" w:cs="Arial"/>
          <w:b/>
          <w:bCs/>
          <w:color w:val="000000"/>
          <w:sz w:val="18"/>
          <w:szCs w:val="18"/>
        </w:rPr>
        <w:t>Ồ</w:t>
      </w:r>
      <w:r w:rsidRPr="00D12E8B">
        <w:rPr>
          <w:rFonts w:ascii="Arial" w:eastAsia="Times New Roman" w:hAnsi="Arial" w:cs="Arial"/>
          <w:b/>
          <w:bCs/>
          <w:color w:val="000000"/>
          <w:sz w:val="18"/>
          <w:szCs w:val="18"/>
          <w:lang w:val="vi-VN"/>
        </w:rPr>
        <w:t>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ĐIỀU 1. CÁC ĐỊNH NGHĨA VÀ DIỄN GIẢI</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ĐIỀU 2. HỒ SƠ HỢP ĐỒNG VÀ THỨ TỰ ƯU TIÊN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ĐIỀU 3. CÁC QUY ĐỊNH CHUNG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ĐIỀU 4. PHẠM VI CÔNG VIỆC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ĐIỀU 5. CÁC YÊU C</w:t>
      </w:r>
      <w:r w:rsidRPr="00D12E8B">
        <w:rPr>
          <w:rFonts w:ascii="Arial" w:eastAsia="Times New Roman" w:hAnsi="Arial" w:cs="Arial"/>
          <w:color w:val="000000"/>
          <w:sz w:val="18"/>
          <w:szCs w:val="18"/>
        </w:rPr>
        <w:t>Ầ</w:t>
      </w:r>
      <w:r w:rsidRPr="00D12E8B">
        <w:rPr>
          <w:rFonts w:ascii="Arial" w:eastAsia="Times New Roman" w:hAnsi="Arial" w:cs="Arial"/>
          <w:color w:val="000000"/>
          <w:sz w:val="18"/>
          <w:szCs w:val="18"/>
          <w:lang w:val="vi-VN"/>
        </w:rPr>
        <w:t>U Đ</w:t>
      </w:r>
      <w:r w:rsidRPr="00D12E8B">
        <w:rPr>
          <w:rFonts w:ascii="Arial" w:eastAsia="Times New Roman" w:hAnsi="Arial" w:cs="Arial"/>
          <w:color w:val="000000"/>
          <w:sz w:val="18"/>
          <w:szCs w:val="18"/>
        </w:rPr>
        <w:t>Ố</w:t>
      </w:r>
      <w:r w:rsidRPr="00D12E8B">
        <w:rPr>
          <w:rFonts w:ascii="Arial" w:eastAsia="Times New Roman" w:hAnsi="Arial" w:cs="Arial"/>
          <w:color w:val="000000"/>
          <w:sz w:val="18"/>
          <w:szCs w:val="18"/>
          <w:lang w:val="vi-VN"/>
        </w:rPr>
        <w:t>I VỚI CÔNG TÁC THIẾT KẾ XÂY DỰNG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ĐIỀU 6. CÁC YÊU CẦU ĐỐI VỚI CÔNG TÁC CUNG CẤP VÀ LẮP ĐẶT THIẾT BỊ</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ĐIỀU 7. CÁC YÊU CẦU ĐỐI VỚI CÔNG TÁC THI CÔNG XÂY DỰNG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ĐIỀU 8. THỬ NGHIỆM, HIỆU CHỈNH VÀ VẬN HÀNH THỬ KHI HOÀN THÀNH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ĐIỀU 9. NGHIỆM THU CỦA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ĐIỀU 10. THỜI GIAN VÀ TIẾN ĐỘ THỰC HIỆN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ĐIỀU 11. BẢO ĐẢM THỰC HIỆN HỢP Đ</w:t>
      </w:r>
      <w:r w:rsidRPr="00D12E8B">
        <w:rPr>
          <w:rFonts w:ascii="Arial" w:eastAsia="Times New Roman" w:hAnsi="Arial" w:cs="Arial"/>
          <w:color w:val="000000"/>
          <w:sz w:val="18"/>
          <w:szCs w:val="18"/>
        </w:rPr>
        <w:t>Ồ</w:t>
      </w:r>
      <w:r w:rsidRPr="00D12E8B">
        <w:rPr>
          <w:rFonts w:ascii="Arial" w:eastAsia="Times New Roman" w:hAnsi="Arial" w:cs="Arial"/>
          <w:color w:val="000000"/>
          <w:sz w:val="18"/>
          <w:szCs w:val="18"/>
          <w:lang w:val="vi-VN"/>
        </w:rPr>
        <w:t>NG VÀ BẢO LÃNH TI</w:t>
      </w:r>
      <w:r w:rsidRPr="00D12E8B">
        <w:rPr>
          <w:rFonts w:ascii="Arial" w:eastAsia="Times New Roman" w:hAnsi="Arial" w:cs="Arial"/>
          <w:color w:val="000000"/>
          <w:sz w:val="18"/>
          <w:szCs w:val="18"/>
        </w:rPr>
        <w:t>Ề</w:t>
      </w:r>
      <w:r w:rsidRPr="00D12E8B">
        <w:rPr>
          <w:rFonts w:ascii="Arial" w:eastAsia="Times New Roman" w:hAnsi="Arial" w:cs="Arial"/>
          <w:color w:val="000000"/>
          <w:sz w:val="18"/>
          <w:szCs w:val="18"/>
          <w:lang w:val="vi-VN"/>
        </w:rPr>
        <w:t>N TẠM ỨNG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ĐIỀU 12. GIÁ HỢP Đ</w:t>
      </w:r>
      <w:r w:rsidRPr="00D12E8B">
        <w:rPr>
          <w:rFonts w:ascii="Arial" w:eastAsia="Times New Roman" w:hAnsi="Arial" w:cs="Arial"/>
          <w:color w:val="000000"/>
          <w:sz w:val="18"/>
          <w:szCs w:val="18"/>
        </w:rPr>
        <w:t>Ồ</w:t>
      </w:r>
      <w:r w:rsidRPr="00D12E8B">
        <w:rPr>
          <w:rFonts w:ascii="Arial" w:eastAsia="Times New Roman" w:hAnsi="Arial" w:cs="Arial"/>
          <w:color w:val="000000"/>
          <w:sz w:val="18"/>
          <w:szCs w:val="18"/>
          <w:lang w:val="vi-VN"/>
        </w:rPr>
        <w:t>NG, TẠM ỨNG VÀ THANH TOÁN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ĐIỀU 13. QUYỀN VÀ NGHĨA VỤ CHUNG CỦA CHỦ ĐẦU </w:t>
      </w:r>
      <w:r w:rsidRPr="00D12E8B">
        <w:rPr>
          <w:rFonts w:ascii="Arial" w:eastAsia="Times New Roman" w:hAnsi="Arial" w:cs="Arial"/>
          <w:color w:val="000000"/>
          <w:sz w:val="18"/>
          <w:szCs w:val="18"/>
        </w:rPr>
        <w:t>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ĐIỀU 14. NHIỆM VỤ QUYỀN HẠN CỦA NHÀ TƯ V</w:t>
      </w:r>
      <w:r w:rsidRPr="00D12E8B">
        <w:rPr>
          <w:rFonts w:ascii="Arial" w:eastAsia="Times New Roman" w:hAnsi="Arial" w:cs="Arial"/>
          <w:color w:val="000000"/>
          <w:sz w:val="18"/>
          <w:szCs w:val="18"/>
        </w:rPr>
        <w:t>Ấ</w:t>
      </w:r>
      <w:r w:rsidRPr="00D12E8B">
        <w:rPr>
          <w:rFonts w:ascii="Arial" w:eastAsia="Times New Roman" w:hAnsi="Arial" w:cs="Arial"/>
          <w:color w:val="000000"/>
          <w:sz w:val="18"/>
          <w:szCs w:val="18"/>
          <w:lang w:val="vi-VN"/>
        </w:rPr>
        <w:t>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ĐIỀU 15. QUYỀN VÀ NGHĨA VỤ CHUNG CỦA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ĐIỀU 16. ĐIỀU CHỈNH GIÁ VÀ ĐIỀU CHỈNH HỢP Đ</w:t>
      </w:r>
      <w:r w:rsidRPr="00D12E8B">
        <w:rPr>
          <w:rFonts w:ascii="Arial" w:eastAsia="Times New Roman" w:hAnsi="Arial" w:cs="Arial"/>
          <w:color w:val="000000"/>
          <w:sz w:val="18"/>
          <w:szCs w:val="18"/>
        </w:rPr>
        <w:t>Ồ</w:t>
      </w:r>
      <w:r w:rsidRPr="00D12E8B">
        <w:rPr>
          <w:rFonts w:ascii="Arial" w:eastAsia="Times New Roman" w:hAnsi="Arial" w:cs="Arial"/>
          <w:color w:val="000000"/>
          <w:sz w:val="18"/>
          <w:szCs w:val="18"/>
          <w:lang w:val="vi-VN"/>
        </w:rPr>
        <w:t>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ĐIỀU 17. NHÀ THẦU PHỤ</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ĐIỀU 18. TẠM NGỪNG, CHẤM D</w:t>
      </w:r>
      <w:r w:rsidRPr="00D12E8B">
        <w:rPr>
          <w:rFonts w:ascii="Arial" w:eastAsia="Times New Roman" w:hAnsi="Arial" w:cs="Arial"/>
          <w:color w:val="000000"/>
          <w:sz w:val="18"/>
          <w:szCs w:val="18"/>
        </w:rPr>
        <w:t>Ứ</w:t>
      </w:r>
      <w:r w:rsidRPr="00D12E8B">
        <w:rPr>
          <w:rFonts w:ascii="Arial" w:eastAsia="Times New Roman" w:hAnsi="Arial" w:cs="Arial"/>
          <w:color w:val="000000"/>
          <w:sz w:val="18"/>
          <w:szCs w:val="18"/>
          <w:lang w:val="vi-VN"/>
        </w:rPr>
        <w:t>T HỢP ĐỒNG BỞI CHỦ ĐẦU </w:t>
      </w:r>
      <w:r w:rsidRPr="00D12E8B">
        <w:rPr>
          <w:rFonts w:ascii="Arial" w:eastAsia="Times New Roman" w:hAnsi="Arial" w:cs="Arial"/>
          <w:color w:val="000000"/>
          <w:sz w:val="18"/>
          <w:szCs w:val="18"/>
        </w:rPr>
        <w:t>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ĐIỀU 19. TẠM NGỪNG VÀ CH</w:t>
      </w:r>
      <w:r w:rsidRPr="00D12E8B">
        <w:rPr>
          <w:rFonts w:ascii="Arial" w:eastAsia="Times New Roman" w:hAnsi="Arial" w:cs="Arial"/>
          <w:color w:val="000000"/>
          <w:sz w:val="18"/>
          <w:szCs w:val="18"/>
        </w:rPr>
        <w:t>Ấ</w:t>
      </w:r>
      <w:r w:rsidRPr="00D12E8B">
        <w:rPr>
          <w:rFonts w:ascii="Arial" w:eastAsia="Times New Roman" w:hAnsi="Arial" w:cs="Arial"/>
          <w:color w:val="000000"/>
          <w:sz w:val="18"/>
          <w:szCs w:val="18"/>
          <w:lang w:val="vi-VN"/>
        </w:rPr>
        <w:t>M DỨT HỢP Đ</w:t>
      </w:r>
      <w:r w:rsidRPr="00D12E8B">
        <w:rPr>
          <w:rFonts w:ascii="Arial" w:eastAsia="Times New Roman" w:hAnsi="Arial" w:cs="Arial"/>
          <w:color w:val="000000"/>
          <w:sz w:val="18"/>
          <w:szCs w:val="18"/>
        </w:rPr>
        <w:t>Ồ</w:t>
      </w:r>
      <w:r w:rsidRPr="00D12E8B">
        <w:rPr>
          <w:rFonts w:ascii="Arial" w:eastAsia="Times New Roman" w:hAnsi="Arial" w:cs="Arial"/>
          <w:color w:val="000000"/>
          <w:sz w:val="18"/>
          <w:szCs w:val="18"/>
          <w:lang w:val="vi-VN"/>
        </w:rPr>
        <w:t>NG BỞI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ĐIỀU 20. BẢO HIỂM VÀ BẢO HÀNH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ĐIỀU 21. TRÁCH NHIỆM ĐỐI VỚI CÁC SAI SÓT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lastRenderedPageBreak/>
        <w:t>ĐIỀU 22. THƯỞNG, PHẠT DO VI PHẠM HỢP Đ</w:t>
      </w:r>
      <w:r w:rsidRPr="00D12E8B">
        <w:rPr>
          <w:rFonts w:ascii="Arial" w:eastAsia="Times New Roman" w:hAnsi="Arial" w:cs="Arial"/>
          <w:color w:val="000000"/>
          <w:sz w:val="18"/>
          <w:szCs w:val="18"/>
        </w:rPr>
        <w:t>Ồ</w:t>
      </w:r>
      <w:r w:rsidRPr="00D12E8B">
        <w:rPr>
          <w:rFonts w:ascii="Arial" w:eastAsia="Times New Roman" w:hAnsi="Arial" w:cs="Arial"/>
          <w:color w:val="000000"/>
          <w:sz w:val="18"/>
          <w:szCs w:val="18"/>
          <w:lang w:val="vi-VN"/>
        </w:rPr>
        <w:t>NG VÀ TRÁCH NHIỆM BỒI THƯỜNG THIỆT HẠI</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ĐIỀU 23. RỦI RO VÀ BẤT KHẢ KHÁNG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ĐIỀU 24. KHIẾU NẠI VÀ GIẢI QUYẾT TRANH CHẤP</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ĐIỀU 25. QUYẾT TOÁN VÀ THANH LÝ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ĐIỀU 26. ĐIỀU KHOẢN CHUNG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PHẦN 1 - CÁC CĂN CỨ KÝ KẾT HỢP Đ</w:t>
      </w:r>
      <w:r w:rsidRPr="00D12E8B">
        <w:rPr>
          <w:rFonts w:ascii="Arial" w:eastAsia="Times New Roman" w:hAnsi="Arial" w:cs="Arial"/>
          <w:b/>
          <w:bCs/>
          <w:color w:val="000000"/>
          <w:sz w:val="18"/>
          <w:szCs w:val="18"/>
        </w:rPr>
        <w:t>Ồ</w:t>
      </w:r>
      <w:r w:rsidRPr="00D12E8B">
        <w:rPr>
          <w:rFonts w:ascii="Arial" w:eastAsia="Times New Roman" w:hAnsi="Arial" w:cs="Arial"/>
          <w:b/>
          <w:bCs/>
          <w:color w:val="000000"/>
          <w:sz w:val="18"/>
          <w:szCs w:val="18"/>
          <w:lang w:val="vi-VN"/>
        </w:rPr>
        <w:t>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Căn cứ Luật Xây dựng số 50/2014/QH13 ngày 18 tháng 6 năm 2014;</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Căn cứ Nghị định số </w:t>
      </w:r>
      <w:hyperlink r:id="rId27" w:tgtFrame="_blank" w:history="1">
        <w:r w:rsidRPr="00D12E8B">
          <w:rPr>
            <w:rFonts w:ascii="Arial" w:eastAsia="Times New Roman" w:hAnsi="Arial" w:cs="Arial"/>
            <w:color w:val="0E70C3"/>
            <w:sz w:val="18"/>
            <w:szCs w:val="18"/>
            <w:lang w:val="vi-VN"/>
          </w:rPr>
          <w:t>37/2015/NĐ-CP</w:t>
        </w:r>
      </w:hyperlink>
      <w:r w:rsidRPr="00D12E8B">
        <w:rPr>
          <w:rFonts w:ascii="Arial" w:eastAsia="Times New Roman" w:hAnsi="Arial" w:cs="Arial"/>
          <w:color w:val="000000"/>
          <w:sz w:val="18"/>
          <w:szCs w:val="18"/>
          <w:lang w:val="vi-VN"/>
        </w:rPr>
        <w:t> ngày 22/4/2015 của Chính phủ quy định chi tiết về hợp đồng xây dựng;</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Căn cứ Thông tư số </w:t>
      </w:r>
      <w:hyperlink r:id="rId28" w:tgtFrame="_blank" w:history="1">
        <w:r w:rsidRPr="00D12E8B">
          <w:rPr>
            <w:rFonts w:ascii="Arial" w:eastAsia="Times New Roman" w:hAnsi="Arial" w:cs="Arial"/>
            <w:color w:val="0E70C3"/>
            <w:sz w:val="18"/>
            <w:szCs w:val="18"/>
            <w:lang w:val="vi-VN"/>
          </w:rPr>
          <w:t>07/2016/TT-BXD</w:t>
        </w:r>
      </w:hyperlink>
      <w:r w:rsidRPr="00D12E8B">
        <w:rPr>
          <w:rFonts w:ascii="Arial" w:eastAsia="Times New Roman" w:hAnsi="Arial" w:cs="Arial"/>
          <w:color w:val="000000"/>
          <w:sz w:val="18"/>
          <w:szCs w:val="18"/>
          <w:lang w:val="vi-VN"/>
        </w:rPr>
        <w:t> ngày 10 tháng 03 năm 2016 của Bộ trưởng Bộ Xây dựng hướng dẫn điều chỉnh giá hợp đồng xây dựng;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Căn cứ Thông tư số 30/2016/TT-BXD ngày 30 tháng 12 năm 2016 của Bộ trưởng Bộ Xây dựng hướng dẫn hướng dẫn hợp đồng thiết kế - cung cấp thiết bị công nghệ và thi công xây dựng công trình (EPC);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Căn cứ Báo cáo nghiên cứu khả thi (hoặc thiết kế FEED) được phê duyệt tại Quyết định số</w:t>
      </w:r>
      <w:r w:rsidRPr="00D12E8B">
        <w:rPr>
          <w:rFonts w:ascii="Arial" w:eastAsia="Times New Roman" w:hAnsi="Arial" w:cs="Arial"/>
          <w:color w:val="000000"/>
          <w:sz w:val="18"/>
          <w:szCs w:val="18"/>
        </w:rPr>
        <w:t> …;</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Căn cứ </w:t>
      </w:r>
      <w:r w:rsidRPr="00D12E8B">
        <w:rPr>
          <w:rFonts w:ascii="Arial" w:eastAsia="Times New Roman" w:hAnsi="Arial" w:cs="Arial"/>
          <w:color w:val="000000"/>
          <w:sz w:val="18"/>
          <w:szCs w:val="18"/>
        </w:rPr>
        <w:t>. . . . . . . . . .. . . . . . .. . . . . . . . . </w:t>
      </w:r>
      <w:r w:rsidRPr="00D12E8B">
        <w:rPr>
          <w:rFonts w:ascii="Arial" w:eastAsia="Times New Roman" w:hAnsi="Arial" w:cs="Arial"/>
          <w:color w:val="000000"/>
          <w:sz w:val="18"/>
          <w:szCs w:val="18"/>
          <w:lang w:val="vi-VN"/>
        </w:rPr>
        <w:t>(các căn cứ khác nếu có);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Căn cứ kết quả lựa chọn nhà thầu tại văn bản số và Biên bản hoàn thiện hợp đồng EPC ngày </w:t>
      </w:r>
      <w:r w:rsidRPr="00D12E8B">
        <w:rPr>
          <w:rFonts w:ascii="Arial" w:eastAsia="Times New Roman" w:hAnsi="Arial" w:cs="Arial"/>
          <w:color w:val="000000"/>
          <w:sz w:val="18"/>
          <w:szCs w:val="18"/>
        </w:rPr>
        <w:t>. . . . . . . . . . . . . . . . .</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PH</w:t>
      </w:r>
      <w:r w:rsidRPr="00D12E8B">
        <w:rPr>
          <w:rFonts w:ascii="Arial" w:eastAsia="Times New Roman" w:hAnsi="Arial" w:cs="Arial"/>
          <w:b/>
          <w:bCs/>
          <w:color w:val="000000"/>
          <w:sz w:val="18"/>
          <w:szCs w:val="18"/>
        </w:rPr>
        <w:t>Ầ</w:t>
      </w:r>
      <w:r w:rsidRPr="00D12E8B">
        <w:rPr>
          <w:rFonts w:ascii="Arial" w:eastAsia="Times New Roman" w:hAnsi="Arial" w:cs="Arial"/>
          <w:b/>
          <w:bCs/>
          <w:color w:val="000000"/>
          <w:sz w:val="18"/>
          <w:szCs w:val="18"/>
          <w:lang w:val="vi-VN"/>
        </w:rPr>
        <w:t>N 2 - CÁC ĐI</w:t>
      </w:r>
      <w:r w:rsidRPr="00D12E8B">
        <w:rPr>
          <w:rFonts w:ascii="Arial" w:eastAsia="Times New Roman" w:hAnsi="Arial" w:cs="Arial"/>
          <w:b/>
          <w:bCs/>
          <w:color w:val="000000"/>
          <w:sz w:val="18"/>
          <w:szCs w:val="18"/>
        </w:rPr>
        <w:t>ỀU </w:t>
      </w:r>
      <w:r w:rsidRPr="00D12E8B">
        <w:rPr>
          <w:rFonts w:ascii="Arial" w:eastAsia="Times New Roman" w:hAnsi="Arial" w:cs="Arial"/>
          <w:b/>
          <w:bCs/>
          <w:color w:val="000000"/>
          <w:sz w:val="18"/>
          <w:szCs w:val="18"/>
          <w:lang w:val="vi-VN"/>
        </w:rPr>
        <w:t>KHOẢN VÀ ĐI</w:t>
      </w:r>
      <w:r w:rsidRPr="00D12E8B">
        <w:rPr>
          <w:rFonts w:ascii="Arial" w:eastAsia="Times New Roman" w:hAnsi="Arial" w:cs="Arial"/>
          <w:b/>
          <w:bCs/>
          <w:color w:val="000000"/>
          <w:sz w:val="18"/>
          <w:szCs w:val="18"/>
        </w:rPr>
        <w:t>ỀU </w:t>
      </w:r>
      <w:r w:rsidRPr="00D12E8B">
        <w:rPr>
          <w:rFonts w:ascii="Arial" w:eastAsia="Times New Roman" w:hAnsi="Arial" w:cs="Arial"/>
          <w:b/>
          <w:bCs/>
          <w:color w:val="000000"/>
          <w:sz w:val="18"/>
          <w:szCs w:val="18"/>
          <w:lang w:val="vi-VN"/>
        </w:rPr>
        <w:t>KIỆN CỦA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Hôm nay, ngày </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tháng </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năm </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tại (địa danh)</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 chúng tôi gồm các bên dưới đây: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Một bên là: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1. </w:t>
      </w:r>
      <w:r w:rsidRPr="00D12E8B">
        <w:rPr>
          <w:rFonts w:ascii="Arial" w:eastAsia="Times New Roman" w:hAnsi="Arial" w:cs="Arial"/>
          <w:b/>
          <w:bCs/>
          <w:color w:val="000000"/>
          <w:sz w:val="18"/>
          <w:szCs w:val="18"/>
          <w:lang w:val="vi-VN"/>
        </w:rPr>
        <w:t>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Tên giao dịch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Đại diện (hoặc người được ủy quyền theo giấy ủy quyền số... ngày...)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là: Ông/bà </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Chức vụ: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Địa chỉ: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Tài khoản: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Mã số thuế: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Điện thoại: </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Fax: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E-mail: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và bên kia là: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2. </w:t>
      </w:r>
      <w:r w:rsidRPr="00D12E8B">
        <w:rPr>
          <w:rFonts w:ascii="Arial" w:eastAsia="Times New Roman" w:hAnsi="Arial" w:cs="Arial"/>
          <w:b/>
          <w:bCs/>
          <w:color w:val="000000"/>
          <w:sz w:val="18"/>
          <w:szCs w:val="18"/>
          <w:lang w:val="vi-VN"/>
        </w:rPr>
        <w:t>Nhà thầu:</w:t>
      </w:r>
      <w:r w:rsidRPr="00D12E8B">
        <w:rPr>
          <w:rFonts w:ascii="Arial" w:eastAsia="Times New Roman" w:hAnsi="Arial" w:cs="Arial"/>
          <w:color w:val="000000"/>
          <w:sz w:val="18"/>
          <w:szCs w:val="18"/>
          <w:lang w:val="vi-VN"/>
        </w:rPr>
        <w:t> </w:t>
      </w:r>
      <w:r w:rsidRPr="00D12E8B">
        <w:rPr>
          <w:rFonts w:ascii="Arial" w:eastAsia="Times New Roman" w:hAnsi="Arial" w:cs="Arial"/>
          <w:i/>
          <w:iCs/>
          <w:color w:val="000000"/>
          <w:sz w:val="18"/>
          <w:szCs w:val="18"/>
          <w:lang w:val="vi-VN"/>
        </w:rPr>
        <w:t>(nếu là nhà thầu liên danh thì ghi đầy đủ thông tin về từng nhà thầu tham gia </w:t>
      </w:r>
      <w:r w:rsidRPr="00D12E8B">
        <w:rPr>
          <w:rFonts w:ascii="Arial" w:eastAsia="Times New Roman" w:hAnsi="Arial" w:cs="Arial"/>
          <w:i/>
          <w:iCs/>
          <w:color w:val="000000"/>
          <w:sz w:val="18"/>
          <w:szCs w:val="18"/>
        </w:rPr>
        <w:t>li</w:t>
      </w:r>
      <w:r w:rsidRPr="00D12E8B">
        <w:rPr>
          <w:rFonts w:ascii="Arial" w:eastAsia="Times New Roman" w:hAnsi="Arial" w:cs="Arial"/>
          <w:i/>
          <w:iCs/>
          <w:color w:val="000000"/>
          <w:sz w:val="18"/>
          <w:szCs w:val="18"/>
          <w:lang w:val="vi-VN"/>
        </w:rPr>
        <w:t>ên danh, trong đ</w:t>
      </w:r>
      <w:r w:rsidRPr="00D12E8B">
        <w:rPr>
          <w:rFonts w:ascii="Arial" w:eastAsia="Times New Roman" w:hAnsi="Arial" w:cs="Arial"/>
          <w:i/>
          <w:iCs/>
          <w:color w:val="000000"/>
          <w:sz w:val="18"/>
          <w:szCs w:val="18"/>
        </w:rPr>
        <w:t>ó </w:t>
      </w:r>
      <w:r w:rsidRPr="00D12E8B">
        <w:rPr>
          <w:rFonts w:ascii="Arial" w:eastAsia="Times New Roman" w:hAnsi="Arial" w:cs="Arial"/>
          <w:i/>
          <w:iCs/>
          <w:color w:val="000000"/>
          <w:sz w:val="18"/>
          <w:szCs w:val="18"/>
          <w:lang w:val="vi-VN"/>
        </w:rPr>
        <w:t>ghi rõ thành viên đứng đầu </w:t>
      </w:r>
      <w:r w:rsidRPr="00D12E8B">
        <w:rPr>
          <w:rFonts w:ascii="Arial" w:eastAsia="Times New Roman" w:hAnsi="Arial" w:cs="Arial"/>
          <w:i/>
          <w:iCs/>
          <w:color w:val="000000"/>
          <w:sz w:val="18"/>
          <w:szCs w:val="18"/>
        </w:rPr>
        <w:t>l</w:t>
      </w:r>
      <w:r w:rsidRPr="00D12E8B">
        <w:rPr>
          <w:rFonts w:ascii="Arial" w:eastAsia="Times New Roman" w:hAnsi="Arial" w:cs="Arial"/>
          <w:i/>
          <w:iCs/>
          <w:color w:val="000000"/>
          <w:sz w:val="18"/>
          <w:szCs w:val="18"/>
          <w:lang w:val="vi-VN"/>
        </w:rPr>
        <w:t>iên danh)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Tên giao dịch: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Đại diện (hoặc người được ủy quyền theo giấy ủy quyền s</w:t>
      </w:r>
      <w:r w:rsidRPr="00D12E8B">
        <w:rPr>
          <w:rFonts w:ascii="Arial" w:eastAsia="Times New Roman" w:hAnsi="Arial" w:cs="Arial"/>
          <w:color w:val="000000"/>
          <w:sz w:val="18"/>
          <w:szCs w:val="18"/>
        </w:rPr>
        <w:t>ố</w:t>
      </w:r>
      <w:r w:rsidRPr="00D12E8B">
        <w:rPr>
          <w:rFonts w:ascii="Arial" w:eastAsia="Times New Roman" w:hAnsi="Arial" w:cs="Arial"/>
          <w:color w:val="000000"/>
          <w:sz w:val="18"/>
          <w:szCs w:val="18"/>
          <w:lang w:val="vi-VN"/>
        </w:rPr>
        <w:t>... ngày...)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là: Ông/bà </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Chức vụ: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Địa chỉ: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Tài khoản: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Mã số thuế: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Điện thoại: </w:t>
      </w:r>
      <w:r w:rsidRPr="00D12E8B">
        <w:rPr>
          <w:rFonts w:ascii="Arial" w:eastAsia="Times New Roman" w:hAnsi="Arial" w:cs="Arial"/>
          <w:color w:val="000000"/>
          <w:sz w:val="18"/>
          <w:szCs w:val="18"/>
        </w:rPr>
        <w:t>………………………………………</w:t>
      </w:r>
      <w:r w:rsidRPr="00D12E8B">
        <w:rPr>
          <w:rFonts w:ascii="Arial" w:eastAsia="Times New Roman" w:hAnsi="Arial" w:cs="Arial"/>
          <w:color w:val="000000"/>
          <w:sz w:val="18"/>
          <w:szCs w:val="18"/>
          <w:lang w:val="vi-VN"/>
        </w:rPr>
        <w:t>Fax: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E-mail: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Hai bên tại đây cùng thống nhất ký hợp đồng thiết kế </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cung cấp thiết bị công nghệ và thi công xây dựng công trình thuộc gói thầu/dự án (tên gói thầu hoặc dự án) như sau:</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ĐIỀU 1. CÁC ĐỊNH NGHĨA VÀ DI</w:t>
      </w:r>
      <w:r w:rsidRPr="00D12E8B">
        <w:rPr>
          <w:rFonts w:ascii="Arial" w:eastAsia="Times New Roman" w:hAnsi="Arial" w:cs="Arial"/>
          <w:b/>
          <w:bCs/>
          <w:color w:val="000000"/>
          <w:sz w:val="18"/>
          <w:szCs w:val="18"/>
        </w:rPr>
        <w:t>Ễ</w:t>
      </w:r>
      <w:r w:rsidRPr="00D12E8B">
        <w:rPr>
          <w:rFonts w:ascii="Arial" w:eastAsia="Times New Roman" w:hAnsi="Arial" w:cs="Arial"/>
          <w:b/>
          <w:bCs/>
          <w:color w:val="000000"/>
          <w:sz w:val="18"/>
          <w:szCs w:val="18"/>
          <w:lang w:val="vi-VN"/>
        </w:rPr>
        <w:t>N GIẢI</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lastRenderedPageBreak/>
        <w:t>Các từ và cụm từ sử dụng cho hợp đồng này sẽ có ý nghĩa như diễn giải sau đây (trừ khi ngữ c</w:t>
      </w:r>
      <w:r w:rsidRPr="00D12E8B">
        <w:rPr>
          <w:rFonts w:ascii="Arial" w:eastAsia="Times New Roman" w:hAnsi="Arial" w:cs="Arial"/>
          <w:color w:val="000000"/>
          <w:sz w:val="18"/>
          <w:szCs w:val="18"/>
        </w:rPr>
        <w:t>ả</w:t>
      </w:r>
      <w:r w:rsidRPr="00D12E8B">
        <w:rPr>
          <w:rFonts w:ascii="Arial" w:eastAsia="Times New Roman" w:hAnsi="Arial" w:cs="Arial"/>
          <w:color w:val="000000"/>
          <w:sz w:val="18"/>
          <w:szCs w:val="18"/>
          <w:lang w:val="vi-VN"/>
        </w:rPr>
        <w:t>nh diễn đạt rõ một ý nghĩa khác):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1.1. </w:t>
      </w:r>
      <w:r w:rsidRPr="00D12E8B">
        <w:rPr>
          <w:rFonts w:ascii="Arial" w:eastAsia="Times New Roman" w:hAnsi="Arial" w:cs="Arial"/>
          <w:b/>
          <w:bCs/>
          <w:color w:val="000000"/>
          <w:sz w:val="18"/>
          <w:szCs w:val="18"/>
          <w:lang w:val="vi-VN"/>
        </w:rPr>
        <w:t>Chủ đầu tư</w:t>
      </w:r>
      <w:r w:rsidRPr="00D12E8B">
        <w:rPr>
          <w:rFonts w:ascii="Arial" w:eastAsia="Times New Roman" w:hAnsi="Arial" w:cs="Arial"/>
          <w:color w:val="000000"/>
          <w:sz w:val="18"/>
          <w:szCs w:val="18"/>
          <w:lang w:val="vi-VN"/>
        </w:rPr>
        <w:t> là </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(tên giao dịch của chủ đầu tư như đã nêu trong ph</w:t>
      </w:r>
      <w:r w:rsidRPr="00D12E8B">
        <w:rPr>
          <w:rFonts w:ascii="Arial" w:eastAsia="Times New Roman" w:hAnsi="Arial" w:cs="Arial"/>
          <w:color w:val="000000"/>
          <w:sz w:val="18"/>
          <w:szCs w:val="18"/>
        </w:rPr>
        <w:t>ầ</w:t>
      </w:r>
      <w:r w:rsidRPr="00D12E8B">
        <w:rPr>
          <w:rFonts w:ascii="Arial" w:eastAsia="Times New Roman" w:hAnsi="Arial" w:cs="Arial"/>
          <w:color w:val="000000"/>
          <w:sz w:val="18"/>
          <w:szCs w:val="18"/>
          <w:lang w:val="vi-VN"/>
        </w:rPr>
        <w:t>n các bên tham gia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1.2. </w:t>
      </w:r>
      <w:r w:rsidRPr="00D12E8B">
        <w:rPr>
          <w:rFonts w:ascii="Arial" w:eastAsia="Times New Roman" w:hAnsi="Arial" w:cs="Arial"/>
          <w:b/>
          <w:bCs/>
          <w:color w:val="000000"/>
          <w:sz w:val="18"/>
          <w:szCs w:val="18"/>
          <w:lang w:val="vi-VN"/>
        </w:rPr>
        <w:t>Nhà thầu</w:t>
      </w:r>
      <w:r w:rsidRPr="00D12E8B">
        <w:rPr>
          <w:rFonts w:ascii="Arial" w:eastAsia="Times New Roman" w:hAnsi="Arial" w:cs="Arial"/>
          <w:color w:val="000000"/>
          <w:sz w:val="18"/>
          <w:szCs w:val="18"/>
          <w:lang w:val="vi-VN"/>
        </w:rPr>
        <w:t> là </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(tên của nhà thầu như được nêu trong phần các bên tham gia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1.3. </w:t>
      </w:r>
      <w:r w:rsidRPr="00D12E8B">
        <w:rPr>
          <w:rFonts w:ascii="Arial" w:eastAsia="Times New Roman" w:hAnsi="Arial" w:cs="Arial"/>
          <w:b/>
          <w:bCs/>
          <w:color w:val="000000"/>
          <w:sz w:val="18"/>
          <w:szCs w:val="18"/>
          <w:lang w:val="vi-VN"/>
        </w:rPr>
        <w:t>Đại diện Chủ đầu tư</w:t>
      </w:r>
      <w:r w:rsidRPr="00D12E8B">
        <w:rPr>
          <w:rFonts w:ascii="Arial" w:eastAsia="Times New Roman" w:hAnsi="Arial" w:cs="Arial"/>
          <w:color w:val="000000"/>
          <w:sz w:val="18"/>
          <w:szCs w:val="18"/>
          <w:lang w:val="vi-VN"/>
        </w:rPr>
        <w:t> là người được Chủ đầu tư nêu ra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 xml:space="preserve">ong Hợp đồng hoặc được chỉ định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từng thời gian và điều hành công việc thay mặt cho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1.4. </w:t>
      </w:r>
      <w:r w:rsidRPr="00D12E8B">
        <w:rPr>
          <w:rFonts w:ascii="Arial" w:eastAsia="Times New Roman" w:hAnsi="Arial" w:cs="Arial"/>
          <w:b/>
          <w:bCs/>
          <w:color w:val="000000"/>
          <w:sz w:val="18"/>
          <w:szCs w:val="18"/>
          <w:lang w:val="vi-VN"/>
        </w:rPr>
        <w:t>Đại diện Nhà thầu</w:t>
      </w:r>
      <w:r w:rsidRPr="00D12E8B">
        <w:rPr>
          <w:rFonts w:ascii="Arial" w:eastAsia="Times New Roman" w:hAnsi="Arial" w:cs="Arial"/>
          <w:color w:val="000000"/>
          <w:sz w:val="18"/>
          <w:szCs w:val="18"/>
          <w:lang w:val="vi-VN"/>
        </w:rPr>
        <w:t> là người được Nhà thầu nêu ra trong Hợp đồng hoặc được Nhà thầu ch</w:t>
      </w:r>
      <w:r w:rsidRPr="00D12E8B">
        <w:rPr>
          <w:rFonts w:ascii="Arial" w:eastAsia="Times New Roman" w:hAnsi="Arial" w:cs="Arial"/>
          <w:color w:val="000000"/>
          <w:sz w:val="18"/>
          <w:szCs w:val="18"/>
        </w:rPr>
        <w:t>ỉ</w:t>
      </w:r>
      <w:r w:rsidRPr="00D12E8B">
        <w:rPr>
          <w:rFonts w:ascii="Arial" w:eastAsia="Times New Roman" w:hAnsi="Arial" w:cs="Arial"/>
          <w:color w:val="000000"/>
          <w:sz w:val="18"/>
          <w:szCs w:val="18"/>
          <w:lang w:val="vi-VN"/>
        </w:rPr>
        <w:t>định bằng văn bản và điều hành công việc thay mặt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1.5. </w:t>
      </w:r>
      <w:r w:rsidRPr="00D12E8B">
        <w:rPr>
          <w:rFonts w:ascii="Arial" w:eastAsia="Times New Roman" w:hAnsi="Arial" w:cs="Arial"/>
          <w:b/>
          <w:bCs/>
          <w:color w:val="000000"/>
          <w:sz w:val="18"/>
          <w:szCs w:val="18"/>
          <w:lang w:val="vi-VN"/>
        </w:rPr>
        <w:t>Nhà tư vấn</w:t>
      </w:r>
      <w:r w:rsidRPr="00D12E8B">
        <w:rPr>
          <w:rFonts w:ascii="Arial" w:eastAsia="Times New Roman" w:hAnsi="Arial" w:cs="Arial"/>
          <w:color w:val="000000"/>
          <w:sz w:val="18"/>
          <w:szCs w:val="18"/>
          <w:lang w:val="vi-VN"/>
        </w:rPr>
        <w:t> là tổ chức do Chủ đầu tư ký hợp đồng thuê để thực hiện một hoặc một số công việc chuyên môn liên quan đến việc quản lý thực hiện hợp đồng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1.6. </w:t>
      </w:r>
      <w:r w:rsidRPr="00D12E8B">
        <w:rPr>
          <w:rFonts w:ascii="Arial" w:eastAsia="Times New Roman" w:hAnsi="Arial" w:cs="Arial"/>
          <w:b/>
          <w:bCs/>
          <w:color w:val="000000"/>
          <w:sz w:val="18"/>
          <w:szCs w:val="18"/>
          <w:lang w:val="vi-VN"/>
        </w:rPr>
        <w:t>Đại diện Nhà tư vấn</w:t>
      </w:r>
      <w:r w:rsidRPr="00D12E8B">
        <w:rPr>
          <w:rFonts w:ascii="Arial" w:eastAsia="Times New Roman" w:hAnsi="Arial" w:cs="Arial"/>
          <w:color w:val="000000"/>
          <w:sz w:val="18"/>
          <w:szCs w:val="18"/>
          <w:lang w:val="vi-VN"/>
        </w:rPr>
        <w:t> là người được Nhà tư vấn chỉ định làm đại diện để thực hiện các nhiệm vụ do tư vấn giao.</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1.7. </w:t>
      </w:r>
      <w:r w:rsidRPr="00D12E8B">
        <w:rPr>
          <w:rFonts w:ascii="Arial" w:eastAsia="Times New Roman" w:hAnsi="Arial" w:cs="Arial"/>
          <w:b/>
          <w:bCs/>
          <w:color w:val="000000"/>
          <w:sz w:val="18"/>
          <w:szCs w:val="18"/>
          <w:lang w:val="vi-VN"/>
        </w:rPr>
        <w:t xml:space="preserve">Dự </w:t>
      </w:r>
      <w:proofErr w:type="gramStart"/>
      <w:r w:rsidRPr="00D12E8B">
        <w:rPr>
          <w:rFonts w:ascii="Arial" w:eastAsia="Times New Roman" w:hAnsi="Arial" w:cs="Arial"/>
          <w:b/>
          <w:bCs/>
          <w:color w:val="000000"/>
          <w:sz w:val="18"/>
          <w:szCs w:val="18"/>
          <w:lang w:val="vi-VN"/>
        </w:rPr>
        <w:t>án</w:t>
      </w:r>
      <w:proofErr w:type="gramEnd"/>
      <w:r w:rsidRPr="00D12E8B">
        <w:rPr>
          <w:rFonts w:ascii="Arial" w:eastAsia="Times New Roman" w:hAnsi="Arial" w:cs="Arial"/>
          <w:color w:val="000000"/>
          <w:sz w:val="18"/>
          <w:szCs w:val="18"/>
          <w:lang w:val="vi-VN"/>
        </w:rPr>
        <w:t> là... (tên dự án).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1.8. </w:t>
      </w:r>
      <w:r w:rsidRPr="00D12E8B">
        <w:rPr>
          <w:rFonts w:ascii="Arial" w:eastAsia="Times New Roman" w:hAnsi="Arial" w:cs="Arial"/>
          <w:b/>
          <w:bCs/>
          <w:color w:val="000000"/>
          <w:sz w:val="18"/>
          <w:szCs w:val="18"/>
          <w:lang w:val="vi-VN"/>
        </w:rPr>
        <w:t>Công việc</w:t>
      </w:r>
      <w:r w:rsidRPr="00D12E8B">
        <w:rPr>
          <w:rFonts w:ascii="Arial" w:eastAsia="Times New Roman" w:hAnsi="Arial" w:cs="Arial"/>
          <w:color w:val="000000"/>
          <w:sz w:val="18"/>
          <w:szCs w:val="18"/>
          <w:lang w:val="vi-VN"/>
        </w:rPr>
        <w:t> được hiểu là các công việc thiết kế - cung cấp thiết bị công nghệ - thi công xây dựng công trình, sẽ được Nhà thầu thực hiện phù hợp với các yêu cầu của hợp đồng và đáp ứng được yêu cầu của Chủ đầu tư một cách hợp lý, với mục đích cuối cùng là cung cấp cho Chủ đầu tư một c</w:t>
      </w:r>
      <w:r w:rsidRPr="00D12E8B">
        <w:rPr>
          <w:rFonts w:ascii="Arial" w:eastAsia="Times New Roman" w:hAnsi="Arial" w:cs="Arial"/>
          <w:color w:val="000000"/>
          <w:sz w:val="18"/>
          <w:szCs w:val="18"/>
        </w:rPr>
        <w:t>ô</w:t>
      </w:r>
      <w:r w:rsidRPr="00D12E8B">
        <w:rPr>
          <w:rFonts w:ascii="Arial" w:eastAsia="Times New Roman" w:hAnsi="Arial" w:cs="Arial"/>
          <w:color w:val="000000"/>
          <w:sz w:val="18"/>
          <w:szCs w:val="18"/>
          <w:lang w:val="vi-VN"/>
        </w:rPr>
        <w:t>ng trình hoàn chỉnh, an toàn và vận hành một cách hiệu quả.</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1.9. </w:t>
      </w:r>
      <w:r w:rsidRPr="00D12E8B">
        <w:rPr>
          <w:rFonts w:ascii="Arial" w:eastAsia="Times New Roman" w:hAnsi="Arial" w:cs="Arial"/>
          <w:b/>
          <w:bCs/>
          <w:color w:val="000000"/>
          <w:sz w:val="18"/>
          <w:szCs w:val="18"/>
          <w:lang w:val="vi-VN"/>
        </w:rPr>
        <w:t>Hợp đồng</w:t>
      </w:r>
      <w:r w:rsidRPr="00D12E8B">
        <w:rPr>
          <w:rFonts w:ascii="Arial" w:eastAsia="Times New Roman" w:hAnsi="Arial" w:cs="Arial"/>
          <w:color w:val="000000"/>
          <w:sz w:val="18"/>
          <w:szCs w:val="18"/>
          <w:lang w:val="vi-VN"/>
        </w:rPr>
        <w:t xml:space="preserve"> là toàn bộ hồ sơ hợp đồng,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quy định tại khoản 2.1. </w:t>
      </w:r>
      <w:r w:rsidRPr="00D12E8B">
        <w:rPr>
          <w:rFonts w:ascii="Arial" w:eastAsia="Times New Roman" w:hAnsi="Arial" w:cs="Arial"/>
          <w:i/>
          <w:iCs/>
          <w:color w:val="000000"/>
          <w:sz w:val="18"/>
          <w:szCs w:val="18"/>
          <w:lang w:val="vi-VN"/>
        </w:rPr>
        <w:t>[Hồ sơ hợp đồng]</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1.10. </w:t>
      </w:r>
      <w:r w:rsidRPr="00D12E8B">
        <w:rPr>
          <w:rFonts w:ascii="Arial" w:eastAsia="Times New Roman" w:hAnsi="Arial" w:cs="Arial"/>
          <w:b/>
          <w:bCs/>
          <w:color w:val="000000"/>
          <w:sz w:val="18"/>
          <w:szCs w:val="18"/>
          <w:lang w:val="vi-VN"/>
        </w:rPr>
        <w:t>Hồ sơ mời thầu</w:t>
      </w:r>
      <w:r w:rsidRPr="00D12E8B">
        <w:rPr>
          <w:rFonts w:ascii="Arial" w:eastAsia="Times New Roman" w:hAnsi="Arial" w:cs="Arial"/>
          <w:color w:val="000000"/>
          <w:sz w:val="18"/>
          <w:szCs w:val="18"/>
          <w:lang w:val="vi-VN"/>
        </w:rPr>
        <w:t xml:space="preserve"> (hoặc Hồ sơ yêu cầu) của Chủ đầu tư là toàn bộ tài liệu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quy định tại Phụ lục số... </w:t>
      </w:r>
      <w:r w:rsidRPr="00D12E8B">
        <w:rPr>
          <w:rFonts w:ascii="Arial" w:eastAsia="Times New Roman" w:hAnsi="Arial" w:cs="Arial"/>
          <w:i/>
          <w:iCs/>
          <w:color w:val="000000"/>
          <w:sz w:val="18"/>
          <w:szCs w:val="18"/>
          <w:lang w:val="vi-VN"/>
        </w:rPr>
        <w:t>[Hồ sơ mời thầu (hoặc Hồ sơ yêu cầu) của Chủ đầu tư]</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1.11. </w:t>
      </w:r>
      <w:r w:rsidRPr="00D12E8B">
        <w:rPr>
          <w:rFonts w:ascii="Arial" w:eastAsia="Times New Roman" w:hAnsi="Arial" w:cs="Arial"/>
          <w:b/>
          <w:bCs/>
          <w:color w:val="000000"/>
          <w:sz w:val="18"/>
          <w:szCs w:val="18"/>
          <w:lang w:val="vi-VN"/>
        </w:rPr>
        <w:t>Hồ sơ dự thầu</w:t>
      </w:r>
      <w:r w:rsidRPr="00D12E8B">
        <w:rPr>
          <w:rFonts w:ascii="Arial" w:eastAsia="Times New Roman" w:hAnsi="Arial" w:cs="Arial"/>
          <w:color w:val="000000"/>
          <w:sz w:val="18"/>
          <w:szCs w:val="18"/>
          <w:lang w:val="vi-VN"/>
        </w:rPr>
        <w:t> (hoặc Hồ sơ đề xuất) của Nhà thầu là đơn dự thầu được Nhà thầu ký và tất cả các văn bản khác mà Nhà thầu trình cho Chủ đầu tư được đưa vào trong hợp đồng theo quy định tại Phụ lục số... [Hồ sơ dự thầu (hoặc hồ sơ đề xuất) của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1.12. </w:t>
      </w:r>
      <w:r w:rsidRPr="00D12E8B">
        <w:rPr>
          <w:rFonts w:ascii="Arial" w:eastAsia="Times New Roman" w:hAnsi="Arial" w:cs="Arial"/>
          <w:b/>
          <w:bCs/>
          <w:color w:val="000000"/>
          <w:sz w:val="18"/>
          <w:szCs w:val="18"/>
          <w:lang w:val="vi-VN"/>
        </w:rPr>
        <w:t>Tiêu chuẩn dự án</w:t>
      </w:r>
      <w:r w:rsidRPr="00D12E8B">
        <w:rPr>
          <w:rFonts w:ascii="Arial" w:eastAsia="Times New Roman" w:hAnsi="Arial" w:cs="Arial"/>
          <w:color w:val="000000"/>
          <w:sz w:val="18"/>
          <w:szCs w:val="18"/>
          <w:lang w:val="vi-VN"/>
        </w:rPr>
        <w:t> là các quy định về kỹ thuật, định mức kinh tế - kỹ thuật, trình tự thực hiện các công việc, các ch</w:t>
      </w:r>
      <w:r w:rsidRPr="00D12E8B">
        <w:rPr>
          <w:rFonts w:ascii="Arial" w:eastAsia="Times New Roman" w:hAnsi="Arial" w:cs="Arial"/>
          <w:color w:val="000000"/>
          <w:sz w:val="18"/>
          <w:szCs w:val="18"/>
        </w:rPr>
        <w:t>ỉ </w:t>
      </w:r>
      <w:r w:rsidRPr="00D12E8B">
        <w:rPr>
          <w:rFonts w:ascii="Arial" w:eastAsia="Times New Roman" w:hAnsi="Arial" w:cs="Arial"/>
          <w:color w:val="000000"/>
          <w:sz w:val="18"/>
          <w:szCs w:val="18"/>
          <w:lang w:val="vi-VN"/>
        </w:rPr>
        <w:t>tiêu, các chỉ số kỹ thuật và các chỉ số về điều kiện tự nhiên áp dụng cho dự án/công trình như được mô tả tại Phụ lục số... [Tiêu chuẩn dự án].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1.13. </w:t>
      </w:r>
      <w:r w:rsidRPr="00D12E8B">
        <w:rPr>
          <w:rFonts w:ascii="Arial" w:eastAsia="Times New Roman" w:hAnsi="Arial" w:cs="Arial"/>
          <w:b/>
          <w:bCs/>
          <w:color w:val="000000"/>
          <w:sz w:val="18"/>
          <w:szCs w:val="18"/>
          <w:lang w:val="vi-VN"/>
        </w:rPr>
        <w:t>Chỉ dẫn kỹ thuật</w:t>
      </w:r>
      <w:r w:rsidRPr="00D12E8B">
        <w:rPr>
          <w:rFonts w:ascii="Arial" w:eastAsia="Times New Roman" w:hAnsi="Arial" w:cs="Arial"/>
          <w:color w:val="000000"/>
          <w:sz w:val="18"/>
          <w:szCs w:val="18"/>
          <w:lang w:val="vi-VN"/>
        </w:rPr>
        <w:t> là tập hợp các yêu cầu kỹ thuật dựa trên các quy chuẩn kỹ thuật quốc gia, tiêu chuẩn dự án để hướng dẫn, quy định về vật liệu, sản phẩm, thiết bị sử dụng cho công trình và các công tác thi công, giám sát, nghiệm thu công trình xây dựng như được mô tả tại Phụ lục số... [Chỉ dẫn kỹ thuật].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1.14. </w:t>
      </w:r>
      <w:r w:rsidRPr="00D12E8B">
        <w:rPr>
          <w:rFonts w:ascii="Arial" w:eastAsia="Times New Roman" w:hAnsi="Arial" w:cs="Arial"/>
          <w:b/>
          <w:bCs/>
          <w:color w:val="000000"/>
          <w:sz w:val="18"/>
          <w:szCs w:val="18"/>
          <w:lang w:val="vi-VN"/>
        </w:rPr>
        <w:t xml:space="preserve">Hồ </w:t>
      </w:r>
      <w:proofErr w:type="gramStart"/>
      <w:r w:rsidRPr="00D12E8B">
        <w:rPr>
          <w:rFonts w:ascii="Arial" w:eastAsia="Times New Roman" w:hAnsi="Arial" w:cs="Arial"/>
          <w:b/>
          <w:bCs/>
          <w:color w:val="000000"/>
          <w:sz w:val="18"/>
          <w:szCs w:val="18"/>
          <w:lang w:val="vi-VN"/>
        </w:rPr>
        <w:t>sơ</w:t>
      </w:r>
      <w:proofErr w:type="gramEnd"/>
      <w:r w:rsidRPr="00D12E8B">
        <w:rPr>
          <w:rFonts w:ascii="Arial" w:eastAsia="Times New Roman" w:hAnsi="Arial" w:cs="Arial"/>
          <w:b/>
          <w:bCs/>
          <w:color w:val="000000"/>
          <w:sz w:val="18"/>
          <w:szCs w:val="18"/>
          <w:lang w:val="vi-VN"/>
        </w:rPr>
        <w:t xml:space="preserve"> thiết kế</w:t>
      </w:r>
      <w:r w:rsidRPr="00D12E8B">
        <w:rPr>
          <w:rFonts w:ascii="Arial" w:eastAsia="Times New Roman" w:hAnsi="Arial" w:cs="Arial"/>
          <w:color w:val="000000"/>
          <w:sz w:val="18"/>
          <w:szCs w:val="18"/>
          <w:lang w:val="vi-VN"/>
        </w:rPr>
        <w:t> là tất cả các bản vẽ, bảng tính toán, thuyết minh kỹ thuật và các tài liệu khác có liên quan đến Công trình... (tên công trình) do Nhà thầu thực hiện đã được Chủ đầu tư chấp thuận.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1.15. </w:t>
      </w:r>
      <w:r w:rsidRPr="00D12E8B">
        <w:rPr>
          <w:rFonts w:ascii="Arial" w:eastAsia="Times New Roman" w:hAnsi="Arial" w:cs="Arial"/>
          <w:b/>
          <w:bCs/>
          <w:color w:val="000000"/>
          <w:sz w:val="18"/>
          <w:szCs w:val="18"/>
          <w:lang w:val="vi-VN"/>
        </w:rPr>
        <w:t>Thiết kế FEED</w:t>
      </w:r>
      <w:r w:rsidRPr="00D12E8B">
        <w:rPr>
          <w:rFonts w:ascii="Arial" w:eastAsia="Times New Roman" w:hAnsi="Arial" w:cs="Arial"/>
          <w:color w:val="000000"/>
          <w:sz w:val="18"/>
          <w:szCs w:val="18"/>
          <w:lang w:val="vi-VN"/>
        </w:rPr>
        <w:t xml:space="preserve"> là thiết kế được triển khai ở giai đoạn sau khi dự </w:t>
      </w:r>
      <w:proofErr w:type="gramStart"/>
      <w:r w:rsidRPr="00D12E8B">
        <w:rPr>
          <w:rFonts w:ascii="Arial" w:eastAsia="Times New Roman" w:hAnsi="Arial" w:cs="Arial"/>
          <w:color w:val="000000"/>
          <w:sz w:val="18"/>
          <w:szCs w:val="18"/>
          <w:lang w:val="vi-VN"/>
        </w:rPr>
        <w:t>án</w:t>
      </w:r>
      <w:proofErr w:type="gramEnd"/>
      <w:r w:rsidRPr="00D12E8B">
        <w:rPr>
          <w:rFonts w:ascii="Arial" w:eastAsia="Times New Roman" w:hAnsi="Arial" w:cs="Arial"/>
          <w:color w:val="000000"/>
          <w:sz w:val="18"/>
          <w:szCs w:val="18"/>
          <w:lang w:val="vi-VN"/>
        </w:rPr>
        <w:t xml:space="preserve"> đầu tư xây dựng công trình được phê duyệt để làm cơ s</w:t>
      </w:r>
      <w:r w:rsidRPr="00D12E8B">
        <w:rPr>
          <w:rFonts w:ascii="Arial" w:eastAsia="Times New Roman" w:hAnsi="Arial" w:cs="Arial"/>
          <w:color w:val="000000"/>
          <w:sz w:val="18"/>
          <w:szCs w:val="18"/>
        </w:rPr>
        <w:t>ở </w:t>
      </w:r>
      <w:r w:rsidRPr="00D12E8B">
        <w:rPr>
          <w:rFonts w:ascii="Arial" w:eastAsia="Times New Roman" w:hAnsi="Arial" w:cs="Arial"/>
          <w:color w:val="000000"/>
          <w:sz w:val="18"/>
          <w:szCs w:val="18"/>
          <w:lang w:val="vi-VN"/>
        </w:rPr>
        <w:t>triển khai thiết kế chi tiết đối với các công trình do tư vấn nước ngoài thực hiện theo thông lệ quốc tế.</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1.16. </w:t>
      </w:r>
      <w:r w:rsidRPr="00D12E8B">
        <w:rPr>
          <w:rFonts w:ascii="Arial" w:eastAsia="Times New Roman" w:hAnsi="Arial" w:cs="Arial"/>
          <w:b/>
          <w:bCs/>
          <w:color w:val="000000"/>
          <w:sz w:val="18"/>
          <w:szCs w:val="18"/>
          <w:lang w:val="vi-VN"/>
        </w:rPr>
        <w:t>Đ</w:t>
      </w:r>
      <w:r w:rsidRPr="00D12E8B">
        <w:rPr>
          <w:rFonts w:ascii="Arial" w:eastAsia="Times New Roman" w:hAnsi="Arial" w:cs="Arial"/>
          <w:b/>
          <w:bCs/>
          <w:color w:val="000000"/>
          <w:sz w:val="18"/>
          <w:szCs w:val="18"/>
        </w:rPr>
        <w:t>ơ</w:t>
      </w:r>
      <w:r w:rsidRPr="00D12E8B">
        <w:rPr>
          <w:rFonts w:ascii="Arial" w:eastAsia="Times New Roman" w:hAnsi="Arial" w:cs="Arial"/>
          <w:b/>
          <w:bCs/>
          <w:color w:val="000000"/>
          <w:sz w:val="18"/>
          <w:szCs w:val="18"/>
          <w:lang w:val="vi-VN"/>
        </w:rPr>
        <w:t>n dự thầu</w:t>
      </w:r>
      <w:r w:rsidRPr="00D12E8B">
        <w:rPr>
          <w:rFonts w:ascii="Arial" w:eastAsia="Times New Roman" w:hAnsi="Arial" w:cs="Arial"/>
          <w:color w:val="000000"/>
          <w:sz w:val="18"/>
          <w:szCs w:val="18"/>
          <w:lang w:val="vi-VN"/>
        </w:rPr>
        <w:t> là đề xuất của Nhà thầu đã được Chủ đầu tư chấp thuận trong đó ghi giá dự thầu để thiết kế - cung cấp thiết bị công nghệ và thi công, hoàn thiện công trình, sửa chữa mọi sai sót của công trình theo đúng các thỏa thuận của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1.17. </w:t>
      </w:r>
      <w:r w:rsidRPr="00D12E8B">
        <w:rPr>
          <w:rFonts w:ascii="Arial" w:eastAsia="Times New Roman" w:hAnsi="Arial" w:cs="Arial"/>
          <w:b/>
          <w:bCs/>
          <w:color w:val="000000"/>
          <w:sz w:val="18"/>
          <w:szCs w:val="18"/>
          <w:lang w:val="vi-VN"/>
        </w:rPr>
        <w:t>Bên</w:t>
      </w:r>
      <w:r w:rsidRPr="00D12E8B">
        <w:rPr>
          <w:rFonts w:ascii="Arial" w:eastAsia="Times New Roman" w:hAnsi="Arial" w:cs="Arial"/>
          <w:color w:val="000000"/>
          <w:sz w:val="18"/>
          <w:szCs w:val="18"/>
          <w:lang w:val="vi-VN"/>
        </w:rPr>
        <w:t> là </w:t>
      </w:r>
      <w:r w:rsidRPr="00D12E8B">
        <w:rPr>
          <w:rFonts w:ascii="Arial" w:eastAsia="Times New Roman" w:hAnsi="Arial" w:cs="Arial"/>
          <w:b/>
          <w:bCs/>
          <w:color w:val="000000"/>
          <w:sz w:val="18"/>
          <w:szCs w:val="18"/>
          <w:lang w:val="vi-VN"/>
        </w:rPr>
        <w:t>Chủ đầu tư</w:t>
      </w:r>
      <w:r w:rsidRPr="00D12E8B">
        <w:rPr>
          <w:rFonts w:ascii="Arial" w:eastAsia="Times New Roman" w:hAnsi="Arial" w:cs="Arial"/>
          <w:color w:val="000000"/>
          <w:sz w:val="18"/>
          <w:szCs w:val="18"/>
          <w:lang w:val="vi-VN"/>
        </w:rPr>
        <w:t> hoặc </w:t>
      </w:r>
      <w:r w:rsidRPr="00D12E8B">
        <w:rPr>
          <w:rFonts w:ascii="Arial" w:eastAsia="Times New Roman" w:hAnsi="Arial" w:cs="Arial"/>
          <w:b/>
          <w:bCs/>
          <w:color w:val="000000"/>
          <w:sz w:val="18"/>
          <w:szCs w:val="18"/>
          <w:lang w:val="vi-VN"/>
        </w:rPr>
        <w:t>Nhà thầu</w:t>
      </w:r>
      <w:r w:rsidRPr="00D12E8B">
        <w:rPr>
          <w:rFonts w:ascii="Arial" w:eastAsia="Times New Roman" w:hAnsi="Arial" w:cs="Arial"/>
          <w:color w:val="000000"/>
          <w:sz w:val="18"/>
          <w:szCs w:val="18"/>
          <w:lang w:val="vi-VN"/>
        </w:rPr>
        <w:t xml:space="preserve"> tùy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ngữ cảnh (yêu cầu) diễn đạt.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1.18. </w:t>
      </w:r>
      <w:r w:rsidRPr="00D12E8B">
        <w:rPr>
          <w:rFonts w:ascii="Arial" w:eastAsia="Times New Roman" w:hAnsi="Arial" w:cs="Arial"/>
          <w:b/>
          <w:bCs/>
          <w:color w:val="000000"/>
          <w:sz w:val="18"/>
          <w:szCs w:val="18"/>
          <w:lang w:val="vi-VN"/>
        </w:rPr>
        <w:t>Ngày bắt đ</w:t>
      </w:r>
      <w:r w:rsidRPr="00D12E8B">
        <w:rPr>
          <w:rFonts w:ascii="Arial" w:eastAsia="Times New Roman" w:hAnsi="Arial" w:cs="Arial"/>
          <w:b/>
          <w:bCs/>
          <w:color w:val="000000"/>
          <w:sz w:val="18"/>
          <w:szCs w:val="18"/>
        </w:rPr>
        <w:t>ầ</w:t>
      </w:r>
      <w:r w:rsidRPr="00D12E8B">
        <w:rPr>
          <w:rFonts w:ascii="Arial" w:eastAsia="Times New Roman" w:hAnsi="Arial" w:cs="Arial"/>
          <w:b/>
          <w:bCs/>
          <w:color w:val="000000"/>
          <w:sz w:val="18"/>
          <w:szCs w:val="18"/>
          <w:lang w:val="vi-VN"/>
        </w:rPr>
        <w:t>u công việc</w:t>
      </w:r>
      <w:r w:rsidRPr="00D12E8B">
        <w:rPr>
          <w:rFonts w:ascii="Arial" w:eastAsia="Times New Roman" w:hAnsi="Arial" w:cs="Arial"/>
          <w:color w:val="000000"/>
          <w:sz w:val="18"/>
          <w:szCs w:val="18"/>
          <w:lang w:val="vi-VN"/>
        </w:rPr>
        <w:t xml:space="preserve"> là ngày được thông báo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khoản 10.1. </w:t>
      </w:r>
      <w:r w:rsidRPr="00D12E8B">
        <w:rPr>
          <w:rFonts w:ascii="Arial" w:eastAsia="Times New Roman" w:hAnsi="Arial" w:cs="Arial"/>
          <w:i/>
          <w:iCs/>
          <w:color w:val="000000"/>
          <w:sz w:val="18"/>
          <w:szCs w:val="18"/>
          <w:lang w:val="vi-VN"/>
        </w:rPr>
        <w:t>[Ngày bắt đầu và hoàn thành toàn bộ công việc</w:t>
      </w:r>
      <w:r w:rsidRPr="00D12E8B">
        <w:rPr>
          <w:rFonts w:ascii="Arial" w:eastAsia="Times New Roman" w:hAnsi="Arial" w:cs="Arial"/>
          <w:i/>
          <w:iCs/>
          <w:color w:val="000000"/>
          <w:sz w:val="18"/>
          <w:szCs w:val="18"/>
        </w:rPr>
        <w:t>]</w:t>
      </w:r>
      <w:r w:rsidRPr="00D12E8B">
        <w:rPr>
          <w:rFonts w:ascii="Arial" w:eastAsia="Times New Roman" w:hAnsi="Arial" w:cs="Arial"/>
          <w:color w:val="000000"/>
          <w:sz w:val="18"/>
          <w:szCs w:val="18"/>
          <w:lang w:val="vi-VN"/>
        </w:rPr>
        <w:t>, trừ khi được nêu khác trong thỏa thuận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1.19. </w:t>
      </w:r>
      <w:r w:rsidRPr="00D12E8B">
        <w:rPr>
          <w:rFonts w:ascii="Arial" w:eastAsia="Times New Roman" w:hAnsi="Arial" w:cs="Arial"/>
          <w:b/>
          <w:bCs/>
          <w:color w:val="000000"/>
          <w:sz w:val="18"/>
          <w:szCs w:val="18"/>
          <w:lang w:val="vi-VN"/>
        </w:rPr>
        <w:t>Thời hạn hoàn thành</w:t>
      </w:r>
      <w:r w:rsidRPr="00D12E8B">
        <w:rPr>
          <w:rFonts w:ascii="Arial" w:eastAsia="Times New Roman" w:hAnsi="Arial" w:cs="Arial"/>
          <w:color w:val="000000"/>
          <w:sz w:val="18"/>
          <w:szCs w:val="18"/>
          <w:lang w:val="vi-VN"/>
        </w:rPr>
        <w:t xml:space="preserve"> là thời gian để hoàn thành công trình hoặc hạng mục công trình (tùy từng trường hợp)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khoản 10.2. </w:t>
      </w:r>
      <w:r w:rsidRPr="00D12E8B">
        <w:rPr>
          <w:rFonts w:ascii="Arial" w:eastAsia="Times New Roman" w:hAnsi="Arial" w:cs="Arial"/>
          <w:i/>
          <w:iCs/>
          <w:color w:val="000000"/>
          <w:sz w:val="18"/>
          <w:szCs w:val="18"/>
          <w:lang w:val="vi-VN"/>
        </w:rPr>
        <w:t>[Thời hạn hoàn thành]</w:t>
      </w:r>
      <w:r w:rsidRPr="00D12E8B">
        <w:rPr>
          <w:rFonts w:ascii="Arial" w:eastAsia="Times New Roman" w:hAnsi="Arial" w:cs="Arial"/>
          <w:color w:val="000000"/>
          <w:sz w:val="18"/>
          <w:szCs w:val="18"/>
          <w:lang w:val="vi-VN"/>
        </w:rPr>
        <w:t> bao gồm cả thời gian được gia hạn theo khoản 10.4. </w:t>
      </w:r>
      <w:r w:rsidRPr="00D12E8B">
        <w:rPr>
          <w:rFonts w:ascii="Arial" w:eastAsia="Times New Roman" w:hAnsi="Arial" w:cs="Arial"/>
          <w:i/>
          <w:iCs/>
          <w:color w:val="000000"/>
          <w:sz w:val="18"/>
          <w:szCs w:val="18"/>
          <w:lang w:val="vi-VN"/>
        </w:rPr>
        <w:t>[Gia hạn thời gian hoàn thành</w:t>
      </w:r>
      <w:r w:rsidRPr="00D12E8B">
        <w:rPr>
          <w:rFonts w:ascii="Arial" w:eastAsia="Times New Roman" w:hAnsi="Arial" w:cs="Arial"/>
          <w:i/>
          <w:iCs/>
          <w:color w:val="000000"/>
          <w:sz w:val="18"/>
          <w:szCs w:val="18"/>
        </w:rPr>
        <w:t>]</w:t>
      </w:r>
      <w:r w:rsidRPr="00D12E8B">
        <w:rPr>
          <w:rFonts w:ascii="Arial" w:eastAsia="Times New Roman" w:hAnsi="Arial" w:cs="Arial"/>
          <w:color w:val="000000"/>
          <w:sz w:val="18"/>
          <w:szCs w:val="18"/>
          <w:lang w:val="vi-VN"/>
        </w:rPr>
        <w:t>, được tính từ ngày khởi công (hoặc một ngày cụ thể do các bên thỏa thuận).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1.20. </w:t>
      </w:r>
      <w:r w:rsidRPr="00D12E8B">
        <w:rPr>
          <w:rFonts w:ascii="Arial" w:eastAsia="Times New Roman" w:hAnsi="Arial" w:cs="Arial"/>
          <w:b/>
          <w:bCs/>
          <w:color w:val="000000"/>
          <w:sz w:val="18"/>
          <w:szCs w:val="18"/>
          <w:lang w:val="vi-VN"/>
        </w:rPr>
        <w:t xml:space="preserve">Biên bản nghiệm </w:t>
      </w:r>
      <w:proofErr w:type="gramStart"/>
      <w:r w:rsidRPr="00D12E8B">
        <w:rPr>
          <w:rFonts w:ascii="Arial" w:eastAsia="Times New Roman" w:hAnsi="Arial" w:cs="Arial"/>
          <w:b/>
          <w:bCs/>
          <w:color w:val="000000"/>
          <w:sz w:val="18"/>
          <w:szCs w:val="18"/>
          <w:lang w:val="vi-VN"/>
        </w:rPr>
        <w:t>thu</w:t>
      </w:r>
      <w:proofErr w:type="gramEnd"/>
      <w:r w:rsidRPr="00D12E8B">
        <w:rPr>
          <w:rFonts w:ascii="Arial" w:eastAsia="Times New Roman" w:hAnsi="Arial" w:cs="Arial"/>
          <w:color w:val="000000"/>
          <w:sz w:val="18"/>
          <w:szCs w:val="18"/>
          <w:lang w:val="vi-VN"/>
        </w:rPr>
        <w:t> là biên bản được phát hành theo Điều 9 </w:t>
      </w:r>
      <w:r w:rsidRPr="00D12E8B">
        <w:rPr>
          <w:rFonts w:ascii="Arial" w:eastAsia="Times New Roman" w:hAnsi="Arial" w:cs="Arial"/>
          <w:i/>
          <w:iCs/>
          <w:color w:val="000000"/>
          <w:sz w:val="18"/>
          <w:szCs w:val="18"/>
          <w:lang w:val="vi-VN"/>
        </w:rPr>
        <w:t>[Nghiệm thu của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1.21. </w:t>
      </w:r>
      <w:r w:rsidRPr="00D12E8B">
        <w:rPr>
          <w:rFonts w:ascii="Arial" w:eastAsia="Times New Roman" w:hAnsi="Arial" w:cs="Arial"/>
          <w:b/>
          <w:bCs/>
          <w:color w:val="000000"/>
          <w:sz w:val="18"/>
          <w:szCs w:val="18"/>
          <w:lang w:val="vi-VN"/>
        </w:rPr>
        <w:t>Ngày</w:t>
      </w:r>
      <w:r w:rsidRPr="00D12E8B">
        <w:rPr>
          <w:rFonts w:ascii="Arial" w:eastAsia="Times New Roman" w:hAnsi="Arial" w:cs="Arial"/>
          <w:color w:val="000000"/>
          <w:sz w:val="18"/>
          <w:szCs w:val="18"/>
          <w:lang w:val="vi-VN"/>
        </w:rPr>
        <w:t> trừ khi được quy định khác, “ngày” được hiểu là ngày </w:t>
      </w:r>
      <w:r w:rsidRPr="00D12E8B">
        <w:rPr>
          <w:rFonts w:ascii="Arial" w:eastAsia="Times New Roman" w:hAnsi="Arial" w:cs="Arial"/>
          <w:color w:val="000000"/>
          <w:sz w:val="18"/>
          <w:szCs w:val="18"/>
        </w:rPr>
        <w:t>d</w:t>
      </w:r>
      <w:r w:rsidRPr="00D12E8B">
        <w:rPr>
          <w:rFonts w:ascii="Arial" w:eastAsia="Times New Roman" w:hAnsi="Arial" w:cs="Arial"/>
          <w:color w:val="000000"/>
          <w:sz w:val="18"/>
          <w:szCs w:val="18"/>
          <w:lang w:val="vi-VN"/>
        </w:rPr>
        <w:t>ương lịch và “tháng” được hiểu là tháng dương lịch.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1.22. </w:t>
      </w:r>
      <w:r w:rsidRPr="00D12E8B">
        <w:rPr>
          <w:rFonts w:ascii="Arial" w:eastAsia="Times New Roman" w:hAnsi="Arial" w:cs="Arial"/>
          <w:b/>
          <w:bCs/>
          <w:color w:val="000000"/>
          <w:sz w:val="18"/>
          <w:szCs w:val="18"/>
          <w:lang w:val="vi-VN"/>
        </w:rPr>
        <w:t>Ngày làm việc</w:t>
      </w:r>
      <w:r w:rsidRPr="00D12E8B">
        <w:rPr>
          <w:rFonts w:ascii="Arial" w:eastAsia="Times New Roman" w:hAnsi="Arial" w:cs="Arial"/>
          <w:color w:val="000000"/>
          <w:sz w:val="18"/>
          <w:szCs w:val="18"/>
          <w:lang w:val="vi-VN"/>
        </w:rPr>
        <w:t xml:space="preserve"> là ngày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dương lịch trừ ngày chủ nhật, ngày nghỉ lễ, tết theo quy định của luật pháp Việt Nam.</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1.23. </w:t>
      </w:r>
      <w:r w:rsidRPr="00D12E8B">
        <w:rPr>
          <w:rFonts w:ascii="Arial" w:eastAsia="Times New Roman" w:hAnsi="Arial" w:cs="Arial"/>
          <w:b/>
          <w:bCs/>
          <w:color w:val="000000"/>
          <w:sz w:val="18"/>
          <w:szCs w:val="18"/>
          <w:lang w:val="vi-VN"/>
        </w:rPr>
        <w:t>Thiết bị của Nhà thầu</w:t>
      </w:r>
      <w:r w:rsidRPr="00D12E8B">
        <w:rPr>
          <w:rFonts w:ascii="Arial" w:eastAsia="Times New Roman" w:hAnsi="Arial" w:cs="Arial"/>
          <w:color w:val="000000"/>
          <w:sz w:val="18"/>
          <w:szCs w:val="18"/>
          <w:lang w:val="vi-VN"/>
        </w:rPr>
        <w:t> là toàn bộ thiết bị máy móc, phương tiện, xe cộ và các phương tiện, thiết bị khác yêu cầu phải có để Nhà thầu thực hiện, hoàn thành công việc theo hợp đồng và sửa chữa sai sót (nếu có).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1.24. </w:t>
      </w:r>
      <w:r w:rsidRPr="00D12E8B">
        <w:rPr>
          <w:rFonts w:ascii="Arial" w:eastAsia="Times New Roman" w:hAnsi="Arial" w:cs="Arial"/>
          <w:b/>
          <w:bCs/>
          <w:color w:val="000000"/>
          <w:sz w:val="18"/>
          <w:szCs w:val="18"/>
          <w:lang w:val="vi-VN"/>
        </w:rPr>
        <w:t>Công trình chính</w:t>
      </w:r>
      <w:r w:rsidRPr="00D12E8B">
        <w:rPr>
          <w:rFonts w:ascii="Arial" w:eastAsia="Times New Roman" w:hAnsi="Arial" w:cs="Arial"/>
          <w:color w:val="000000"/>
          <w:sz w:val="18"/>
          <w:szCs w:val="18"/>
          <w:lang w:val="vi-VN"/>
        </w:rPr>
        <w:t> là các công trình... (tên công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ình) mà Nhà thầu thực hiện theo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1.25. </w:t>
      </w:r>
      <w:r w:rsidRPr="00D12E8B">
        <w:rPr>
          <w:rFonts w:ascii="Arial" w:eastAsia="Times New Roman" w:hAnsi="Arial" w:cs="Arial"/>
          <w:b/>
          <w:bCs/>
          <w:color w:val="000000"/>
          <w:sz w:val="18"/>
          <w:szCs w:val="18"/>
          <w:lang w:val="vi-VN"/>
        </w:rPr>
        <w:t>Hạng mục công trình</w:t>
      </w:r>
      <w:r w:rsidRPr="00D12E8B">
        <w:rPr>
          <w:rFonts w:ascii="Arial" w:eastAsia="Times New Roman" w:hAnsi="Arial" w:cs="Arial"/>
          <w:color w:val="000000"/>
          <w:sz w:val="18"/>
          <w:szCs w:val="18"/>
          <w:lang w:val="vi-VN"/>
        </w:rPr>
        <w:t> là một công trình chính hoặc một phần công trình chính đơn lẻ được nêu trong hợp đồng (nếu có).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lastRenderedPageBreak/>
        <w:t>1.26. </w:t>
      </w:r>
      <w:r w:rsidRPr="00D12E8B">
        <w:rPr>
          <w:rFonts w:ascii="Arial" w:eastAsia="Times New Roman" w:hAnsi="Arial" w:cs="Arial"/>
          <w:b/>
          <w:bCs/>
          <w:color w:val="000000"/>
          <w:sz w:val="18"/>
          <w:szCs w:val="18"/>
          <w:lang w:val="vi-VN"/>
        </w:rPr>
        <w:t>Công trình tạm</w:t>
      </w:r>
      <w:r w:rsidRPr="00D12E8B">
        <w:rPr>
          <w:rFonts w:ascii="Arial" w:eastAsia="Times New Roman" w:hAnsi="Arial" w:cs="Arial"/>
          <w:color w:val="000000"/>
          <w:sz w:val="18"/>
          <w:szCs w:val="18"/>
          <w:lang w:val="vi-VN"/>
        </w:rPr>
        <w:t> là tất cả các công trình phục vụ thi công công trình chính.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1.27. </w:t>
      </w:r>
      <w:r w:rsidRPr="00D12E8B">
        <w:rPr>
          <w:rFonts w:ascii="Arial" w:eastAsia="Times New Roman" w:hAnsi="Arial" w:cs="Arial"/>
          <w:b/>
          <w:bCs/>
          <w:color w:val="000000"/>
          <w:sz w:val="18"/>
          <w:szCs w:val="18"/>
          <w:lang w:val="vi-VN"/>
        </w:rPr>
        <w:t>Công trình</w:t>
      </w:r>
      <w:r w:rsidRPr="00D12E8B">
        <w:rPr>
          <w:rFonts w:ascii="Arial" w:eastAsia="Times New Roman" w:hAnsi="Arial" w:cs="Arial"/>
          <w:color w:val="000000"/>
          <w:sz w:val="18"/>
          <w:szCs w:val="18"/>
          <w:lang w:val="vi-VN"/>
        </w:rPr>
        <w:t> là công trình chính và công trình tạm.</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1.28. </w:t>
      </w:r>
      <w:r w:rsidRPr="00D12E8B">
        <w:rPr>
          <w:rFonts w:ascii="Arial" w:eastAsia="Times New Roman" w:hAnsi="Arial" w:cs="Arial"/>
          <w:b/>
          <w:bCs/>
          <w:color w:val="000000"/>
          <w:sz w:val="18"/>
          <w:szCs w:val="18"/>
          <w:lang w:val="vi-VN"/>
        </w:rPr>
        <w:t>Thiết bị của Chủ đầu tư</w:t>
      </w:r>
      <w:r w:rsidRPr="00D12E8B">
        <w:rPr>
          <w:rFonts w:ascii="Arial" w:eastAsia="Times New Roman" w:hAnsi="Arial" w:cs="Arial"/>
          <w:color w:val="000000"/>
          <w:sz w:val="18"/>
          <w:szCs w:val="18"/>
          <w:lang w:val="vi-VN"/>
        </w:rPr>
        <w:t> là máy móc, phương tiện do Chủ đầu tư cấp cho Nhà thầu sử dụng để thực hiện công việc, như đã nêu trong Phụ lục số... [Hồ sơ mời thầu (hoặc hồ sơ yêu cầu) của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1.29. </w:t>
      </w:r>
      <w:r w:rsidRPr="00D12E8B">
        <w:rPr>
          <w:rFonts w:ascii="Arial" w:eastAsia="Times New Roman" w:hAnsi="Arial" w:cs="Arial"/>
          <w:b/>
          <w:bCs/>
          <w:color w:val="000000"/>
          <w:sz w:val="18"/>
          <w:szCs w:val="18"/>
          <w:lang w:val="vi-VN"/>
        </w:rPr>
        <w:t>Bất khả kháng</w:t>
      </w:r>
      <w:r w:rsidRPr="00D12E8B">
        <w:rPr>
          <w:rFonts w:ascii="Arial" w:eastAsia="Times New Roman" w:hAnsi="Arial" w:cs="Arial"/>
          <w:color w:val="000000"/>
          <w:sz w:val="18"/>
          <w:szCs w:val="18"/>
          <w:lang w:val="vi-VN"/>
        </w:rPr>
        <w:t> được định nghĩa tại Điều 23 [Rủi ro và bất Khả kháng]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1.30. </w:t>
      </w:r>
      <w:r w:rsidRPr="00D12E8B">
        <w:rPr>
          <w:rFonts w:ascii="Arial" w:eastAsia="Times New Roman" w:hAnsi="Arial" w:cs="Arial"/>
          <w:b/>
          <w:bCs/>
          <w:color w:val="000000"/>
          <w:sz w:val="18"/>
          <w:szCs w:val="18"/>
          <w:lang w:val="vi-VN"/>
        </w:rPr>
        <w:t>Luật</w:t>
      </w:r>
      <w:r w:rsidRPr="00D12E8B">
        <w:rPr>
          <w:rFonts w:ascii="Arial" w:eastAsia="Times New Roman" w:hAnsi="Arial" w:cs="Arial"/>
          <w:color w:val="000000"/>
          <w:sz w:val="18"/>
          <w:szCs w:val="18"/>
          <w:lang w:val="vi-VN"/>
        </w:rPr>
        <w:t> là toàn bộ hệ thống luật pháp của Nước Cộng </w:t>
      </w:r>
      <w:r w:rsidRPr="00D12E8B">
        <w:rPr>
          <w:rFonts w:ascii="Arial" w:eastAsia="Times New Roman" w:hAnsi="Arial" w:cs="Arial"/>
          <w:color w:val="000000"/>
          <w:sz w:val="18"/>
          <w:szCs w:val="18"/>
        </w:rPr>
        <w:t>hòa </w:t>
      </w:r>
      <w:r w:rsidRPr="00D12E8B">
        <w:rPr>
          <w:rFonts w:ascii="Arial" w:eastAsia="Times New Roman" w:hAnsi="Arial" w:cs="Arial"/>
          <w:color w:val="000000"/>
          <w:sz w:val="18"/>
          <w:szCs w:val="18"/>
          <w:lang w:val="vi-VN"/>
        </w:rPr>
        <w:t>Xã hội Chủ nghĩa Việt Nam.</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1.31. </w:t>
      </w:r>
      <w:r w:rsidRPr="00D12E8B">
        <w:rPr>
          <w:rFonts w:ascii="Arial" w:eastAsia="Times New Roman" w:hAnsi="Arial" w:cs="Arial"/>
          <w:b/>
          <w:bCs/>
          <w:color w:val="000000"/>
          <w:sz w:val="18"/>
          <w:szCs w:val="18"/>
          <w:lang w:val="vi-VN"/>
        </w:rPr>
        <w:t>Công trường</w:t>
      </w:r>
      <w:r w:rsidRPr="00D12E8B">
        <w:rPr>
          <w:rFonts w:ascii="Arial" w:eastAsia="Times New Roman" w:hAnsi="Arial" w:cs="Arial"/>
          <w:color w:val="000000"/>
          <w:sz w:val="18"/>
          <w:szCs w:val="18"/>
          <w:lang w:val="vi-VN"/>
        </w:rPr>
        <w:t> là địa điểm Chủ đầu tư giao cho Nhà thầu để thi công công trình cũng như bất kỳ địa điểm nào khác được quy định trong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1.32. </w:t>
      </w:r>
      <w:r w:rsidRPr="00D12E8B">
        <w:rPr>
          <w:rFonts w:ascii="Arial" w:eastAsia="Times New Roman" w:hAnsi="Arial" w:cs="Arial"/>
          <w:b/>
          <w:bCs/>
          <w:color w:val="000000"/>
          <w:sz w:val="18"/>
          <w:szCs w:val="18"/>
          <w:lang w:val="vi-VN"/>
        </w:rPr>
        <w:t>Thay đổi, điều chỉnh</w:t>
      </w:r>
      <w:r w:rsidRPr="00D12E8B">
        <w:rPr>
          <w:rFonts w:ascii="Arial" w:eastAsia="Times New Roman" w:hAnsi="Arial" w:cs="Arial"/>
          <w:color w:val="000000"/>
          <w:sz w:val="18"/>
          <w:szCs w:val="18"/>
          <w:lang w:val="vi-VN"/>
        </w:rPr>
        <w:t> là sự thay đ</w:t>
      </w:r>
      <w:r w:rsidRPr="00D12E8B">
        <w:rPr>
          <w:rFonts w:ascii="Arial" w:eastAsia="Times New Roman" w:hAnsi="Arial" w:cs="Arial"/>
          <w:color w:val="000000"/>
          <w:sz w:val="18"/>
          <w:szCs w:val="18"/>
        </w:rPr>
        <w:t>ổ</w:t>
      </w:r>
      <w:r w:rsidRPr="00D12E8B">
        <w:rPr>
          <w:rFonts w:ascii="Arial" w:eastAsia="Times New Roman" w:hAnsi="Arial" w:cs="Arial"/>
          <w:color w:val="000000"/>
          <w:sz w:val="18"/>
          <w:szCs w:val="18"/>
          <w:lang w:val="vi-VN"/>
        </w:rPr>
        <w:t>i, điều chỉnh phạm vi công việc, Chỉ dẫn kỹ thuật, Bản vẽ thiết kế, Giá hợp đồng hoặc Tiến độ thực hiện khi có sự chấp thuận bằng văn bản của Chủ đầu tư.</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ĐIỀU 2. H</w:t>
      </w:r>
      <w:r w:rsidRPr="00D12E8B">
        <w:rPr>
          <w:rFonts w:ascii="Arial" w:eastAsia="Times New Roman" w:hAnsi="Arial" w:cs="Arial"/>
          <w:b/>
          <w:bCs/>
          <w:color w:val="000000"/>
          <w:sz w:val="18"/>
          <w:szCs w:val="18"/>
        </w:rPr>
        <w:t>Ồ </w:t>
      </w:r>
      <w:r w:rsidRPr="00D12E8B">
        <w:rPr>
          <w:rFonts w:ascii="Arial" w:eastAsia="Times New Roman" w:hAnsi="Arial" w:cs="Arial"/>
          <w:b/>
          <w:bCs/>
          <w:color w:val="000000"/>
          <w:sz w:val="18"/>
          <w:szCs w:val="18"/>
          <w:lang w:val="vi-VN"/>
        </w:rPr>
        <w:t>SƠ HỢP Đ</w:t>
      </w:r>
      <w:r w:rsidRPr="00D12E8B">
        <w:rPr>
          <w:rFonts w:ascii="Arial" w:eastAsia="Times New Roman" w:hAnsi="Arial" w:cs="Arial"/>
          <w:b/>
          <w:bCs/>
          <w:color w:val="000000"/>
          <w:sz w:val="18"/>
          <w:szCs w:val="18"/>
        </w:rPr>
        <w:t>Ồ</w:t>
      </w:r>
      <w:r w:rsidRPr="00D12E8B">
        <w:rPr>
          <w:rFonts w:ascii="Arial" w:eastAsia="Times New Roman" w:hAnsi="Arial" w:cs="Arial"/>
          <w:b/>
          <w:bCs/>
          <w:color w:val="000000"/>
          <w:sz w:val="18"/>
          <w:szCs w:val="18"/>
          <w:lang w:val="vi-VN"/>
        </w:rPr>
        <w:t>NG VÀ THỨ TỰ ƯU TIÊN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2.1. </w:t>
      </w:r>
      <w:r w:rsidRPr="00D12E8B">
        <w:rPr>
          <w:rFonts w:ascii="Arial" w:eastAsia="Times New Roman" w:hAnsi="Arial" w:cs="Arial"/>
          <w:b/>
          <w:bCs/>
          <w:color w:val="000000"/>
          <w:sz w:val="18"/>
          <w:szCs w:val="18"/>
          <w:lang w:val="vi-VN"/>
        </w:rPr>
        <w:t>Hồ s</w:t>
      </w:r>
      <w:r w:rsidRPr="00D12E8B">
        <w:rPr>
          <w:rFonts w:ascii="Arial" w:eastAsia="Times New Roman" w:hAnsi="Arial" w:cs="Arial"/>
          <w:b/>
          <w:bCs/>
          <w:color w:val="000000"/>
          <w:sz w:val="18"/>
          <w:szCs w:val="18"/>
        </w:rPr>
        <w:t>ơ</w:t>
      </w:r>
      <w:r w:rsidRPr="00D12E8B">
        <w:rPr>
          <w:rFonts w:ascii="Arial" w:eastAsia="Times New Roman" w:hAnsi="Arial" w:cs="Arial"/>
          <w:b/>
          <w:bCs/>
          <w:color w:val="000000"/>
          <w:sz w:val="18"/>
          <w:szCs w:val="18"/>
          <w:lang w:val="vi-VN"/>
        </w:rPr>
        <w:t> h</w:t>
      </w:r>
      <w:r w:rsidRPr="00D12E8B">
        <w:rPr>
          <w:rFonts w:ascii="Arial" w:eastAsia="Times New Roman" w:hAnsi="Arial" w:cs="Arial"/>
          <w:b/>
          <w:bCs/>
          <w:color w:val="000000"/>
          <w:sz w:val="18"/>
          <w:szCs w:val="18"/>
        </w:rPr>
        <w:t>ợ</w:t>
      </w:r>
      <w:r w:rsidRPr="00D12E8B">
        <w:rPr>
          <w:rFonts w:ascii="Arial" w:eastAsia="Times New Roman" w:hAnsi="Arial" w:cs="Arial"/>
          <w:b/>
          <w:bCs/>
          <w:color w:val="000000"/>
          <w:sz w:val="18"/>
          <w:szCs w:val="18"/>
          <w:lang w:val="vi-VN"/>
        </w:rPr>
        <w:t>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Hồ sơ hợp đồng bao gồm các căn cứ ký kết hợp đồng; các điều khoản và điều kiện của hợp đồng này và các tài liệu sau: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2.1.1. </w:t>
      </w:r>
      <w:r w:rsidRPr="00D12E8B">
        <w:rPr>
          <w:rFonts w:ascii="Arial" w:eastAsia="Times New Roman" w:hAnsi="Arial" w:cs="Arial"/>
          <w:color w:val="000000"/>
          <w:sz w:val="18"/>
          <w:szCs w:val="18"/>
          <w:lang w:val="vi-VN"/>
        </w:rPr>
        <w:t>Thông báo trúng thầu (hoặc văn bản chỉ định thầu hoặc văn bản chấp thuận);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2.1.2. </w:t>
      </w:r>
      <w:r w:rsidRPr="00D12E8B">
        <w:rPr>
          <w:rFonts w:ascii="Arial" w:eastAsia="Times New Roman" w:hAnsi="Arial" w:cs="Arial"/>
          <w:color w:val="000000"/>
          <w:sz w:val="18"/>
          <w:szCs w:val="18"/>
          <w:lang w:val="vi-VN"/>
        </w:rPr>
        <w:t>Điều kiện cụ thể của hợp đồng, các điều khoản tham chiếu;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2.1.3. </w:t>
      </w:r>
      <w:r w:rsidRPr="00D12E8B">
        <w:rPr>
          <w:rFonts w:ascii="Arial" w:eastAsia="Times New Roman" w:hAnsi="Arial" w:cs="Arial"/>
          <w:color w:val="000000"/>
          <w:sz w:val="18"/>
          <w:szCs w:val="18"/>
          <w:lang w:val="vi-VN"/>
        </w:rPr>
        <w:t xml:space="preserve">Dự </w:t>
      </w:r>
      <w:proofErr w:type="gramStart"/>
      <w:r w:rsidRPr="00D12E8B">
        <w:rPr>
          <w:rFonts w:ascii="Arial" w:eastAsia="Times New Roman" w:hAnsi="Arial" w:cs="Arial"/>
          <w:color w:val="000000"/>
          <w:sz w:val="18"/>
          <w:szCs w:val="18"/>
          <w:lang w:val="vi-VN"/>
        </w:rPr>
        <w:t>án</w:t>
      </w:r>
      <w:proofErr w:type="gramEnd"/>
      <w:r w:rsidRPr="00D12E8B">
        <w:rPr>
          <w:rFonts w:ascii="Arial" w:eastAsia="Times New Roman" w:hAnsi="Arial" w:cs="Arial"/>
          <w:color w:val="000000"/>
          <w:sz w:val="18"/>
          <w:szCs w:val="18"/>
          <w:lang w:val="vi-VN"/>
        </w:rPr>
        <w:t xml:space="preserve"> đầu tư (hoặc Báo cáo kinh tế kỹ thuật) được phê duyệt</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2.1.4. </w:t>
      </w:r>
      <w:r w:rsidRPr="00D12E8B">
        <w:rPr>
          <w:rFonts w:ascii="Arial" w:eastAsia="Times New Roman" w:hAnsi="Arial" w:cs="Arial"/>
          <w:color w:val="000000"/>
          <w:sz w:val="18"/>
          <w:szCs w:val="18"/>
          <w:lang w:val="vi-VN"/>
        </w:rPr>
        <w:t>Hồ sơ mời thầu (hoặc hồ sơ yêu cầu) của Ch</w:t>
      </w:r>
      <w:r w:rsidRPr="00D12E8B">
        <w:rPr>
          <w:rFonts w:ascii="Arial" w:eastAsia="Times New Roman" w:hAnsi="Arial" w:cs="Arial"/>
          <w:color w:val="000000"/>
          <w:sz w:val="18"/>
          <w:szCs w:val="18"/>
        </w:rPr>
        <w:t>ủ </w:t>
      </w:r>
      <w:r w:rsidRPr="00D12E8B">
        <w:rPr>
          <w:rFonts w:ascii="Arial" w:eastAsia="Times New Roman" w:hAnsi="Arial" w:cs="Arial"/>
          <w:color w:val="000000"/>
          <w:sz w:val="18"/>
          <w:szCs w:val="18"/>
          <w:lang w:val="vi-VN"/>
        </w:rPr>
        <w:t>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2.1.5. </w:t>
      </w:r>
      <w:r w:rsidRPr="00D12E8B">
        <w:rPr>
          <w:rFonts w:ascii="Arial" w:eastAsia="Times New Roman" w:hAnsi="Arial" w:cs="Arial"/>
          <w:color w:val="000000"/>
          <w:sz w:val="18"/>
          <w:szCs w:val="18"/>
          <w:lang w:val="vi-VN"/>
        </w:rPr>
        <w:t>Tiêu chuẩn dự án, chỉ dẫn kỹ thuật và hồ sơ thiết kế (thiết kế FEED hoặc thiết kế cơ sở);</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2.1.6. </w:t>
      </w:r>
      <w:r w:rsidRPr="00D12E8B">
        <w:rPr>
          <w:rFonts w:ascii="Arial" w:eastAsia="Times New Roman" w:hAnsi="Arial" w:cs="Arial"/>
          <w:color w:val="000000"/>
          <w:sz w:val="18"/>
          <w:szCs w:val="18"/>
          <w:lang w:val="vi-VN"/>
        </w:rPr>
        <w:t>Hồ sơ dự thầu (hoặc hồ sơ đề xuất) của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2.1.7. </w:t>
      </w:r>
      <w:r w:rsidRPr="00D12E8B">
        <w:rPr>
          <w:rFonts w:ascii="Arial" w:eastAsia="Times New Roman" w:hAnsi="Arial" w:cs="Arial"/>
          <w:color w:val="000000"/>
          <w:sz w:val="18"/>
          <w:szCs w:val="18"/>
          <w:lang w:val="vi-VN"/>
        </w:rPr>
        <w:t>Biên bản đàm phán hợp đồng, các sửa đổi, bổ sung bằng văn bản;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2.1.8. </w:t>
      </w:r>
      <w:r w:rsidRPr="00D12E8B">
        <w:rPr>
          <w:rFonts w:ascii="Arial" w:eastAsia="Times New Roman" w:hAnsi="Arial" w:cs="Arial"/>
          <w:color w:val="000000"/>
          <w:sz w:val="18"/>
          <w:szCs w:val="18"/>
          <w:lang w:val="vi-VN"/>
        </w:rPr>
        <w:t>Các phụ lục của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2.1.9. </w:t>
      </w:r>
      <w:r w:rsidRPr="00D12E8B">
        <w:rPr>
          <w:rFonts w:ascii="Arial" w:eastAsia="Times New Roman" w:hAnsi="Arial" w:cs="Arial"/>
          <w:color w:val="000000"/>
          <w:sz w:val="18"/>
          <w:szCs w:val="18"/>
          <w:lang w:val="vi-VN"/>
        </w:rPr>
        <w:t>Các tài liệu khác có liên quan.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2.2. </w:t>
      </w:r>
      <w:r w:rsidRPr="00D12E8B">
        <w:rPr>
          <w:rFonts w:ascii="Arial" w:eastAsia="Times New Roman" w:hAnsi="Arial" w:cs="Arial"/>
          <w:b/>
          <w:bCs/>
          <w:color w:val="000000"/>
          <w:sz w:val="18"/>
          <w:szCs w:val="18"/>
          <w:lang w:val="vi-VN"/>
        </w:rPr>
        <w:t>Th</w:t>
      </w:r>
      <w:r w:rsidRPr="00D12E8B">
        <w:rPr>
          <w:rFonts w:ascii="Arial" w:eastAsia="Times New Roman" w:hAnsi="Arial" w:cs="Arial"/>
          <w:b/>
          <w:bCs/>
          <w:color w:val="000000"/>
          <w:sz w:val="18"/>
          <w:szCs w:val="18"/>
        </w:rPr>
        <w:t>ứ</w:t>
      </w:r>
      <w:r w:rsidRPr="00D12E8B">
        <w:rPr>
          <w:rFonts w:ascii="Arial" w:eastAsia="Times New Roman" w:hAnsi="Arial" w:cs="Arial"/>
          <w:b/>
          <w:bCs/>
          <w:color w:val="000000"/>
          <w:sz w:val="18"/>
          <w:szCs w:val="18"/>
          <w:lang w:val="vi-VN"/>
        </w:rPr>
        <w:t> t</w:t>
      </w:r>
      <w:r w:rsidRPr="00D12E8B">
        <w:rPr>
          <w:rFonts w:ascii="Arial" w:eastAsia="Times New Roman" w:hAnsi="Arial" w:cs="Arial"/>
          <w:b/>
          <w:bCs/>
          <w:color w:val="000000"/>
          <w:sz w:val="18"/>
          <w:szCs w:val="18"/>
        </w:rPr>
        <w:t>ự </w:t>
      </w:r>
      <w:r w:rsidRPr="00D12E8B">
        <w:rPr>
          <w:rFonts w:ascii="Arial" w:eastAsia="Times New Roman" w:hAnsi="Arial" w:cs="Arial"/>
          <w:b/>
          <w:bCs/>
          <w:color w:val="000000"/>
          <w:sz w:val="18"/>
          <w:szCs w:val="18"/>
          <w:lang w:val="vi-VN"/>
        </w:rPr>
        <w:t>ưu tiên của các tài li</w:t>
      </w:r>
      <w:r w:rsidRPr="00D12E8B">
        <w:rPr>
          <w:rFonts w:ascii="Arial" w:eastAsia="Times New Roman" w:hAnsi="Arial" w:cs="Arial"/>
          <w:b/>
          <w:bCs/>
          <w:color w:val="000000"/>
          <w:sz w:val="18"/>
          <w:szCs w:val="18"/>
        </w:rPr>
        <w:t>ệ</w:t>
      </w:r>
      <w:r w:rsidRPr="00D12E8B">
        <w:rPr>
          <w:rFonts w:ascii="Arial" w:eastAsia="Times New Roman" w:hAnsi="Arial" w:cs="Arial"/>
          <w:b/>
          <w:bCs/>
          <w:color w:val="000000"/>
          <w:sz w:val="18"/>
          <w:szCs w:val="18"/>
          <w:lang w:val="vi-VN"/>
        </w:rPr>
        <w:t>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Nguyên tắc những tài liệu cấu thành nên hợp đồng là bộ phận không tách rời của hợp đồng, quan hệ thống nhất giải thích tương hỗ cho nhau, nhưng nếu có điểm nào không rõ ràng hoặc không nhất quán thì các bên có trách nhiệm trao đổi và thống nhất. Trường hợp, các bên không thống nhất được thì thứ tự ưu tiên các tài liệu cấu thành hợp đồng để xử lý vấn đề này được quy định như sau: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2.2.1. </w:t>
      </w:r>
      <w:r w:rsidRPr="00D12E8B">
        <w:rPr>
          <w:rFonts w:ascii="Arial" w:eastAsia="Times New Roman" w:hAnsi="Arial" w:cs="Arial"/>
          <w:color w:val="000000"/>
          <w:sz w:val="18"/>
          <w:szCs w:val="18"/>
          <w:lang w:val="vi-VN"/>
        </w:rPr>
        <w:t>Thông báo trúng thầu (hoặc văn bản chỉ định thầu hoặc văn bản chấp thuận);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2.2.2. </w:t>
      </w:r>
      <w:r w:rsidRPr="00D12E8B">
        <w:rPr>
          <w:rFonts w:ascii="Arial" w:eastAsia="Times New Roman" w:hAnsi="Arial" w:cs="Arial"/>
          <w:color w:val="000000"/>
          <w:sz w:val="18"/>
          <w:szCs w:val="18"/>
          <w:lang w:val="vi-VN"/>
        </w:rPr>
        <w:t>Điều kiện cụ thể của hợp đồng, các điều khoản tham chiếu;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2.2.3. </w:t>
      </w:r>
      <w:r w:rsidRPr="00D12E8B">
        <w:rPr>
          <w:rFonts w:ascii="Arial" w:eastAsia="Times New Roman" w:hAnsi="Arial" w:cs="Arial"/>
          <w:color w:val="000000"/>
          <w:sz w:val="18"/>
          <w:szCs w:val="18"/>
          <w:lang w:val="vi-VN"/>
        </w:rPr>
        <w:t xml:space="preserve">Dự </w:t>
      </w:r>
      <w:proofErr w:type="gramStart"/>
      <w:r w:rsidRPr="00D12E8B">
        <w:rPr>
          <w:rFonts w:ascii="Arial" w:eastAsia="Times New Roman" w:hAnsi="Arial" w:cs="Arial"/>
          <w:color w:val="000000"/>
          <w:sz w:val="18"/>
          <w:szCs w:val="18"/>
          <w:lang w:val="vi-VN"/>
        </w:rPr>
        <w:t>án</w:t>
      </w:r>
      <w:proofErr w:type="gramEnd"/>
      <w:r w:rsidRPr="00D12E8B">
        <w:rPr>
          <w:rFonts w:ascii="Arial" w:eastAsia="Times New Roman" w:hAnsi="Arial" w:cs="Arial"/>
          <w:color w:val="000000"/>
          <w:sz w:val="18"/>
          <w:szCs w:val="18"/>
          <w:lang w:val="vi-VN"/>
        </w:rPr>
        <w:t xml:space="preserve"> đầu tư (hoặc Báo cáo kinh tế kỹ thuật) được phê duyệt;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2.2.4. </w:t>
      </w:r>
      <w:r w:rsidRPr="00D12E8B">
        <w:rPr>
          <w:rFonts w:ascii="Arial" w:eastAsia="Times New Roman" w:hAnsi="Arial" w:cs="Arial"/>
          <w:color w:val="000000"/>
          <w:sz w:val="18"/>
          <w:szCs w:val="18"/>
          <w:lang w:val="vi-VN"/>
        </w:rPr>
        <w:t>Tiêu chuẩn dự án; hồ sơ thiết kế và các chỉ dẫn kỹ thuật;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2.2.5. </w:t>
      </w:r>
      <w:r w:rsidRPr="00D12E8B">
        <w:rPr>
          <w:rFonts w:ascii="Arial" w:eastAsia="Times New Roman" w:hAnsi="Arial" w:cs="Arial"/>
          <w:color w:val="000000"/>
          <w:sz w:val="18"/>
          <w:szCs w:val="18"/>
          <w:lang w:val="vi-VN"/>
        </w:rPr>
        <w:t>Hồ sơ mời thầu (hoặc hồ sơ yêu cầu) của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2.2.6. </w:t>
      </w:r>
      <w:r w:rsidRPr="00D12E8B">
        <w:rPr>
          <w:rFonts w:ascii="Arial" w:eastAsia="Times New Roman" w:hAnsi="Arial" w:cs="Arial"/>
          <w:color w:val="000000"/>
          <w:sz w:val="18"/>
          <w:szCs w:val="18"/>
          <w:lang w:val="vi-VN"/>
        </w:rPr>
        <w:t>Hồ sơ dự thầu (hoặc hồ sơ đề xuất) của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2.2.7. </w:t>
      </w:r>
      <w:r w:rsidRPr="00D12E8B">
        <w:rPr>
          <w:rFonts w:ascii="Arial" w:eastAsia="Times New Roman" w:hAnsi="Arial" w:cs="Arial"/>
          <w:color w:val="000000"/>
          <w:sz w:val="18"/>
          <w:szCs w:val="18"/>
          <w:lang w:val="vi-VN"/>
        </w:rPr>
        <w:t>Biên bản đàm phán hợp đồng, các sửa đ</w:t>
      </w:r>
      <w:r w:rsidRPr="00D12E8B">
        <w:rPr>
          <w:rFonts w:ascii="Arial" w:eastAsia="Times New Roman" w:hAnsi="Arial" w:cs="Arial"/>
          <w:color w:val="000000"/>
          <w:sz w:val="18"/>
          <w:szCs w:val="18"/>
        </w:rPr>
        <w:t>ổ</w:t>
      </w:r>
      <w:r w:rsidRPr="00D12E8B">
        <w:rPr>
          <w:rFonts w:ascii="Arial" w:eastAsia="Times New Roman" w:hAnsi="Arial" w:cs="Arial"/>
          <w:color w:val="000000"/>
          <w:sz w:val="18"/>
          <w:szCs w:val="18"/>
          <w:lang w:val="vi-VN"/>
        </w:rPr>
        <w:t>i, bổ sung bằng văn bản;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2.2.8. </w:t>
      </w:r>
      <w:r w:rsidRPr="00D12E8B">
        <w:rPr>
          <w:rFonts w:ascii="Arial" w:eastAsia="Times New Roman" w:hAnsi="Arial" w:cs="Arial"/>
          <w:color w:val="000000"/>
          <w:sz w:val="18"/>
          <w:szCs w:val="18"/>
          <w:lang w:val="vi-VN"/>
        </w:rPr>
        <w:t>Các phụ lục của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2.2.9. </w:t>
      </w:r>
      <w:r w:rsidRPr="00D12E8B">
        <w:rPr>
          <w:rFonts w:ascii="Arial" w:eastAsia="Times New Roman" w:hAnsi="Arial" w:cs="Arial"/>
          <w:color w:val="000000"/>
          <w:sz w:val="18"/>
          <w:szCs w:val="18"/>
          <w:lang w:val="vi-VN"/>
        </w:rPr>
        <w:t>Các tài liệu khác có liên quan.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(Trường hợp thay đổi thứ tự ưu tiên nêu trên, các bên thống nhất để quy định trong hợp đồng).</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w:t>
      </w:r>
      <w:r w:rsidRPr="00D12E8B">
        <w:rPr>
          <w:rFonts w:ascii="Arial" w:eastAsia="Times New Roman" w:hAnsi="Arial" w:cs="Arial"/>
          <w:b/>
          <w:bCs/>
          <w:color w:val="000000"/>
          <w:sz w:val="18"/>
          <w:szCs w:val="18"/>
        </w:rPr>
        <w:t>Ề</w:t>
      </w:r>
      <w:r w:rsidRPr="00D12E8B">
        <w:rPr>
          <w:rFonts w:ascii="Arial" w:eastAsia="Times New Roman" w:hAnsi="Arial" w:cs="Arial"/>
          <w:b/>
          <w:bCs/>
          <w:color w:val="000000"/>
          <w:sz w:val="18"/>
          <w:szCs w:val="18"/>
          <w:lang w:val="vi-VN"/>
        </w:rPr>
        <w:t>U 3. CÁC QUY ĐỊNH CHUNG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3.1. </w:t>
      </w:r>
      <w:r w:rsidRPr="00D12E8B">
        <w:rPr>
          <w:rFonts w:ascii="Arial" w:eastAsia="Times New Roman" w:hAnsi="Arial" w:cs="Arial"/>
          <w:b/>
          <w:bCs/>
          <w:color w:val="000000"/>
          <w:sz w:val="18"/>
          <w:szCs w:val="18"/>
          <w:lang w:val="vi-VN"/>
        </w:rPr>
        <w:t>Luật và ngôn ngữ áp dụng cho h</w:t>
      </w:r>
      <w:r w:rsidRPr="00D12E8B">
        <w:rPr>
          <w:rFonts w:ascii="Arial" w:eastAsia="Times New Roman" w:hAnsi="Arial" w:cs="Arial"/>
          <w:b/>
          <w:bCs/>
          <w:color w:val="000000"/>
          <w:sz w:val="18"/>
          <w:szCs w:val="18"/>
        </w:rPr>
        <w:t>ợ</w:t>
      </w:r>
      <w:r w:rsidRPr="00D12E8B">
        <w:rPr>
          <w:rFonts w:ascii="Arial" w:eastAsia="Times New Roman" w:hAnsi="Arial" w:cs="Arial"/>
          <w:b/>
          <w:bCs/>
          <w:color w:val="000000"/>
          <w:sz w:val="18"/>
          <w:szCs w:val="18"/>
          <w:lang w:val="vi-VN"/>
        </w:rPr>
        <w:t>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3.1.1. </w:t>
      </w:r>
      <w:r w:rsidRPr="00D12E8B">
        <w:rPr>
          <w:rFonts w:ascii="Arial" w:eastAsia="Times New Roman" w:hAnsi="Arial" w:cs="Arial"/>
          <w:color w:val="000000"/>
          <w:sz w:val="18"/>
          <w:szCs w:val="18"/>
          <w:lang w:val="vi-VN"/>
        </w:rPr>
        <w:t>Hợp đồng chịu sự điều chỉnh của hệ thống pháp luật của Nước Cộng hòa Xã hội Chủ nghĩa Việt Nam và các văn bản hướng dẫn có liên quan.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lastRenderedPageBreak/>
        <w:t>3.1.2. </w:t>
      </w:r>
      <w:r w:rsidRPr="00D12E8B">
        <w:rPr>
          <w:rFonts w:ascii="Arial" w:eastAsia="Times New Roman" w:hAnsi="Arial" w:cs="Arial"/>
          <w:color w:val="000000"/>
          <w:sz w:val="18"/>
          <w:szCs w:val="18"/>
          <w:lang w:val="vi-VN"/>
        </w:rPr>
        <w:t>Ngôn ngữ áp dụng và giao dịch hợp đồng là tiếng Việt (đố</w:t>
      </w:r>
      <w:r w:rsidRPr="00D12E8B">
        <w:rPr>
          <w:rFonts w:ascii="Arial" w:eastAsia="Times New Roman" w:hAnsi="Arial" w:cs="Arial"/>
          <w:color w:val="000000"/>
          <w:sz w:val="18"/>
          <w:szCs w:val="18"/>
        </w:rPr>
        <w:t>i </w:t>
      </w:r>
      <w:r w:rsidRPr="00D12E8B">
        <w:rPr>
          <w:rFonts w:ascii="Arial" w:eastAsia="Times New Roman" w:hAnsi="Arial" w:cs="Arial"/>
          <w:color w:val="000000"/>
          <w:sz w:val="18"/>
          <w:szCs w:val="18"/>
          <w:lang w:val="vi-VN"/>
        </w:rPr>
        <w:t>với các hợp đồng có sự tham gia của phía nước ngoài thì ngôn ngữ giao dịch là tiếng Việt và tiếng nước ngoài do các bên thỏa thuận. Trường hợp xảy ra tranh chấp thì bản tiếng Việt được coi là bản gốc, việc xử lý tranh chấp phải căn cứ vào bản tiếng Việt).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3.2. </w:t>
      </w:r>
      <w:r w:rsidRPr="00D12E8B">
        <w:rPr>
          <w:rFonts w:ascii="Arial" w:eastAsia="Times New Roman" w:hAnsi="Arial" w:cs="Arial"/>
          <w:b/>
          <w:bCs/>
          <w:color w:val="000000"/>
          <w:sz w:val="18"/>
          <w:szCs w:val="18"/>
          <w:lang w:val="vi-VN"/>
        </w:rPr>
        <w:t>Chuyển nhượng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Không bên nào được chuyển nhượng toàn bộ hoặc một phần Hợp đồng hoặc bất cứ phần lợi ích hoặc quyền lợi theo Hợp đồng. Tuy nhiên các bên có thể chuyển nhượng một phần Hợp đồng nhưng phải phù hợp với các quy định của pháp luật và phải được bên kia chấp thuận trước khi chuyển nhượng. Các bên có thể sử dụng Hợp đồng làm bảo đảm đối với một ngân hàng hoặc một tổ chức tài chính.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3.3. </w:t>
      </w:r>
      <w:r w:rsidRPr="00D12E8B">
        <w:rPr>
          <w:rFonts w:ascii="Arial" w:eastAsia="Times New Roman" w:hAnsi="Arial" w:cs="Arial"/>
          <w:b/>
          <w:bCs/>
          <w:color w:val="000000"/>
          <w:sz w:val="18"/>
          <w:szCs w:val="18"/>
          <w:lang w:val="vi-VN"/>
        </w:rPr>
        <w:t>Việc bảo mật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Ngoại trừ trường hợp cần thiết để thực hiện theo nghĩa vụ hoặc tuân theo các quy định của pháp </w:t>
      </w:r>
      <w:r w:rsidRPr="00D12E8B">
        <w:rPr>
          <w:rFonts w:ascii="Arial" w:eastAsia="Times New Roman" w:hAnsi="Arial" w:cs="Arial"/>
          <w:color w:val="000000"/>
          <w:sz w:val="18"/>
          <w:szCs w:val="18"/>
        </w:rPr>
        <w:t>luật</w:t>
      </w:r>
      <w:r w:rsidRPr="00D12E8B">
        <w:rPr>
          <w:rFonts w:ascii="Arial" w:eastAsia="Times New Roman" w:hAnsi="Arial" w:cs="Arial"/>
          <w:color w:val="000000"/>
          <w:sz w:val="18"/>
          <w:szCs w:val="18"/>
          <w:lang w:val="vi-VN"/>
        </w:rPr>
        <w:t>, cả hai bên đều phải xem các chi tiết của Hợp đồng là bí mật và của riêng mình. Nhà thầu không được tiết lộ bất kỳ chi tiết nào của công trình cho bên thứ 3 khi chưa có sự thỏa thuận trước với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3.4. </w:t>
      </w:r>
      <w:r w:rsidRPr="00D12E8B">
        <w:rPr>
          <w:rFonts w:ascii="Arial" w:eastAsia="Times New Roman" w:hAnsi="Arial" w:cs="Arial"/>
          <w:b/>
          <w:bCs/>
          <w:color w:val="000000"/>
          <w:sz w:val="18"/>
          <w:szCs w:val="18"/>
          <w:lang w:val="vi-VN"/>
        </w:rPr>
        <w:t>Tuân thủ pháp luật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Khi thực hiện Hợp đồng phải tuân thủ pháp luật hiện hành của nước Cộng hòa Xã hội Chủ nghĩa Việt Nam. Các bên phải:</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3.4.1. </w:t>
      </w:r>
      <w:r w:rsidRPr="00D12E8B">
        <w:rPr>
          <w:rFonts w:ascii="Arial" w:eastAsia="Times New Roman" w:hAnsi="Arial" w:cs="Arial"/>
          <w:color w:val="000000"/>
          <w:sz w:val="18"/>
          <w:szCs w:val="18"/>
          <w:lang w:val="vi-VN"/>
        </w:rPr>
        <w:t xml:space="preserve">Chủ đầu tư phải đảm bảo điều kiện khởi công công trình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quy định của pháp luật;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3.4.2. </w:t>
      </w:r>
      <w:r w:rsidRPr="00D12E8B">
        <w:rPr>
          <w:rFonts w:ascii="Arial" w:eastAsia="Times New Roman" w:hAnsi="Arial" w:cs="Arial"/>
          <w:color w:val="000000"/>
          <w:sz w:val="18"/>
          <w:szCs w:val="18"/>
          <w:lang w:val="vi-VN"/>
        </w:rPr>
        <w:t>Nhà thầu phải thông báo, nộp tất cả các loại thuế, lệ phí, phí và xin tất cả giấy tờ (giấy phép) theo quy định của pháp luật liên quan đến công việc; Nhà thầu phải bồi thường và gánh chịu thiệt hại phát sinh cho Chủ đầu tư do sai sót vì không tuân thủ pháp luật của mình gây ra.</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3.5. </w:t>
      </w:r>
      <w:r w:rsidRPr="00D12E8B">
        <w:rPr>
          <w:rFonts w:ascii="Arial" w:eastAsia="Times New Roman" w:hAnsi="Arial" w:cs="Arial"/>
          <w:b/>
          <w:bCs/>
          <w:color w:val="000000"/>
          <w:sz w:val="18"/>
          <w:szCs w:val="18"/>
          <w:lang w:val="vi-VN"/>
        </w:rPr>
        <w:t>Trách nhiệm riêng rẽ và trách nhiệm liên đ</w:t>
      </w:r>
      <w:r w:rsidRPr="00D12E8B">
        <w:rPr>
          <w:rFonts w:ascii="Arial" w:eastAsia="Times New Roman" w:hAnsi="Arial" w:cs="Arial"/>
          <w:b/>
          <w:bCs/>
          <w:color w:val="000000"/>
          <w:sz w:val="18"/>
          <w:szCs w:val="18"/>
        </w:rPr>
        <w:t>ớ</w:t>
      </w:r>
      <w:r w:rsidRPr="00D12E8B">
        <w:rPr>
          <w:rFonts w:ascii="Arial" w:eastAsia="Times New Roman" w:hAnsi="Arial" w:cs="Arial"/>
          <w:b/>
          <w:bCs/>
          <w:color w:val="000000"/>
          <w:sz w:val="18"/>
          <w:szCs w:val="18"/>
          <w:lang w:val="vi-VN"/>
        </w:rPr>
        <w:t>i</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Trường hợp Nhà thầu là nhà thầu liên danh thì:</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3.5.1. </w:t>
      </w:r>
      <w:r w:rsidRPr="00D12E8B">
        <w:rPr>
          <w:rFonts w:ascii="Arial" w:eastAsia="Times New Roman" w:hAnsi="Arial" w:cs="Arial"/>
          <w:color w:val="000000"/>
          <w:sz w:val="18"/>
          <w:szCs w:val="18"/>
          <w:lang w:val="vi-VN"/>
        </w:rPr>
        <w:t>Hợp đồng này ràng buộc trách nhiệm riêng rẽ và liên đới mỗi thành viên trong liên danh.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3.5.2. </w:t>
      </w:r>
      <w:r w:rsidRPr="00D12E8B">
        <w:rPr>
          <w:rFonts w:ascii="Arial" w:eastAsia="Times New Roman" w:hAnsi="Arial" w:cs="Arial"/>
          <w:color w:val="000000"/>
          <w:sz w:val="18"/>
          <w:szCs w:val="18"/>
          <w:lang w:val="vi-VN"/>
        </w:rPr>
        <w:t>Nhà thầu phải thông báo cho Chủ đầu tư về nhà thầu đứng đầu liên danh, là nhà thầu sẽ liên kết các thành viên trong liên danh;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3.5.3. </w:t>
      </w:r>
      <w:r w:rsidRPr="00D12E8B">
        <w:rPr>
          <w:rFonts w:ascii="Arial" w:eastAsia="Times New Roman" w:hAnsi="Arial" w:cs="Arial"/>
          <w:color w:val="000000"/>
          <w:sz w:val="18"/>
          <w:szCs w:val="18"/>
          <w:lang w:val="vi-VN"/>
        </w:rPr>
        <w:t>Nhà thầu đứng đ</w:t>
      </w:r>
      <w:r w:rsidRPr="00D12E8B">
        <w:rPr>
          <w:rFonts w:ascii="Arial" w:eastAsia="Times New Roman" w:hAnsi="Arial" w:cs="Arial"/>
          <w:color w:val="000000"/>
          <w:sz w:val="18"/>
          <w:szCs w:val="18"/>
        </w:rPr>
        <w:t>ầ</w:t>
      </w:r>
      <w:r w:rsidRPr="00D12E8B">
        <w:rPr>
          <w:rFonts w:ascii="Arial" w:eastAsia="Times New Roman" w:hAnsi="Arial" w:cs="Arial"/>
          <w:color w:val="000000"/>
          <w:sz w:val="18"/>
          <w:szCs w:val="18"/>
          <w:lang w:val="vi-VN"/>
        </w:rPr>
        <w:t>u liên danh được chấp thuận là có đầy đủ thẩm quyền để ràng buộc tất cả các thành viên tạo thành Nhà thầu trong tất cả các vấn đề liên quan đến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3.5.4. </w:t>
      </w:r>
      <w:r w:rsidRPr="00D12E8B">
        <w:rPr>
          <w:rFonts w:ascii="Arial" w:eastAsia="Times New Roman" w:hAnsi="Arial" w:cs="Arial"/>
          <w:color w:val="000000"/>
          <w:sz w:val="18"/>
          <w:szCs w:val="18"/>
          <w:lang w:val="vi-VN"/>
        </w:rPr>
        <w:t xml:space="preserve">Nhà thầu không được thay đổi cơ cấu hoặc tư cách pháp lý của mình nếu không được sự đồng ý của Chủ đầu </w:t>
      </w:r>
      <w:proofErr w:type="gramStart"/>
      <w:r w:rsidRPr="00D12E8B">
        <w:rPr>
          <w:rFonts w:ascii="Arial" w:eastAsia="Times New Roman" w:hAnsi="Arial" w:cs="Arial"/>
          <w:color w:val="000000"/>
          <w:sz w:val="18"/>
          <w:szCs w:val="18"/>
          <w:lang w:val="vi-VN"/>
        </w:rPr>
        <w:t>tư</w:t>
      </w:r>
      <w:proofErr w:type="gramEnd"/>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Để tránh hiểu lầm, trách nhiệm riêng rẽ và liên đới của mỗi thành viên tạo thành Nhà thầu sẽ không có ý định để bị ảnh hưởng hoặc chịu ảnh hưởng bởi nội dung của Thỏa thuận liên danh trong Phụ lục số ...</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3.6. </w:t>
      </w:r>
      <w:r w:rsidRPr="00D12E8B">
        <w:rPr>
          <w:rFonts w:ascii="Arial" w:eastAsia="Times New Roman" w:hAnsi="Arial" w:cs="Arial"/>
          <w:b/>
          <w:bCs/>
          <w:color w:val="000000"/>
          <w:sz w:val="18"/>
          <w:szCs w:val="18"/>
          <w:lang w:val="vi-VN"/>
        </w:rPr>
        <w:t>Các cách thông tin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Bất cứ chỗ nào trong các điều khoản và điều kiện của hợp đồng này quy định việc các bên đưa ra các yêu cầu, các đề nghị hoặc ban hành, chấp thuận một vấn đề nào đó, thì các bên phải thông tin cho nhau bằng một trong các cách sau: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Bằng văn bản và chuyển trực tiếp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giấy biên nhận), được gửi bằng đường bưu điện, bằng fax, hoặc email.</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Được gửi, chuyển đến địa chỉ để thông tin được với người nhận.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Trường hợp bên nhận thông báo một địa chỉ khác (địa chỉ mới) thì sau đó thông tin phải được chuyển theo một địa chỉ mới này. N</w:t>
      </w:r>
      <w:r w:rsidRPr="00D12E8B">
        <w:rPr>
          <w:rFonts w:ascii="Arial" w:eastAsia="Times New Roman" w:hAnsi="Arial" w:cs="Arial"/>
          <w:color w:val="000000"/>
          <w:sz w:val="18"/>
          <w:szCs w:val="18"/>
        </w:rPr>
        <w:t>ế</w:t>
      </w:r>
      <w:r w:rsidRPr="00D12E8B">
        <w:rPr>
          <w:rFonts w:ascii="Arial" w:eastAsia="Times New Roman" w:hAnsi="Arial" w:cs="Arial"/>
          <w:color w:val="000000"/>
          <w:sz w:val="18"/>
          <w:szCs w:val="18"/>
          <w:lang w:val="vi-VN"/>
        </w:rPr>
        <w:t>u không, thì bất kỳ thông báo hoặc yêu cầu nào của một bên cho bên kia sẽ được gửi tới các địa chỉ tương ứng của các bên được quy định dưới đây.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Địa chỉ: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Điện thoại: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Email: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Fax: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Website: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Nhà thầu</w:t>
      </w:r>
      <w:r w:rsidRPr="00D12E8B">
        <w:rPr>
          <w:rFonts w:ascii="Arial" w:eastAsia="Times New Roman" w:hAnsi="Arial" w:cs="Arial"/>
          <w:color w:val="000000"/>
          <w:sz w:val="18"/>
          <w:szCs w:val="18"/>
          <w:lang w:val="vi-VN"/>
        </w:rPr>
        <w:t> (trường hợp là nhà thầu liên danh thì ghi đầy đủ thông tin của các thành viên trong liên danh)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i/>
          <w:iCs/>
          <w:color w:val="000000"/>
          <w:sz w:val="18"/>
          <w:szCs w:val="18"/>
          <w:lang w:val="vi-VN"/>
        </w:rPr>
        <w:t>- Tại nước ngoài (nếu là Nhà thầu nước ngoài):</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Địa chỉ: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lastRenderedPageBreak/>
        <w:t>+ Điện thoại: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Email: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Fax: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Website: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i/>
          <w:iCs/>
          <w:color w:val="000000"/>
          <w:sz w:val="18"/>
          <w:szCs w:val="18"/>
          <w:lang w:val="vi-VN"/>
        </w:rPr>
        <w:t>- Tại Việt Nam:</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Địa chỉ: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Điện thoại: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Email: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Fax: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Website: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ĐIỀU 4. PHẠM VI CÔNG VIỆC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sẽ thực hiện việc thiết kế - cung cấp thiết bị công nghệ - thi công xây dựng công trình được mô tả trong Phụ lục số ... [Hồ sơ mời thầu (hoặc Hồ sơ yêu cầu) của Chủ đầu tư] trên cơ sở giá hợp đồng theo Điều 12 </w:t>
      </w:r>
      <w:r w:rsidRPr="00D12E8B">
        <w:rPr>
          <w:rFonts w:ascii="Arial" w:eastAsia="Times New Roman" w:hAnsi="Arial" w:cs="Arial"/>
          <w:i/>
          <w:iCs/>
          <w:color w:val="000000"/>
          <w:sz w:val="18"/>
          <w:szCs w:val="18"/>
          <w:lang w:val="vi-VN"/>
        </w:rPr>
        <w:t>[Gi</w:t>
      </w:r>
      <w:r w:rsidRPr="00D12E8B">
        <w:rPr>
          <w:rFonts w:ascii="Arial" w:eastAsia="Times New Roman" w:hAnsi="Arial" w:cs="Arial"/>
          <w:i/>
          <w:iCs/>
          <w:color w:val="000000"/>
          <w:sz w:val="18"/>
          <w:szCs w:val="18"/>
        </w:rPr>
        <w:t>á </w:t>
      </w:r>
      <w:r w:rsidRPr="00D12E8B">
        <w:rPr>
          <w:rFonts w:ascii="Arial" w:eastAsia="Times New Roman" w:hAnsi="Arial" w:cs="Arial"/>
          <w:i/>
          <w:iCs/>
          <w:color w:val="000000"/>
          <w:sz w:val="18"/>
          <w:szCs w:val="18"/>
          <w:lang w:val="vi-VN"/>
        </w:rPr>
        <w:t>hợp đồng, tạm ứng và thanh </w:t>
      </w:r>
      <w:r w:rsidRPr="00D12E8B">
        <w:rPr>
          <w:rFonts w:ascii="Arial" w:eastAsia="Times New Roman" w:hAnsi="Arial" w:cs="Arial"/>
          <w:i/>
          <w:iCs/>
          <w:color w:val="000000"/>
          <w:sz w:val="18"/>
          <w:szCs w:val="18"/>
        </w:rPr>
        <w:t>toán]</w:t>
      </w:r>
      <w:r w:rsidRPr="00D12E8B">
        <w:rPr>
          <w:rFonts w:ascii="Arial" w:eastAsia="Times New Roman" w:hAnsi="Arial" w:cs="Arial"/>
          <w:i/>
          <w:iCs/>
          <w:color w:val="000000"/>
          <w:sz w:val="18"/>
          <w:szCs w:val="18"/>
          <w:lang w:val="vi-VN"/>
        </w:rPr>
        <w:t>,</w:t>
      </w:r>
      <w:r w:rsidRPr="00D12E8B">
        <w:rPr>
          <w:rFonts w:ascii="Arial" w:eastAsia="Times New Roman" w:hAnsi="Arial" w:cs="Arial"/>
          <w:color w:val="000000"/>
          <w:sz w:val="18"/>
          <w:szCs w:val="18"/>
          <w:lang w:val="vi-VN"/>
        </w:rPr>
        <w:t> như được mô tả chung, nhưng không giới hạn bởi các Khoản dưới đây và sẽ sửa chữa mọi sai sót thuộc trách nhiệm của mình.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Các công việc thiết kế - cung cấp thiết bị công nghệ </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thi công xây dựng công trình nói trên được gọi chung là Công việc sẽ được thực hiện phù hợp với các yêu cầu của hợp đồng và đáp ứng được yêu cầu của Chủ đầu tư một cách hợp lý, với mục đích cuối cùng là cung cấp cho Chủ đầu tư một công trình hoàn chỉnh, an toàn và vận hành một cách hiệu quả. Nhà thầu sẽ:</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4.1.</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Cung cấp các dịch vụ thiết kế kỹ thuật, thiết kế bản vẽ thi công và các dịch vụ khác liên quan tới Công việc;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4.2.</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 xml:space="preserve">Cung cấp hoặc </w:t>
      </w:r>
      <w:proofErr w:type="gramStart"/>
      <w:r w:rsidRPr="00D12E8B">
        <w:rPr>
          <w:rFonts w:ascii="Arial" w:eastAsia="Times New Roman" w:hAnsi="Arial" w:cs="Arial"/>
          <w:color w:val="000000"/>
          <w:sz w:val="18"/>
          <w:szCs w:val="18"/>
          <w:lang w:val="vi-VN"/>
        </w:rPr>
        <w:t>thu</w:t>
      </w:r>
      <w:proofErr w:type="gramEnd"/>
      <w:r w:rsidRPr="00D12E8B">
        <w:rPr>
          <w:rFonts w:ascii="Arial" w:eastAsia="Times New Roman" w:hAnsi="Arial" w:cs="Arial"/>
          <w:color w:val="000000"/>
          <w:sz w:val="18"/>
          <w:szCs w:val="18"/>
          <w:lang w:val="vi-VN"/>
        </w:rPr>
        <w:t xml:space="preserve"> xếp để cung cấp tất cả các lao động, quản lý, thiết bị và vật tư cần thiết để thực hiện Công việc ngoại trừ trường hợp đặc biệt được quy định trong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4.3.</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Mua sắm, xúc tiến, kiểm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a và thu xếp để giao đến công trường tất cả vật tư, thiết bị cho công trình và Công việc, tất cả các công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ình tạm và các vật tư cần thiết cho việc thi công xây dựng công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ình phù hợp với hồ sơ thiết kế và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4.4.</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Lập biện pháp tổ chức thi công và thi công xây dựng công trình như được mô tả trong Phụ lục số... [Hồ sơ mời thầu (hoặc Hồ sơ yêu cầu) của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4.5.</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Thiết lập các qui trình, các hệ thống quản lý, báo cáo đầy đủ nhằm kiểm soát chất lượng và tiến độ của Công việc một cách chặt chẽ và cung cấp cho Chủ đầu tư đầy đủ các thông tin để có thể đ</w:t>
      </w:r>
      <w:r w:rsidRPr="00D12E8B">
        <w:rPr>
          <w:rFonts w:ascii="Arial" w:eastAsia="Times New Roman" w:hAnsi="Arial" w:cs="Arial"/>
          <w:color w:val="000000"/>
          <w:sz w:val="18"/>
          <w:szCs w:val="18"/>
        </w:rPr>
        <w:t>á</w:t>
      </w:r>
      <w:r w:rsidRPr="00D12E8B">
        <w:rPr>
          <w:rFonts w:ascii="Arial" w:eastAsia="Times New Roman" w:hAnsi="Arial" w:cs="Arial"/>
          <w:color w:val="000000"/>
          <w:sz w:val="18"/>
          <w:szCs w:val="18"/>
          <w:lang w:val="vi-VN"/>
        </w:rPr>
        <w:t>nh giá về chất lượng và tiến độ thực tế của Công việc một cách độc lập;</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4.6.</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Thi công xây dựng tất cả các công trình tạm và duy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 xml:space="preserve">ì tất cả các hạng mục đó một cách an toàn và hiệu quả cho việc thực hiện Công việc cho đến khi chúng được đưa ra khỏi công trường hoặc hoàn trả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yêu cầu của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4.7.</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Tuyển dụng, đào tạo, tổ chức, quản lý và giám sát Nhà thầu phụ và lao động trên công trường phục vụ cho Công việc, đảm bảo r</w:t>
      </w:r>
      <w:r w:rsidRPr="00D12E8B">
        <w:rPr>
          <w:rFonts w:ascii="Arial" w:eastAsia="Times New Roman" w:hAnsi="Arial" w:cs="Arial"/>
          <w:color w:val="000000"/>
          <w:sz w:val="18"/>
          <w:szCs w:val="18"/>
        </w:rPr>
        <w:t>ằ</w:t>
      </w:r>
      <w:r w:rsidRPr="00D12E8B">
        <w:rPr>
          <w:rFonts w:ascii="Arial" w:eastAsia="Times New Roman" w:hAnsi="Arial" w:cs="Arial"/>
          <w:color w:val="000000"/>
          <w:sz w:val="18"/>
          <w:szCs w:val="18"/>
          <w:lang w:val="vi-VN"/>
        </w:rPr>
        <w:t>ng họ được chỉ </w:t>
      </w:r>
      <w:r w:rsidRPr="00D12E8B">
        <w:rPr>
          <w:rFonts w:ascii="Arial" w:eastAsia="Times New Roman" w:hAnsi="Arial" w:cs="Arial"/>
          <w:color w:val="000000"/>
          <w:sz w:val="18"/>
          <w:szCs w:val="18"/>
        </w:rPr>
        <w:t>d</w:t>
      </w:r>
      <w:r w:rsidRPr="00D12E8B">
        <w:rPr>
          <w:rFonts w:ascii="Arial" w:eastAsia="Times New Roman" w:hAnsi="Arial" w:cs="Arial"/>
          <w:color w:val="000000"/>
          <w:sz w:val="18"/>
          <w:szCs w:val="18"/>
          <w:lang w:val="vi-VN"/>
        </w:rPr>
        <w:t>ẫn về phương pháp làm việc thích hợp và an toàn lao động, vệ sinh môi trường;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4.8.</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Cung cấp, quản lý và quy định việc đi lại trong khu vực công trường; việc đến và đi từ công trường một cách an toàn và c</w:t>
      </w:r>
      <w:r w:rsidRPr="00D12E8B">
        <w:rPr>
          <w:rFonts w:ascii="Arial" w:eastAsia="Times New Roman" w:hAnsi="Arial" w:cs="Arial"/>
          <w:color w:val="000000"/>
          <w:sz w:val="18"/>
          <w:szCs w:val="18"/>
        </w:rPr>
        <w:t>ó </w:t>
      </w:r>
      <w:r w:rsidRPr="00D12E8B">
        <w:rPr>
          <w:rFonts w:ascii="Arial" w:eastAsia="Times New Roman" w:hAnsi="Arial" w:cs="Arial"/>
          <w:color w:val="000000"/>
          <w:sz w:val="18"/>
          <w:szCs w:val="18"/>
          <w:lang w:val="vi-VN"/>
        </w:rPr>
        <w:t>trật tự đối với nhân lực của Nhà thầu bao gồm: lao động tại hiện trường, nhân viên quản lý và giám sát, nhân viên quản lý công trường, nhân sự của các nhà cung cấp, nhà thầu phụ;</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4.9.</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Chuẩn bị chạy thử (vận hành) công trình như quy định tại Phụ lục số... [Hồ sơ mời thầu (hoặc Hồ sơ yêu cầu) của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4.10.</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Thực hiện chạy thử công trình như quy định tại Phụ lục s</w:t>
      </w:r>
      <w:r w:rsidRPr="00D12E8B">
        <w:rPr>
          <w:rFonts w:ascii="Arial" w:eastAsia="Times New Roman" w:hAnsi="Arial" w:cs="Arial"/>
          <w:color w:val="000000"/>
          <w:sz w:val="18"/>
          <w:szCs w:val="18"/>
        </w:rPr>
        <w:t>ố</w:t>
      </w:r>
      <w:r w:rsidRPr="00D12E8B">
        <w:rPr>
          <w:rFonts w:ascii="Arial" w:eastAsia="Times New Roman" w:hAnsi="Arial" w:cs="Arial"/>
          <w:color w:val="000000"/>
          <w:sz w:val="18"/>
          <w:szCs w:val="18"/>
          <w:lang w:val="vi-VN"/>
        </w:rPr>
        <w:t>... [Hồ sơ mời thầu (hoặc Hồ sơ yêu cầu) của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4.11.</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Giám sát và chỉ đạo việc chạy thử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4.12.</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Thu xếp các thủ tục hải quan bao gồm cả việc thu xếp các loại bảo đảm, lưu kho, vận chuyển trong lãnh thổ Việt Nam đối với tất cả vật tư, thiết bị, hàng hóa nhập khẩu nào phục vụ cho thi công xây dựng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4.13.</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Phối hợp với các Nhà thầu phụ, nhà cung cấp, các Bên khác do Nhà thầu thuê có liên quan đến Công việc và với các Nhà bản quyền công nghệ (nếu có) nhằm đảm bảo rằng tất cả các vật tư, thiết bị sử dụng vào công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ình đúng theo quy định của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4.14.</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 xml:space="preserve">Cung cấp tất cả các thiết bị và dịch vụ khác cần thiết để đạt được nghiệm </w:t>
      </w:r>
      <w:proofErr w:type="gramStart"/>
      <w:r w:rsidRPr="00D12E8B">
        <w:rPr>
          <w:rFonts w:ascii="Arial" w:eastAsia="Times New Roman" w:hAnsi="Arial" w:cs="Arial"/>
          <w:color w:val="000000"/>
          <w:sz w:val="18"/>
          <w:szCs w:val="18"/>
          <w:lang w:val="vi-VN"/>
        </w:rPr>
        <w:t>thu</w:t>
      </w:r>
      <w:proofErr w:type="gramEnd"/>
      <w:r w:rsidRPr="00D12E8B">
        <w:rPr>
          <w:rFonts w:ascii="Arial" w:eastAsia="Times New Roman" w:hAnsi="Arial" w:cs="Arial"/>
          <w:color w:val="000000"/>
          <w:sz w:val="18"/>
          <w:szCs w:val="18"/>
          <w:lang w:val="vi-VN"/>
        </w:rPr>
        <w:t xml:space="preserve"> bàn giao công trình theo hợp đ</w:t>
      </w:r>
      <w:r w:rsidRPr="00D12E8B">
        <w:rPr>
          <w:rFonts w:ascii="Arial" w:eastAsia="Times New Roman" w:hAnsi="Arial" w:cs="Arial"/>
          <w:color w:val="000000"/>
          <w:sz w:val="18"/>
          <w:szCs w:val="18"/>
        </w:rPr>
        <w:t>ồ</w:t>
      </w:r>
      <w:r w:rsidRPr="00D12E8B">
        <w:rPr>
          <w:rFonts w:ascii="Arial" w:eastAsia="Times New Roman" w:hAnsi="Arial" w:cs="Arial"/>
          <w:color w:val="000000"/>
          <w:sz w:val="18"/>
          <w:szCs w:val="18"/>
          <w:lang w:val="vi-VN"/>
        </w:rPr>
        <w:t>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lastRenderedPageBreak/>
        <w:t>4.15.</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 xml:space="preserve">Luôn luôn thực hiện Công việc một cách </w:t>
      </w:r>
      <w:proofErr w:type="gramStart"/>
      <w:r w:rsidRPr="00D12E8B">
        <w:rPr>
          <w:rFonts w:ascii="Arial" w:eastAsia="Times New Roman" w:hAnsi="Arial" w:cs="Arial"/>
          <w:color w:val="000000"/>
          <w:sz w:val="18"/>
          <w:szCs w:val="18"/>
          <w:lang w:val="vi-VN"/>
        </w:rPr>
        <w:t>an</w:t>
      </w:r>
      <w:proofErr w:type="gramEnd"/>
      <w:r w:rsidRPr="00D12E8B">
        <w:rPr>
          <w:rFonts w:ascii="Arial" w:eastAsia="Times New Roman" w:hAnsi="Arial" w:cs="Arial"/>
          <w:color w:val="000000"/>
          <w:sz w:val="18"/>
          <w:szCs w:val="18"/>
          <w:lang w:val="vi-VN"/>
        </w:rPr>
        <w:t xml:space="preserve"> toàn.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4.16.</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 xml:space="preserve">Đào tạo, hướng dẫn nhân lực của Chủ đầu tư để vận hành và bảo trì công trình trong phạm </w:t>
      </w:r>
      <w:proofErr w:type="gramStart"/>
      <w:r w:rsidRPr="00D12E8B">
        <w:rPr>
          <w:rFonts w:ascii="Arial" w:eastAsia="Times New Roman" w:hAnsi="Arial" w:cs="Arial"/>
          <w:color w:val="000000"/>
          <w:sz w:val="18"/>
          <w:szCs w:val="18"/>
          <w:lang w:val="vi-VN"/>
        </w:rPr>
        <w:t>vi</w:t>
      </w:r>
      <w:proofErr w:type="gramEnd"/>
      <w:r w:rsidRPr="00D12E8B">
        <w:rPr>
          <w:rFonts w:ascii="Arial" w:eastAsia="Times New Roman" w:hAnsi="Arial" w:cs="Arial"/>
          <w:color w:val="000000"/>
          <w:sz w:val="18"/>
          <w:szCs w:val="18"/>
          <w:lang w:val="vi-VN"/>
        </w:rPr>
        <w:t xml:space="preserve"> được quy định cụ thể trong các yêu cầu của Chủ đầu tư (nếu có).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4.17.</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 xml:space="preserve">Thực hiện việc hoàn công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đúng quy định hiện hành.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4.18.</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Bất kỳ hoạt động nào không được nêu rõ tại Điều này nhưng có thể suy diễn từ hợp đồng là cần thiết để hoàn thành Công việc thì Nhà thầu sẽ thực hiện và chi phí cho công việc đó được coi như là đã tính trong giá hợp đồng, trừ khi có quy định khác trong hợp đồng.</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ĐIỀU 5. CÁC YÊU C</w:t>
      </w:r>
      <w:r w:rsidRPr="00D12E8B">
        <w:rPr>
          <w:rFonts w:ascii="Arial" w:eastAsia="Times New Roman" w:hAnsi="Arial" w:cs="Arial"/>
          <w:b/>
          <w:bCs/>
          <w:color w:val="000000"/>
          <w:sz w:val="18"/>
          <w:szCs w:val="18"/>
        </w:rPr>
        <w:t>Ầ</w:t>
      </w:r>
      <w:r w:rsidRPr="00D12E8B">
        <w:rPr>
          <w:rFonts w:ascii="Arial" w:eastAsia="Times New Roman" w:hAnsi="Arial" w:cs="Arial"/>
          <w:b/>
          <w:bCs/>
          <w:color w:val="000000"/>
          <w:sz w:val="18"/>
          <w:szCs w:val="18"/>
          <w:lang w:val="vi-VN"/>
        </w:rPr>
        <w:t>U ĐỐI VỚI CÔNG TÁC THIẾT KẾ XÂY DỰNG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5.1. </w:t>
      </w:r>
      <w:r w:rsidRPr="00D12E8B">
        <w:rPr>
          <w:rFonts w:ascii="Arial" w:eastAsia="Times New Roman" w:hAnsi="Arial" w:cs="Arial"/>
          <w:b/>
          <w:bCs/>
          <w:color w:val="000000"/>
          <w:sz w:val="18"/>
          <w:szCs w:val="18"/>
          <w:lang w:val="vi-VN"/>
        </w:rPr>
        <w:t xml:space="preserve">Các yêu cầu </w:t>
      </w:r>
      <w:proofErr w:type="gramStart"/>
      <w:r w:rsidRPr="00D12E8B">
        <w:rPr>
          <w:rFonts w:ascii="Arial" w:eastAsia="Times New Roman" w:hAnsi="Arial" w:cs="Arial"/>
          <w:b/>
          <w:bCs/>
          <w:color w:val="000000"/>
          <w:sz w:val="18"/>
          <w:szCs w:val="18"/>
          <w:lang w:val="vi-VN"/>
        </w:rPr>
        <w:t>chung</w:t>
      </w:r>
      <w:proofErr w:type="gramEnd"/>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chịu trách nhiệm về thiết kế kỹ thuật, thiết kế bản vẽ thi công của công trình (hoặc thiết kế chi tiết trên cơ sở thiết kế FEED) và về tính chính xác của các công việc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Trong quá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ình thiết kế kỹ thuật, thiết kế bản vẽ thi công mà Nhà thầu phát hiện bất kỳ sai sót hay khác biệt nào giữa các yêu cầu của Chủ đầu tư, thì Nhà thầu sẽ thông báo ngay cho Chủ đầu tư trước khi tiến hành thiết kế kỹ thuật, thiết kế bản vẽ thi công và đề nghị Chủ đầu tư làm rõ nếu cần.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V</w:t>
      </w:r>
      <w:r w:rsidRPr="00D12E8B">
        <w:rPr>
          <w:rFonts w:ascii="Arial" w:eastAsia="Times New Roman" w:hAnsi="Arial" w:cs="Arial"/>
          <w:color w:val="000000"/>
          <w:sz w:val="18"/>
          <w:szCs w:val="18"/>
          <w:lang w:val="vi-VN"/>
        </w:rPr>
        <w:t>ào bất kỳ thời điểm nào mà Chủ đầu tư phát hiện sai sót trong hồ sơ thiết kế do Nhà thầu thực hiện, Chủ đầu tư sẽ yêu cầu Nhà thầu tiến hành chỉnh sửa các sai sót cho phù hợp với các yêu cầu của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Tuy nhiên, Chủ đầu tư sẽ phải chịu trách nhiệm về tính chính xác của các nội dung sau đây mà Chủ đầu tư hoặc đại diện của Chủ đầu tư cung cấp cho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5.1.1. </w:t>
      </w:r>
      <w:r w:rsidRPr="00D12E8B">
        <w:rPr>
          <w:rFonts w:ascii="Arial" w:eastAsia="Times New Roman" w:hAnsi="Arial" w:cs="Arial"/>
          <w:color w:val="000000"/>
          <w:sz w:val="18"/>
          <w:szCs w:val="18"/>
          <w:lang w:val="vi-VN"/>
        </w:rPr>
        <w:t>Các tài liệu, số liệu và các thông tin được ghi trong Hợp đồng được xem như là không được thay đ</w:t>
      </w:r>
      <w:r w:rsidRPr="00D12E8B">
        <w:rPr>
          <w:rFonts w:ascii="Arial" w:eastAsia="Times New Roman" w:hAnsi="Arial" w:cs="Arial"/>
          <w:color w:val="000000"/>
          <w:sz w:val="18"/>
          <w:szCs w:val="18"/>
        </w:rPr>
        <w:t>ổ</w:t>
      </w:r>
      <w:r w:rsidRPr="00D12E8B">
        <w:rPr>
          <w:rFonts w:ascii="Arial" w:eastAsia="Times New Roman" w:hAnsi="Arial" w:cs="Arial"/>
          <w:color w:val="000000"/>
          <w:sz w:val="18"/>
          <w:szCs w:val="18"/>
          <w:lang w:val="vi-VN"/>
        </w:rPr>
        <w:t>i hoặc do Chủ đầu tư chịu trách nhiệm;</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5.1.2. </w:t>
      </w:r>
      <w:r w:rsidRPr="00D12E8B">
        <w:rPr>
          <w:rFonts w:ascii="Arial" w:eastAsia="Times New Roman" w:hAnsi="Arial" w:cs="Arial"/>
          <w:color w:val="000000"/>
          <w:sz w:val="18"/>
          <w:szCs w:val="18"/>
          <w:lang w:val="vi-VN"/>
        </w:rPr>
        <w:t>Mục đích sử dụng của công trình hoặc phần công trình nào đó do Chủ đầu tư đưa ra;</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5.1.3. </w:t>
      </w:r>
      <w:r w:rsidRPr="00D12E8B">
        <w:rPr>
          <w:rFonts w:ascii="Arial" w:eastAsia="Times New Roman" w:hAnsi="Arial" w:cs="Arial"/>
          <w:color w:val="000000"/>
          <w:sz w:val="18"/>
          <w:szCs w:val="18"/>
          <w:lang w:val="vi-VN"/>
        </w:rPr>
        <w:t xml:space="preserve">Nhà thầu phải đảm bảo việc thiết kế chi tiết và các tài liệu của Nhà thầu phải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đúng với:</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Các quy định của pháp luật của Nước Cộng hòa Xã hội Chủ nghĩa Việt Nam.</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 xml:space="preserve">Hồ sơ Hợp đồng, bao gồm cả những sửa đổi bổ sung cần thiết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yêu cầu của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5.2. </w:t>
      </w:r>
      <w:r w:rsidRPr="00D12E8B">
        <w:rPr>
          <w:rFonts w:ascii="Arial" w:eastAsia="Times New Roman" w:hAnsi="Arial" w:cs="Arial"/>
          <w:b/>
          <w:bCs/>
          <w:color w:val="000000"/>
          <w:sz w:val="18"/>
          <w:szCs w:val="18"/>
          <w:lang w:val="vi-VN"/>
        </w:rPr>
        <w:t>Quy chuẩn và tiêu chuẩn áp dụng trong thiết kế</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Công tác thiết kế kỹ thuật, thiết kế bản vẽ thi công của Nhà thầu phải tuân thủ theo những tiêu chuẩn dự án, chỉ dẫn kỹ thuật (nếu có tiêu chuẩn dự án, chỉ dẫn kỹ thuật) và hệ thống pháp luật của Nước Cộng hòa Xã hội Chủ nghĩa Việt Nam.</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5.3. </w:t>
      </w:r>
      <w:r w:rsidRPr="00D12E8B">
        <w:rPr>
          <w:rFonts w:ascii="Arial" w:eastAsia="Times New Roman" w:hAnsi="Arial" w:cs="Arial"/>
          <w:b/>
          <w:bCs/>
          <w:color w:val="000000"/>
          <w:sz w:val="18"/>
          <w:szCs w:val="18"/>
          <w:lang w:val="vi-VN"/>
        </w:rPr>
        <w:t>Các yêu cầu đối với Hồ sơ thiết kế (hoặc bản vẽ thiết kế) của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Hồ sơ thiết kế của Nhà thầu phải bao gồm các bản vẽ, các tài liệu kỹ thuật và các tài liệu cần thiết khác như được quy định trong hồ sơ mời thầu (hoặc hồ sơ yêu cầu) của Chủ đầu tư và phải đáp ứng được yêu cầu Chủ đầu tư hoặc để Chủ đầu tư trình cấp có thẩm quyền phê duyệt theo quy định của pháp luật. Trừ khi có quy định khác, hồ sơ thiết kế của Nhà thầu phải được viết bằng ngôn ngữ theo quy định tại Khoản 3.1. [Luật và Ngôn ngữ áp dụng cho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các yêu cầu của Chủ đầu tư hoặc theo quy định của pháp luật đòi hỏi hồ sơ thiết kế của Nhà thầu sẽ được trình cho Chủ đầu tư để xem xét phê duyệt thì hồ sơ thiết kế này sẽ được trình cùng với thông báo được nêu dưới đây. Trừ khi được quy định khác trong các yêu cầu của Chủ đầu tư thì thời gian xem xét phê duyệt không được vượt quá ... </w:t>
      </w:r>
      <w:r w:rsidRPr="00D12E8B">
        <w:rPr>
          <w:rFonts w:ascii="Arial" w:eastAsia="Times New Roman" w:hAnsi="Arial" w:cs="Arial"/>
          <w:i/>
          <w:iCs/>
          <w:color w:val="000000"/>
          <w:sz w:val="18"/>
          <w:szCs w:val="18"/>
          <w:lang w:val="vi-VN"/>
        </w:rPr>
        <w:t>(số ngày do các bên thỏa thuận)</w:t>
      </w:r>
      <w:r w:rsidRPr="00D12E8B">
        <w:rPr>
          <w:rFonts w:ascii="Arial" w:eastAsia="Times New Roman" w:hAnsi="Arial" w:cs="Arial"/>
          <w:color w:val="000000"/>
          <w:sz w:val="18"/>
          <w:szCs w:val="18"/>
          <w:lang w:val="vi-VN"/>
        </w:rPr>
        <w:t> ngày tính từ ngày Chủ đầu tư nhận được hồ sơ thiết kế hợp lệ của Nhà thầu. Trong khoảng thời gian xem xét phê duyệt, Chủ đầu tư có thể sẽ thông báo cho Nhà thầu biết hồ sơ thiết kế của Nhà thầu có những nội dung không phù hợp với Hợp đồng. Nếu một tài liệu nào đó trong hồ sơ thiết kế của Nhà thầu không phù hợp với Hợp đồng thì Nhà thầu phải sửa đổi, bổ sung và trình lại để Chủ đầu tư xem xét phê duyệt theo khoản này và Nhà thầu sẽ phải chịu mọi chi phí có liên quan.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Tất cả những công việc đòi hỏi thiết kế phải được Chủ đầu tư phê duyệt thì:</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5.3.1. </w:t>
      </w:r>
      <w:r w:rsidRPr="00D12E8B">
        <w:rPr>
          <w:rFonts w:ascii="Arial" w:eastAsia="Times New Roman" w:hAnsi="Arial" w:cs="Arial"/>
          <w:color w:val="000000"/>
          <w:sz w:val="18"/>
          <w:szCs w:val="18"/>
          <w:lang w:val="vi-VN"/>
        </w:rPr>
        <w:t>Việc thi công xây dựng công trình chỉ được bắt đầu sau khi hồ sơ thiết kế của Nhà thầu được Chủ đầu tư phê duyệt;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5.3.2. </w:t>
      </w:r>
      <w:r w:rsidRPr="00D12E8B">
        <w:rPr>
          <w:rFonts w:ascii="Arial" w:eastAsia="Times New Roman" w:hAnsi="Arial" w:cs="Arial"/>
          <w:color w:val="000000"/>
          <w:sz w:val="18"/>
          <w:szCs w:val="18"/>
          <w:lang w:val="vi-VN"/>
        </w:rPr>
        <w:t xml:space="preserve">Việc thi công xây dựng công trình phải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đúng hồ sơ thiết kế được Chủ đầu tư phê duyệt;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5.3.3. </w:t>
      </w:r>
      <w:r w:rsidRPr="00D12E8B">
        <w:rPr>
          <w:rFonts w:ascii="Arial" w:eastAsia="Times New Roman" w:hAnsi="Arial" w:cs="Arial"/>
          <w:color w:val="000000"/>
          <w:sz w:val="18"/>
          <w:szCs w:val="18"/>
          <w:lang w:val="vi-VN"/>
        </w:rPr>
        <w:t>Trường hợp thay đổi thiết kế, việc thi công xây dựng công trình chỉ được tiến hành sau khi hồ sơ thiết thay đổi được Chủ đầu tư phê duyệt.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Bất cứ sự thỏa thuận nào như trên hoặc bất cứ sự xem xét phê duyệt nào (theo khoản này hoặc khác) sẽ không miễn giảm trách nhiệm, nghĩa vụ của Nhà thầu đối với công việc.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5.4. </w:t>
      </w:r>
      <w:r w:rsidRPr="00D12E8B">
        <w:rPr>
          <w:rFonts w:ascii="Arial" w:eastAsia="Times New Roman" w:hAnsi="Arial" w:cs="Arial"/>
          <w:b/>
          <w:bCs/>
          <w:color w:val="000000"/>
          <w:sz w:val="18"/>
          <w:szCs w:val="18"/>
          <w:lang w:val="vi-VN"/>
        </w:rPr>
        <w:t>Trách nh</w:t>
      </w:r>
      <w:r w:rsidRPr="00D12E8B">
        <w:rPr>
          <w:rFonts w:ascii="Arial" w:eastAsia="Times New Roman" w:hAnsi="Arial" w:cs="Arial"/>
          <w:b/>
          <w:bCs/>
          <w:color w:val="000000"/>
          <w:sz w:val="18"/>
          <w:szCs w:val="18"/>
        </w:rPr>
        <w:t>i</w:t>
      </w:r>
      <w:r w:rsidRPr="00D12E8B">
        <w:rPr>
          <w:rFonts w:ascii="Arial" w:eastAsia="Times New Roman" w:hAnsi="Arial" w:cs="Arial"/>
          <w:b/>
          <w:bCs/>
          <w:color w:val="000000"/>
          <w:sz w:val="18"/>
          <w:szCs w:val="18"/>
          <w:lang w:val="vi-VN"/>
        </w:rPr>
        <w:t>ệm của Nhà thầu đối với lỗi thiết kế</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lastRenderedPageBreak/>
        <w:t>Nếu Chủ đầu tư phát hiện hồ sơ thiết kế của Nhà thầu có các lỗi, bỏ sót, không nhất quán hoặc không phù hợp với hợp đồng, Nhà thầu phải chịu mọi chi phí cho việc thiết kế bổ sung hoặc sửa đổi các lỗi này cũng như sửa chữa các sai sót đối với các công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ình hoặc phần công trình mà Nhà thầu đã thực hiện, kể cả trong trường hợp Chủ đầu tư đã chấp thuận hoặc phê duyệt hồ sơ thiết kế.</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w:t>
      </w:r>
      <w:r w:rsidRPr="00D12E8B">
        <w:rPr>
          <w:rFonts w:ascii="Arial" w:eastAsia="Times New Roman" w:hAnsi="Arial" w:cs="Arial"/>
          <w:b/>
          <w:bCs/>
          <w:color w:val="000000"/>
          <w:sz w:val="18"/>
          <w:szCs w:val="18"/>
        </w:rPr>
        <w:t>ỀU </w:t>
      </w:r>
      <w:r w:rsidRPr="00D12E8B">
        <w:rPr>
          <w:rFonts w:ascii="Arial" w:eastAsia="Times New Roman" w:hAnsi="Arial" w:cs="Arial"/>
          <w:b/>
          <w:bCs/>
          <w:color w:val="000000"/>
          <w:sz w:val="18"/>
          <w:szCs w:val="18"/>
          <w:lang w:val="vi-VN"/>
        </w:rPr>
        <w:t>6. CÁC YÊU CẦU ĐỐI VỚI CÔNG TÁC C</w:t>
      </w:r>
      <w:r w:rsidRPr="00D12E8B">
        <w:rPr>
          <w:rFonts w:ascii="Arial" w:eastAsia="Times New Roman" w:hAnsi="Arial" w:cs="Arial"/>
          <w:b/>
          <w:bCs/>
          <w:color w:val="000000"/>
          <w:sz w:val="18"/>
          <w:szCs w:val="18"/>
        </w:rPr>
        <w:t>U</w:t>
      </w:r>
      <w:r w:rsidRPr="00D12E8B">
        <w:rPr>
          <w:rFonts w:ascii="Arial" w:eastAsia="Times New Roman" w:hAnsi="Arial" w:cs="Arial"/>
          <w:b/>
          <w:bCs/>
          <w:color w:val="000000"/>
          <w:sz w:val="18"/>
          <w:szCs w:val="18"/>
          <w:lang w:val="vi-VN"/>
        </w:rPr>
        <w:t>NG CẤP VÀ LẮP ĐẶT THI</w:t>
      </w:r>
      <w:r w:rsidRPr="00D12E8B">
        <w:rPr>
          <w:rFonts w:ascii="Arial" w:eastAsia="Times New Roman" w:hAnsi="Arial" w:cs="Arial"/>
          <w:b/>
          <w:bCs/>
          <w:color w:val="000000"/>
          <w:sz w:val="18"/>
          <w:szCs w:val="18"/>
        </w:rPr>
        <w:t>Ế</w:t>
      </w:r>
      <w:r w:rsidRPr="00D12E8B">
        <w:rPr>
          <w:rFonts w:ascii="Arial" w:eastAsia="Times New Roman" w:hAnsi="Arial" w:cs="Arial"/>
          <w:b/>
          <w:bCs/>
          <w:color w:val="000000"/>
          <w:sz w:val="18"/>
          <w:szCs w:val="18"/>
          <w:lang w:val="vi-VN"/>
        </w:rPr>
        <w:t>T BỊ</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6.1.</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Tất cả các loại vật tư, thi</w:t>
      </w:r>
      <w:r w:rsidRPr="00D12E8B">
        <w:rPr>
          <w:rFonts w:ascii="Arial" w:eastAsia="Times New Roman" w:hAnsi="Arial" w:cs="Arial"/>
          <w:color w:val="000000"/>
          <w:sz w:val="18"/>
          <w:szCs w:val="18"/>
        </w:rPr>
        <w:t>ế</w:t>
      </w:r>
      <w:r w:rsidRPr="00D12E8B">
        <w:rPr>
          <w:rFonts w:ascii="Arial" w:eastAsia="Times New Roman" w:hAnsi="Arial" w:cs="Arial"/>
          <w:color w:val="000000"/>
          <w:sz w:val="18"/>
          <w:szCs w:val="18"/>
          <w:lang w:val="vi-VN"/>
        </w:rPr>
        <w:t xml:space="preserve">t bị công nghệ trước khi cung cấp tới công trình, phải được kiểm định (Đơn vị kiểm định do Chủ đầu tư chỉ định, chi phí Nhà thầu chịu) đảm bảo đạt chất lượng, chủng loại, xuất xứ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đúng hợp đồng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6.2.</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Nhà thầu phải chịu trách nhiệm về tính chất ổn định, an toàn của tất cả các thiết bị trong suốt thời gian thi công, hoàn thiện công trình trong giai đoạn bảo hành và thực hiện chế độ hậu mãi (Nhà thầu chịu trách nhiệm về kỹ thuật, nhân sự như chuyên gia, kỹ thuật viên sửa chữa để hỗ trợ Chủ đầu tư trong quá trình vận hành, khắc phục sự cố, bảo trì bảo dưỡng) với thời gian là ... tháng kể từ ngày hết hạn bảo hành.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6.3.</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Các máy móc, thiết bị trong dây chuyền công nghệ được lắp đặt phải là thiết bị như đã mô tả trong Hợp đồng và theo đúng các yêu cầu tiêu chuẩn kỹ thuật được Chủ đầu tư chấp nhận (theo tiêu chuẩn, đặc điểm kỹ thuật) và phải có giấy chứng nhận xuất xứ hàng hóa (CO) của nước sản xuất và chứng nhận chất lượng của nhà sản xuất (CQ). Nhà thầu phải cung cấp chứng nhận Hệ thống quản lý chất lượng theo tiêu chuẩn của nước sản xuất.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6.4.</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Các thiết bị chuyển đến công trình phải có chứng thư giám định của cơ quan giám định về xuất xứ, chủng loại, số lượng đạt yêu cầu theo Hợp đồng và hồ sơ mời thầu (hoặc hồ sơ yêu cầu), hồ sơ dự thầu (hoặc hồ sơ đề xuất), các cam kết, văn bản làm r</w:t>
      </w:r>
      <w:r w:rsidRPr="00D12E8B">
        <w:rPr>
          <w:rFonts w:ascii="Arial" w:eastAsia="Times New Roman" w:hAnsi="Arial" w:cs="Arial"/>
          <w:color w:val="000000"/>
          <w:sz w:val="18"/>
          <w:szCs w:val="18"/>
        </w:rPr>
        <w:t>õ </w:t>
      </w:r>
      <w:r w:rsidRPr="00D12E8B">
        <w:rPr>
          <w:rFonts w:ascii="Arial" w:eastAsia="Times New Roman" w:hAnsi="Arial" w:cs="Arial"/>
          <w:color w:val="000000"/>
          <w:sz w:val="18"/>
          <w:szCs w:val="18"/>
          <w:lang w:val="vi-VN"/>
        </w:rPr>
        <w:t>hồ sơ dự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6.5.</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Các thiết bị công nghệ lắp đặt cho công trình phải có xuất xứ rõ ràng, hợp pháp, phù hợp với các quy định của hợp đồng này và đã qua giám định.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6.6.</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 xml:space="preserve">Các thiết bị lắp đặt vào công trình phải có công suất, thông số kỹ thuật đúng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hồ sơ thiết kế được Chủ đầu tư phê duyệt.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6.7.</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Công việc lắp đặt các thiết bị, máy móc cần đảm bảo chính xác để việc vận hành bình thường, kéo dài tuổi thọ của máy móc. Việc lắp đặt thiết bị phải được thực hiện theo thiết kế và các b</w:t>
      </w:r>
      <w:r w:rsidRPr="00D12E8B">
        <w:rPr>
          <w:rFonts w:ascii="Arial" w:eastAsia="Times New Roman" w:hAnsi="Arial" w:cs="Arial"/>
          <w:color w:val="000000"/>
          <w:sz w:val="18"/>
          <w:szCs w:val="18"/>
        </w:rPr>
        <w:t>ả</w:t>
      </w:r>
      <w:r w:rsidRPr="00D12E8B">
        <w:rPr>
          <w:rFonts w:ascii="Arial" w:eastAsia="Times New Roman" w:hAnsi="Arial" w:cs="Arial"/>
          <w:color w:val="000000"/>
          <w:sz w:val="18"/>
          <w:szCs w:val="18"/>
          <w:lang w:val="vi-VN"/>
        </w:rPr>
        <w:t>n vẽ chế tạo đồng thời phải tuân thủ các quy định đã ghi trong tài liệu hướng dẫn lắp đặt và vận hành, lý lịch thiết bị. Nếu yêu cầu kỹ thuật nào trong thiết kế và hướng dẫn lắp đặt vận hành không có thì theo Tiêu chuẩn Việt </w:t>
      </w:r>
      <w:r w:rsidRPr="00D12E8B">
        <w:rPr>
          <w:rFonts w:ascii="Arial" w:eastAsia="Times New Roman" w:hAnsi="Arial" w:cs="Arial"/>
          <w:color w:val="000000"/>
          <w:sz w:val="18"/>
          <w:szCs w:val="18"/>
        </w:rPr>
        <w:t>N</w:t>
      </w:r>
      <w:r w:rsidRPr="00D12E8B">
        <w:rPr>
          <w:rFonts w:ascii="Arial" w:eastAsia="Times New Roman" w:hAnsi="Arial" w:cs="Arial"/>
          <w:color w:val="000000"/>
          <w:sz w:val="18"/>
          <w:szCs w:val="18"/>
          <w:lang w:val="vi-VN"/>
        </w:rPr>
        <w:t>am hiện hành.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6.8.</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 xml:space="preserve">Các thiết bị lắp đặt không đạt yêu cầu kỹ thuật (không đúng thiết kế, không phù hợp với tài liệu hướng dẫn vận hành của nhà chế tạo, không đáp ứng quy định của tiêu chuẩn quy phạm kỹ thuật áp dụng ...) sẽ bị từ chối nghiệm </w:t>
      </w:r>
      <w:proofErr w:type="gramStart"/>
      <w:r w:rsidRPr="00D12E8B">
        <w:rPr>
          <w:rFonts w:ascii="Arial" w:eastAsia="Times New Roman" w:hAnsi="Arial" w:cs="Arial"/>
          <w:color w:val="000000"/>
          <w:sz w:val="18"/>
          <w:szCs w:val="18"/>
          <w:lang w:val="vi-VN"/>
        </w:rPr>
        <w:t>thu</w:t>
      </w:r>
      <w:proofErr w:type="gramEnd"/>
      <w:r w:rsidRPr="00D12E8B">
        <w:rPr>
          <w:rFonts w:ascii="Arial" w:eastAsia="Times New Roman" w:hAnsi="Arial" w:cs="Arial"/>
          <w:color w:val="000000"/>
          <w:sz w:val="18"/>
          <w:szCs w:val="18"/>
          <w:lang w:val="vi-VN"/>
        </w:rPr>
        <w:t xml:space="preserve"> và phải chuyển khỏi công trường trong vòng ... ngày.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6.9.</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Nhà thầu phải chuẩn bị hiện trường thuộc phần l</w:t>
      </w:r>
      <w:r w:rsidRPr="00D12E8B">
        <w:rPr>
          <w:rFonts w:ascii="Arial" w:eastAsia="Times New Roman" w:hAnsi="Arial" w:cs="Arial"/>
          <w:color w:val="000000"/>
          <w:sz w:val="18"/>
          <w:szCs w:val="18"/>
        </w:rPr>
        <w:t>ắ</w:t>
      </w:r>
      <w:r w:rsidRPr="00D12E8B">
        <w:rPr>
          <w:rFonts w:ascii="Arial" w:eastAsia="Times New Roman" w:hAnsi="Arial" w:cs="Arial"/>
          <w:color w:val="000000"/>
          <w:sz w:val="18"/>
          <w:szCs w:val="18"/>
          <w:lang w:val="vi-VN"/>
        </w:rPr>
        <w:t>p đặt thiết bị, cán bộ kỹ thuật, công nhân vận hành, công nhân sửa chữa thiết bị, các nguồn năng lượng, vật liệu cần thiết để phục vụ việc nghiệm thu tĩnh, nghiệm thu không tải đơn động thiết bị.</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6.10.</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Trong thời gian chạy thử không tải liên động và chạy thử có tải, Nhà thầu phải bố trí đủ cán bộ kỹ thuật và công nhân trực để kịp thời xử lý các sự cố và các khiếm khuyết phát sinh.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6.11.</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Nhà thầu có trách nhiệm theo dõi, hướng dẫn lắp đặt theo đúng yêu cầu kỹ thuật, đúng thiết kế, đúng thuyết minh kỹ thuật của nhà chế tạo, có trách nhiệm cùng các bên liên quan chạy thử thiết bị đúng công suất thiết kế, giúp Chủ đầu tư đánh giá đúng chất lượng lắp đặt thiết bị.</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6.12.</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Nhà thầu có trách nhiệm tự kiểm tra hoàn chỉnh việc lắp đặt thiết bị, chuẩn bị đ</w:t>
      </w:r>
      <w:r w:rsidRPr="00D12E8B">
        <w:rPr>
          <w:rFonts w:ascii="Arial" w:eastAsia="Times New Roman" w:hAnsi="Arial" w:cs="Arial"/>
          <w:color w:val="000000"/>
          <w:sz w:val="18"/>
          <w:szCs w:val="18"/>
        </w:rPr>
        <w:t>ầ</w:t>
      </w:r>
      <w:r w:rsidRPr="00D12E8B">
        <w:rPr>
          <w:rFonts w:ascii="Arial" w:eastAsia="Times New Roman" w:hAnsi="Arial" w:cs="Arial"/>
          <w:color w:val="000000"/>
          <w:sz w:val="18"/>
          <w:szCs w:val="18"/>
          <w:lang w:val="vi-VN"/>
        </w:rPr>
        <w:t>y đủ h</w:t>
      </w:r>
      <w:r w:rsidRPr="00D12E8B">
        <w:rPr>
          <w:rFonts w:ascii="Arial" w:eastAsia="Times New Roman" w:hAnsi="Arial" w:cs="Arial"/>
          <w:color w:val="000000"/>
          <w:sz w:val="18"/>
          <w:szCs w:val="18"/>
        </w:rPr>
        <w:t>ồ </w:t>
      </w:r>
      <w:r w:rsidRPr="00D12E8B">
        <w:rPr>
          <w:rFonts w:ascii="Arial" w:eastAsia="Times New Roman" w:hAnsi="Arial" w:cs="Arial"/>
          <w:color w:val="000000"/>
          <w:sz w:val="18"/>
          <w:szCs w:val="18"/>
          <w:lang w:val="vi-VN"/>
        </w:rPr>
        <w:t xml:space="preserve">sơ nghiệm </w:t>
      </w:r>
      <w:proofErr w:type="gramStart"/>
      <w:r w:rsidRPr="00D12E8B">
        <w:rPr>
          <w:rFonts w:ascii="Arial" w:eastAsia="Times New Roman" w:hAnsi="Arial" w:cs="Arial"/>
          <w:color w:val="000000"/>
          <w:sz w:val="18"/>
          <w:szCs w:val="18"/>
          <w:lang w:val="vi-VN"/>
        </w:rPr>
        <w:t>thu</w:t>
      </w:r>
      <w:proofErr w:type="gramEnd"/>
      <w:r w:rsidRPr="00D12E8B">
        <w:rPr>
          <w:rFonts w:ascii="Arial" w:eastAsia="Times New Roman" w:hAnsi="Arial" w:cs="Arial"/>
          <w:color w:val="000000"/>
          <w:sz w:val="18"/>
          <w:szCs w:val="18"/>
          <w:lang w:val="vi-VN"/>
        </w:rPr>
        <w:t xml:space="preserve"> (biên bản, sơ đồ hoàn công, nhật ký công trình...); việc lắp đặt thiết bị thực hiện đúng kỹ thuật và chạy thử đạt yêu cầu thiết kế.</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ĐIỀU 7. CÁC YÊU CẦU Đ</w:t>
      </w:r>
      <w:r w:rsidRPr="00D12E8B">
        <w:rPr>
          <w:rFonts w:ascii="Arial" w:eastAsia="Times New Roman" w:hAnsi="Arial" w:cs="Arial"/>
          <w:b/>
          <w:bCs/>
          <w:color w:val="000000"/>
          <w:sz w:val="18"/>
          <w:szCs w:val="18"/>
        </w:rPr>
        <w:t>Ố</w:t>
      </w:r>
      <w:r w:rsidRPr="00D12E8B">
        <w:rPr>
          <w:rFonts w:ascii="Arial" w:eastAsia="Times New Roman" w:hAnsi="Arial" w:cs="Arial"/>
          <w:b/>
          <w:bCs/>
          <w:color w:val="000000"/>
          <w:sz w:val="18"/>
          <w:szCs w:val="18"/>
          <w:lang w:val="vi-VN"/>
        </w:rPr>
        <w:t>I VỚI CÔNG TÁC THI CÔNG XÂY DỰNG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7.1.</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 xml:space="preserve">Nhà thầu phải đảm bảo thực hiện đúng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các tiêu chuẩn kỹ thuật hiện hành hoặc tiêu chuẩn dự án như được mô tả tại Phụ lục số ... [Tiêu chuẩn dự án] và tuân thủ các quy định của pháp luật về quản lý chất lượng công trình xây dựng;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7.2. </w:t>
      </w:r>
      <w:r w:rsidRPr="00D12E8B">
        <w:rPr>
          <w:rFonts w:ascii="Arial" w:eastAsia="Times New Roman" w:hAnsi="Arial" w:cs="Arial"/>
          <w:color w:val="000000"/>
          <w:sz w:val="18"/>
          <w:szCs w:val="18"/>
          <w:lang w:val="vi-VN"/>
        </w:rPr>
        <w:t xml:space="preserve">Đảm bảo công trình vận hành tốt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yêu cầu của hồ sơ mời thầu (hoặc hồ sơ yêu cầu), hồ sơ dự thầu (hoặc hồ sơ đề xuất), các cam kết của Nhà thầu, văn bản làm rõ hồ sơ dự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7.3.</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Nhà thầu phải có biện pháp tổ chức thi công, tập kết thiết bị, vật tư; sắp xếp thiết bị, vật tư xây lắp tại công trường sao cho không làm ảnh hưởng đến hoạt động xung quanh; biện pháp tổ chức thi công phù hợp với yêu cầu công nghệ, phù hợp với tiến độ cung cấp thiết bị, phù hợp với tiến độ xây dựng và điều kiện thực tế tại công trường.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7.4.</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 xml:space="preserve">Lập tiến độ thực hiện hợp đồng tổng thể và chi tiết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tháng trình cho Chủ đầu tư (hoặc Nhà tư vấn) chấp thuận làm căn cứ thực hiện hợp đồng. Có biện pháp đảm bảo an toàn lao động, vệ sinh môi trường, phòng chống cháy nổ, an ninh trật tự trong quá trình thi công xây dựng.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lastRenderedPageBreak/>
        <w:t>7.5.</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 xml:space="preserve">Căn cứ vào tiêu chuẩn thi công và nghiệm </w:t>
      </w:r>
      <w:proofErr w:type="gramStart"/>
      <w:r w:rsidRPr="00D12E8B">
        <w:rPr>
          <w:rFonts w:ascii="Arial" w:eastAsia="Times New Roman" w:hAnsi="Arial" w:cs="Arial"/>
          <w:color w:val="000000"/>
          <w:sz w:val="18"/>
          <w:szCs w:val="18"/>
          <w:lang w:val="vi-VN"/>
        </w:rPr>
        <w:t>thu</w:t>
      </w:r>
      <w:proofErr w:type="gramEnd"/>
      <w:r w:rsidRPr="00D12E8B">
        <w:rPr>
          <w:rFonts w:ascii="Arial" w:eastAsia="Times New Roman" w:hAnsi="Arial" w:cs="Arial"/>
          <w:color w:val="000000"/>
          <w:sz w:val="18"/>
          <w:szCs w:val="18"/>
          <w:lang w:val="vi-VN"/>
        </w:rPr>
        <w:t>, hồ sơ thiết kế được Chủ đầu tư phê duyệt, Nhà thầu phải có quy trình và phương án kiểm tra chất lượng công trình, đảm bảo thực hiện đúng theo quy định của pháp luật.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7.6.</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Nhà thầu phải thi công, hoàn thiện công trình và sửa chữa bất cứ sai sót nào trong công trình theo đúng hồ sơ thiết kế được Chủ đầu tư phê duyệt và tuân thủ các quy trình, quy phạm xây dựng hiện hành của Nhà nước cũng như phù hợp với điều kiện của công trình và theo sự chỉ dẫn Chủ đầu tư (hoặc Nhà tư vấn).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7.7.</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Quá trình thi công lắp đặt và vận hành các trang thiết bị phải tuân thủ nghiêm ngặt yêu cầu của hồ sơ thiết kế đã được Chủ đầu tư phê duyệt và chỉ dẫn của nhà sản xuất.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7.8.</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Nếu trong quá tr</w:t>
      </w:r>
      <w:r w:rsidRPr="00D12E8B">
        <w:rPr>
          <w:rFonts w:ascii="Arial" w:eastAsia="Times New Roman" w:hAnsi="Arial" w:cs="Arial"/>
          <w:color w:val="000000"/>
          <w:sz w:val="18"/>
          <w:szCs w:val="18"/>
        </w:rPr>
        <w:t>ì</w:t>
      </w:r>
      <w:r w:rsidRPr="00D12E8B">
        <w:rPr>
          <w:rFonts w:ascii="Arial" w:eastAsia="Times New Roman" w:hAnsi="Arial" w:cs="Arial"/>
          <w:color w:val="000000"/>
          <w:sz w:val="18"/>
          <w:szCs w:val="18"/>
          <w:lang w:val="vi-VN"/>
        </w:rPr>
        <w:t>nh thực hiện hợp đồng có xảy ra bất kỳ tổn thất hay hư hỏng nào đối với công trình, người lao động, nguyên vật liệu, máy móc thiết bị thì nhà thầu phải tự sửa chữa, bồi thường bằng chính chi phí của mình.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7.9. </w:t>
      </w:r>
      <w:r w:rsidRPr="00D12E8B">
        <w:rPr>
          <w:rFonts w:ascii="Arial" w:eastAsia="Times New Roman" w:hAnsi="Arial" w:cs="Arial"/>
          <w:color w:val="000000"/>
          <w:sz w:val="18"/>
          <w:szCs w:val="18"/>
          <w:lang w:val="vi-VN"/>
        </w:rPr>
        <w:t xml:space="preserve">Nhà thầu có trách nhiệm tổ chức thi công công trình đạt yêu cầu kỹ thuật và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đúng thời hạn hoàn thành công trình đã nêu trong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7.10.</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 xml:space="preserve">Sau khi thi công xây dựng công trình, Nhà thầu phải có kế hoạch đào tạo, hướng dẫn vận hành cho Chủ đầu </w:t>
      </w:r>
      <w:proofErr w:type="gramStart"/>
      <w:r w:rsidRPr="00D12E8B">
        <w:rPr>
          <w:rFonts w:ascii="Arial" w:eastAsia="Times New Roman" w:hAnsi="Arial" w:cs="Arial"/>
          <w:color w:val="000000"/>
          <w:sz w:val="18"/>
          <w:szCs w:val="18"/>
          <w:lang w:val="vi-VN"/>
        </w:rPr>
        <w:t>tư</w:t>
      </w:r>
      <w:proofErr w:type="gramEnd"/>
      <w:r w:rsidRPr="00D12E8B">
        <w:rPr>
          <w:rFonts w:ascii="Arial" w:eastAsia="Times New Roman" w:hAnsi="Arial" w:cs="Arial"/>
          <w:color w:val="000000"/>
          <w:sz w:val="18"/>
          <w:szCs w:val="18"/>
          <w:lang w:val="vi-VN"/>
        </w:rPr>
        <w:t>. Cung cấp tài liệu hướng dẫn vận hành, quy trình vận hành, tài liệu hướng dẫn bảo trì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7.11.</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 xml:space="preserve">Sau khi vận hành thử trong thời gian ... ngày, nếu công trình vận hành tốt đạt yêu cầu, thì Chủ đầu tư sẽ tiến hành nghiệm </w:t>
      </w:r>
      <w:proofErr w:type="gramStart"/>
      <w:r w:rsidRPr="00D12E8B">
        <w:rPr>
          <w:rFonts w:ascii="Arial" w:eastAsia="Times New Roman" w:hAnsi="Arial" w:cs="Arial"/>
          <w:color w:val="000000"/>
          <w:sz w:val="18"/>
          <w:szCs w:val="18"/>
          <w:lang w:val="vi-VN"/>
        </w:rPr>
        <w:t>thu</w:t>
      </w:r>
      <w:proofErr w:type="gramEnd"/>
      <w:r w:rsidRPr="00D12E8B">
        <w:rPr>
          <w:rFonts w:ascii="Arial" w:eastAsia="Times New Roman" w:hAnsi="Arial" w:cs="Arial"/>
          <w:color w:val="000000"/>
          <w:sz w:val="18"/>
          <w:szCs w:val="18"/>
          <w:lang w:val="vi-VN"/>
        </w:rPr>
        <w:t xml:space="preserve"> công trình đưa vào khai thác, sử </w:t>
      </w:r>
      <w:r w:rsidRPr="00D12E8B">
        <w:rPr>
          <w:rFonts w:ascii="Arial" w:eastAsia="Times New Roman" w:hAnsi="Arial" w:cs="Arial"/>
          <w:color w:val="000000"/>
          <w:sz w:val="18"/>
          <w:szCs w:val="18"/>
        </w:rPr>
        <w:t>d</w:t>
      </w:r>
      <w:r w:rsidRPr="00D12E8B">
        <w:rPr>
          <w:rFonts w:ascii="Arial" w:eastAsia="Times New Roman" w:hAnsi="Arial" w:cs="Arial"/>
          <w:color w:val="000000"/>
          <w:sz w:val="18"/>
          <w:szCs w:val="18"/>
          <w:lang w:val="vi-VN"/>
        </w:rPr>
        <w:t>ụng.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7.12.</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 xml:space="preserve">Sau khi nghiệm </w:t>
      </w:r>
      <w:proofErr w:type="gramStart"/>
      <w:r w:rsidRPr="00D12E8B">
        <w:rPr>
          <w:rFonts w:ascii="Arial" w:eastAsia="Times New Roman" w:hAnsi="Arial" w:cs="Arial"/>
          <w:color w:val="000000"/>
          <w:sz w:val="18"/>
          <w:szCs w:val="18"/>
          <w:lang w:val="vi-VN"/>
        </w:rPr>
        <w:t>thu</w:t>
      </w:r>
      <w:proofErr w:type="gramEnd"/>
      <w:r w:rsidRPr="00D12E8B">
        <w:rPr>
          <w:rFonts w:ascii="Arial" w:eastAsia="Times New Roman" w:hAnsi="Arial" w:cs="Arial"/>
          <w:color w:val="000000"/>
          <w:sz w:val="18"/>
          <w:szCs w:val="18"/>
          <w:lang w:val="vi-VN"/>
        </w:rPr>
        <w:t xml:space="preserve"> công trình, Nhà thầu phải tiếp tục giám sát sự vận hành của công trình liên tục trong vòng ... ngày và có những báo cáo về hiệu quả vận hành của công trình cho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7.13.</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B</w:t>
      </w:r>
      <w:r w:rsidRPr="00D12E8B">
        <w:rPr>
          <w:rFonts w:ascii="Arial" w:eastAsia="Times New Roman" w:hAnsi="Arial" w:cs="Arial"/>
          <w:color w:val="000000"/>
          <w:sz w:val="18"/>
          <w:szCs w:val="18"/>
        </w:rPr>
        <w:t>ả</w:t>
      </w:r>
      <w:r w:rsidRPr="00D12E8B">
        <w:rPr>
          <w:rFonts w:ascii="Arial" w:eastAsia="Times New Roman" w:hAnsi="Arial" w:cs="Arial"/>
          <w:color w:val="000000"/>
          <w:sz w:val="18"/>
          <w:szCs w:val="18"/>
          <w:lang w:val="vi-VN"/>
        </w:rPr>
        <w:t>o đảm sự vận hành hiệu quả của toàn bộ công trình, thỏa m</w:t>
      </w:r>
      <w:r w:rsidRPr="00D12E8B">
        <w:rPr>
          <w:rFonts w:ascii="Arial" w:eastAsia="Times New Roman" w:hAnsi="Arial" w:cs="Arial"/>
          <w:color w:val="000000"/>
          <w:sz w:val="18"/>
          <w:szCs w:val="18"/>
        </w:rPr>
        <w:t>ã</w:t>
      </w:r>
      <w:r w:rsidRPr="00D12E8B">
        <w:rPr>
          <w:rFonts w:ascii="Arial" w:eastAsia="Times New Roman" w:hAnsi="Arial" w:cs="Arial"/>
          <w:color w:val="000000"/>
          <w:sz w:val="18"/>
          <w:szCs w:val="18"/>
          <w:lang w:val="vi-VN"/>
        </w:rPr>
        <w:t xml:space="preserve">n được các yêu cầu của Chủ đầu tư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hợp đồng.</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ĐIỀU 8. THỬ NGHIỆM, HIỆU CHỈNH VÀ VẬN HÀNH THỬ KHI HOÀN THÀNH (Sau đây viết tắt là thử nghiệm khi hoàn thành)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8.1. </w:t>
      </w:r>
      <w:r w:rsidRPr="00D12E8B">
        <w:rPr>
          <w:rFonts w:ascii="Arial" w:eastAsia="Times New Roman" w:hAnsi="Arial" w:cs="Arial"/>
          <w:b/>
          <w:bCs/>
          <w:color w:val="000000"/>
          <w:sz w:val="18"/>
          <w:szCs w:val="18"/>
          <w:lang w:val="vi-VN"/>
        </w:rPr>
        <w:t>Nghĩa vụ của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thông báo cho Chủ đầu tư (hoặc Nhà tư vấn) không muộn hơn.... ngày về ngày mà Nhà thầu đã sẵn sàng tiến hành các th</w:t>
      </w:r>
      <w:r w:rsidRPr="00D12E8B">
        <w:rPr>
          <w:rFonts w:ascii="Arial" w:eastAsia="Times New Roman" w:hAnsi="Arial" w:cs="Arial"/>
          <w:color w:val="000000"/>
          <w:sz w:val="18"/>
          <w:szCs w:val="18"/>
        </w:rPr>
        <w:t>ử </w:t>
      </w:r>
      <w:r w:rsidRPr="00D12E8B">
        <w:rPr>
          <w:rFonts w:ascii="Arial" w:eastAsia="Times New Roman" w:hAnsi="Arial" w:cs="Arial"/>
          <w:color w:val="000000"/>
          <w:sz w:val="18"/>
          <w:szCs w:val="18"/>
          <w:lang w:val="vi-VN"/>
        </w:rPr>
        <w:t>nghiệm khi hoàn thành. Trừ khi đã có thỏa thuận khác, các lần th</w:t>
      </w:r>
      <w:r w:rsidRPr="00D12E8B">
        <w:rPr>
          <w:rFonts w:ascii="Arial" w:eastAsia="Times New Roman" w:hAnsi="Arial" w:cs="Arial"/>
          <w:color w:val="000000"/>
          <w:sz w:val="18"/>
          <w:szCs w:val="18"/>
        </w:rPr>
        <w:t>ử </w:t>
      </w:r>
      <w:r w:rsidRPr="00D12E8B">
        <w:rPr>
          <w:rFonts w:ascii="Arial" w:eastAsia="Times New Roman" w:hAnsi="Arial" w:cs="Arial"/>
          <w:color w:val="000000"/>
          <w:sz w:val="18"/>
          <w:szCs w:val="18"/>
          <w:lang w:val="vi-VN"/>
        </w:rPr>
        <w:t>nghiệm khi hoàn thành sẽ được tiến hành trong vòng ... ngày sau ngày đã thông báo hoặc vào ngày mà Chủ đầu tư (hoặc Nhà tư vấn) yêu cầu.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8.2. </w:t>
      </w:r>
      <w:r w:rsidRPr="00D12E8B">
        <w:rPr>
          <w:rFonts w:ascii="Arial" w:eastAsia="Times New Roman" w:hAnsi="Arial" w:cs="Arial"/>
          <w:b/>
          <w:bCs/>
          <w:color w:val="000000"/>
          <w:sz w:val="18"/>
          <w:szCs w:val="18"/>
          <w:lang w:val="vi-VN"/>
        </w:rPr>
        <w:t>Việc thử nghiệm khi hoàn thành bị chậm trễ</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w:t>
      </w:r>
      <w:r w:rsidRPr="00D12E8B">
        <w:rPr>
          <w:rFonts w:ascii="Arial" w:eastAsia="Times New Roman" w:hAnsi="Arial" w:cs="Arial"/>
          <w:color w:val="000000"/>
          <w:sz w:val="18"/>
          <w:szCs w:val="18"/>
        </w:rPr>
        <w:t>ế</w:t>
      </w:r>
      <w:r w:rsidRPr="00D12E8B">
        <w:rPr>
          <w:rFonts w:ascii="Arial" w:eastAsia="Times New Roman" w:hAnsi="Arial" w:cs="Arial"/>
          <w:color w:val="000000"/>
          <w:sz w:val="18"/>
          <w:szCs w:val="18"/>
          <w:lang w:val="vi-VN"/>
        </w:rPr>
        <w:t>u các lần thử nghiệm khi hoàn thành bị chậm do Nhà thầu, Ch</w:t>
      </w:r>
      <w:r w:rsidRPr="00D12E8B">
        <w:rPr>
          <w:rFonts w:ascii="Arial" w:eastAsia="Times New Roman" w:hAnsi="Arial" w:cs="Arial"/>
          <w:color w:val="000000"/>
          <w:sz w:val="18"/>
          <w:szCs w:val="18"/>
        </w:rPr>
        <w:t>ủ </w:t>
      </w:r>
      <w:r w:rsidRPr="00D12E8B">
        <w:rPr>
          <w:rFonts w:ascii="Arial" w:eastAsia="Times New Roman" w:hAnsi="Arial" w:cs="Arial"/>
          <w:color w:val="000000"/>
          <w:sz w:val="18"/>
          <w:szCs w:val="18"/>
          <w:lang w:val="vi-VN"/>
        </w:rPr>
        <w:t>đầu tư (hoặc Nhà tư vấn) có thể yêu cầu Nhà thầu phải tiến hành các cuộc thử nghiệm khi hoàn thành. Trong vòng ... ngày sau khi nhận được thông báo, Nhà thầu phải tiến hành các cuộc thử nghiệm khi hoàn thành trong thời gian đó.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Nhà thầu không tiến hành các cuộc thử nghiệm khi hoàn thành trong vòng .... ngày sau khi nhận được thông báo của Chủ đầu tư (hoặc Nhà tư vấn) về ngày thử nghiệm khi hoàn thành, thì Chủ đầu tư có thể tiến hành các cuộc thử nghiệm này và Nhà thầu phải chịu rủi ro, chi phí cho các cuộc thử nghiệm đó. Các cuộc thử nghiệm khi hoàn thành khi đó sẽ được coi là đã tiến hành và Nhà thầu phải đồng ý kết quả đó.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8.3. </w:t>
      </w:r>
      <w:r w:rsidRPr="00D12E8B">
        <w:rPr>
          <w:rFonts w:ascii="Arial" w:eastAsia="Times New Roman" w:hAnsi="Arial" w:cs="Arial"/>
          <w:b/>
          <w:bCs/>
          <w:color w:val="000000"/>
          <w:sz w:val="18"/>
          <w:szCs w:val="18"/>
          <w:lang w:val="vi-VN"/>
        </w:rPr>
        <w:t>Thử nghiệm lại</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công trình hoặc hạng mục công trình thử nghiệm khi hoàn thành không đạt yêu cầu, Chủ đầu tư (hoặc Nhà tư vấn) có thể yêu cầu Nhà thầu tiến hành lại các cuộc thử nghiệm không đạt và các công việc có liên quan theo những quy trình và điều kiện tương tự trước đó đã thực hiện.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8.4. </w:t>
      </w:r>
      <w:r w:rsidRPr="00D12E8B">
        <w:rPr>
          <w:rFonts w:ascii="Arial" w:eastAsia="Times New Roman" w:hAnsi="Arial" w:cs="Arial"/>
          <w:b/>
          <w:bCs/>
          <w:color w:val="000000"/>
          <w:sz w:val="18"/>
          <w:szCs w:val="18"/>
          <w:lang w:val="vi-VN"/>
        </w:rPr>
        <w:t>Không vượt qua các lần thử nghiệm khi hoàn thành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công trình hay hạng mục không vượt qua được các lần thử nghiệm khi hoàn thành đã được tiến hành lại theo khoản 8.3. </w:t>
      </w:r>
      <w:r w:rsidRPr="00D12E8B">
        <w:rPr>
          <w:rFonts w:ascii="Arial" w:eastAsia="Times New Roman" w:hAnsi="Arial" w:cs="Arial"/>
          <w:i/>
          <w:iCs/>
          <w:color w:val="000000"/>
          <w:sz w:val="18"/>
          <w:szCs w:val="18"/>
          <w:lang w:val="vi-VN"/>
        </w:rPr>
        <w:t>[Thử nghiệm lại]</w:t>
      </w:r>
      <w:r w:rsidRPr="00D12E8B">
        <w:rPr>
          <w:rFonts w:ascii="Arial" w:eastAsia="Times New Roman" w:hAnsi="Arial" w:cs="Arial"/>
          <w:color w:val="000000"/>
          <w:sz w:val="18"/>
          <w:szCs w:val="18"/>
          <w:lang w:val="vi-VN"/>
        </w:rPr>
        <w:t>, khi đó Chủ đầu tư có quyền: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Yêu cầu Nhà thầu tiếp tục tiến hành thử nghiệm lại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khoản 8.3. </w:t>
      </w:r>
      <w:r w:rsidRPr="00D12E8B">
        <w:rPr>
          <w:rFonts w:ascii="Arial" w:eastAsia="Times New Roman" w:hAnsi="Arial" w:cs="Arial"/>
          <w:i/>
          <w:iCs/>
          <w:color w:val="000000"/>
          <w:sz w:val="18"/>
          <w:szCs w:val="18"/>
          <w:lang w:val="vi-VN"/>
        </w:rPr>
        <w:t>[Thử nghiệm </w:t>
      </w:r>
      <w:r w:rsidRPr="00D12E8B">
        <w:rPr>
          <w:rFonts w:ascii="Arial" w:eastAsia="Times New Roman" w:hAnsi="Arial" w:cs="Arial"/>
          <w:i/>
          <w:iCs/>
          <w:color w:val="000000"/>
          <w:sz w:val="18"/>
          <w:szCs w:val="18"/>
        </w:rPr>
        <w:t>lại</w:t>
      </w:r>
      <w:r w:rsidRPr="00D12E8B">
        <w:rPr>
          <w:rFonts w:ascii="Arial" w:eastAsia="Times New Roman" w:hAnsi="Arial" w:cs="Arial"/>
          <w:i/>
          <w:iCs/>
          <w:color w:val="000000"/>
          <w:sz w:val="18"/>
          <w:szCs w:val="18"/>
          <w:lang w:val="vi-VN"/>
        </w:rPr>
        <w:t>]</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Nếu công trình hay hạng mục không vượt qua các lần thử nghiệm khi hoàn thành và làm ảnh hưởng cơ bản đến lợi ích của Chủ đầu tư, khi đó Chủ đầu tư có quyền loại bỏ công trình hoặc hạng mục (tùy theo từng trường hợp), trong trường hợp đó Chủ đầu tư được quyền yêu cầu Nhà thầu bồi thường như điểm (c) khoản</w:t>
      </w:r>
      <w:r w:rsidRPr="00D12E8B">
        <w:rPr>
          <w:rFonts w:ascii="Arial" w:eastAsia="Times New Roman" w:hAnsi="Arial" w:cs="Arial"/>
          <w:color w:val="000000"/>
          <w:sz w:val="18"/>
          <w:szCs w:val="18"/>
        </w:rPr>
        <w:t> 21.4 </w:t>
      </w:r>
      <w:r w:rsidRPr="00D12E8B">
        <w:rPr>
          <w:rFonts w:ascii="Arial" w:eastAsia="Times New Roman" w:hAnsi="Arial" w:cs="Arial"/>
          <w:i/>
          <w:iCs/>
          <w:color w:val="000000"/>
          <w:sz w:val="18"/>
          <w:szCs w:val="18"/>
          <w:lang w:val="vi-VN"/>
        </w:rPr>
        <w:t>[Không sửa chữa được sai sót]</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ĐIỀU 9. NGHIỆM TH</w:t>
      </w:r>
      <w:r w:rsidRPr="00D12E8B">
        <w:rPr>
          <w:rFonts w:ascii="Arial" w:eastAsia="Times New Roman" w:hAnsi="Arial" w:cs="Arial"/>
          <w:b/>
          <w:bCs/>
          <w:color w:val="000000"/>
          <w:sz w:val="18"/>
          <w:szCs w:val="18"/>
        </w:rPr>
        <w:t>U </w:t>
      </w:r>
      <w:r w:rsidRPr="00D12E8B">
        <w:rPr>
          <w:rFonts w:ascii="Arial" w:eastAsia="Times New Roman" w:hAnsi="Arial" w:cs="Arial"/>
          <w:b/>
          <w:bCs/>
          <w:color w:val="000000"/>
          <w:sz w:val="18"/>
          <w:szCs w:val="18"/>
          <w:lang w:val="vi-VN"/>
        </w:rPr>
        <w:t>CỦA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9.1. </w:t>
      </w:r>
      <w:r w:rsidRPr="00D12E8B">
        <w:rPr>
          <w:rFonts w:ascii="Arial" w:eastAsia="Times New Roman" w:hAnsi="Arial" w:cs="Arial"/>
          <w:b/>
          <w:bCs/>
          <w:color w:val="000000"/>
          <w:sz w:val="18"/>
          <w:szCs w:val="18"/>
          <w:lang w:val="vi-VN"/>
        </w:rPr>
        <w:t xml:space="preserve">Nghiệm </w:t>
      </w:r>
      <w:proofErr w:type="gramStart"/>
      <w:r w:rsidRPr="00D12E8B">
        <w:rPr>
          <w:rFonts w:ascii="Arial" w:eastAsia="Times New Roman" w:hAnsi="Arial" w:cs="Arial"/>
          <w:b/>
          <w:bCs/>
          <w:color w:val="000000"/>
          <w:sz w:val="18"/>
          <w:szCs w:val="18"/>
          <w:lang w:val="vi-VN"/>
        </w:rPr>
        <w:t>thu</w:t>
      </w:r>
      <w:proofErr w:type="gramEnd"/>
      <w:r w:rsidRPr="00D12E8B">
        <w:rPr>
          <w:rFonts w:ascii="Arial" w:eastAsia="Times New Roman" w:hAnsi="Arial" w:cs="Arial"/>
          <w:b/>
          <w:bCs/>
          <w:color w:val="000000"/>
          <w:sz w:val="18"/>
          <w:szCs w:val="18"/>
          <w:lang w:val="vi-VN"/>
        </w:rPr>
        <w:t xml:space="preserve">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Trong vòng ... ngày sau khi nhận được đề nghị nghiệm thu công trình của Nhà thầu, Chủ đầu tư sẽ:</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lastRenderedPageBreak/>
        <w:t>(a) </w:t>
      </w:r>
      <w:r w:rsidRPr="00D12E8B">
        <w:rPr>
          <w:rFonts w:ascii="Arial" w:eastAsia="Times New Roman" w:hAnsi="Arial" w:cs="Arial"/>
          <w:color w:val="000000"/>
          <w:sz w:val="18"/>
          <w:szCs w:val="18"/>
          <w:lang w:val="vi-VN"/>
        </w:rPr>
        <w:t xml:space="preserve">Cấp Biên bản nghiệm </w:t>
      </w:r>
      <w:proofErr w:type="gramStart"/>
      <w:r w:rsidRPr="00D12E8B">
        <w:rPr>
          <w:rFonts w:ascii="Arial" w:eastAsia="Times New Roman" w:hAnsi="Arial" w:cs="Arial"/>
          <w:color w:val="000000"/>
          <w:sz w:val="18"/>
          <w:szCs w:val="18"/>
          <w:lang w:val="vi-VN"/>
        </w:rPr>
        <w:t>thu</w:t>
      </w:r>
      <w:proofErr w:type="gramEnd"/>
      <w:r w:rsidRPr="00D12E8B">
        <w:rPr>
          <w:rFonts w:ascii="Arial" w:eastAsia="Times New Roman" w:hAnsi="Arial" w:cs="Arial"/>
          <w:color w:val="000000"/>
          <w:sz w:val="18"/>
          <w:szCs w:val="18"/>
          <w:lang w:val="vi-VN"/>
        </w:rPr>
        <w:t xml:space="preserve"> công trình cho Nhà thầu, nêu rõ ngày mà công trình hay hạng mục đã được hoàn thành theo Hợp đồng, hoặc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 xml:space="preserve">Không đồng ý và đưa ra lý do nêu cụ thể những công việc mà Nhà thầu cần phải làm để được cấp Biên bản nghiệm </w:t>
      </w:r>
      <w:proofErr w:type="gramStart"/>
      <w:r w:rsidRPr="00D12E8B">
        <w:rPr>
          <w:rFonts w:ascii="Arial" w:eastAsia="Times New Roman" w:hAnsi="Arial" w:cs="Arial"/>
          <w:color w:val="000000"/>
          <w:sz w:val="18"/>
          <w:szCs w:val="18"/>
          <w:lang w:val="vi-VN"/>
        </w:rPr>
        <w:t>thu</w:t>
      </w:r>
      <w:proofErr w:type="gramEnd"/>
      <w:r w:rsidRPr="00D12E8B">
        <w:rPr>
          <w:rFonts w:ascii="Arial" w:eastAsia="Times New Roman" w:hAnsi="Arial" w:cs="Arial"/>
          <w:color w:val="000000"/>
          <w:sz w:val="18"/>
          <w:szCs w:val="18"/>
          <w:lang w:val="vi-VN"/>
        </w:rPr>
        <w:t xml:space="preserve"> công trình. Nhà thầu sẽ phải hoàn thành những công việc này trước khi đưa ra thông báo tiếp theo Khoản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Trong khoảng thời gian ... ngày, Chủ đầu tư phải cấp hoặc đưa ra các lý do không đồng ý cấp Biên bản nghiệm thu công trình cho Nhà thầu. Ngoài khoảng thời gian này, nếu công trình hay hạng mục (tùy theo từng trường hợp) về cơ bản Nhà thầu đã thực hiện đúng với Hợp đồng, mà Chủ đầu tư không có ý kiến thì Biên bản nghiệm thu công trình coi như đã được cấp.</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9.2. </w:t>
      </w:r>
      <w:r w:rsidRPr="00D12E8B">
        <w:rPr>
          <w:rFonts w:ascii="Arial" w:eastAsia="Times New Roman" w:hAnsi="Arial" w:cs="Arial"/>
          <w:b/>
          <w:bCs/>
          <w:color w:val="000000"/>
          <w:sz w:val="18"/>
          <w:szCs w:val="18"/>
          <w:lang w:val="vi-VN"/>
        </w:rPr>
        <w:t xml:space="preserve">Nghiệm </w:t>
      </w:r>
      <w:proofErr w:type="gramStart"/>
      <w:r w:rsidRPr="00D12E8B">
        <w:rPr>
          <w:rFonts w:ascii="Arial" w:eastAsia="Times New Roman" w:hAnsi="Arial" w:cs="Arial"/>
          <w:b/>
          <w:bCs/>
          <w:color w:val="000000"/>
          <w:sz w:val="18"/>
          <w:szCs w:val="18"/>
          <w:lang w:val="vi-VN"/>
        </w:rPr>
        <w:t>thu</w:t>
      </w:r>
      <w:proofErr w:type="gramEnd"/>
      <w:r w:rsidRPr="00D12E8B">
        <w:rPr>
          <w:rFonts w:ascii="Arial" w:eastAsia="Times New Roman" w:hAnsi="Arial" w:cs="Arial"/>
          <w:b/>
          <w:bCs/>
          <w:color w:val="000000"/>
          <w:sz w:val="18"/>
          <w:szCs w:val="18"/>
          <w:lang w:val="vi-VN"/>
        </w:rPr>
        <w:t xml:space="preserve"> bộ phận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Chủ đầu tư sẽ cấp biên bản nghiệm thu cho từng phần của Công trình chính. Ch</w:t>
      </w:r>
      <w:r w:rsidRPr="00D12E8B">
        <w:rPr>
          <w:rFonts w:ascii="Arial" w:eastAsia="Times New Roman" w:hAnsi="Arial" w:cs="Arial"/>
          <w:color w:val="000000"/>
          <w:sz w:val="18"/>
          <w:szCs w:val="18"/>
        </w:rPr>
        <w:t>ủ </w:t>
      </w:r>
      <w:r w:rsidRPr="00D12E8B">
        <w:rPr>
          <w:rFonts w:ascii="Arial" w:eastAsia="Times New Roman" w:hAnsi="Arial" w:cs="Arial"/>
          <w:color w:val="000000"/>
          <w:sz w:val="18"/>
          <w:szCs w:val="18"/>
          <w:lang w:val="vi-VN"/>
        </w:rPr>
        <w:t>đầu tư sẽ không sử dụng bất cứ phần nào của công trình (trừ trường hợp sử dụng tạm thời như đã được nêu cụ thể trong hợp đồng hoặc hai bên cùng đồng ý) trừ khi và cho đến khi được cấp Biên bản nghiệm thu phần công trình đó. Tuy nhiên, nếu Chủ đầu tư sử dụng bất cứ phần nào của công trình trước khi Biên bản nghiệm thu đã được cấp thì:</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Phần công trình được sử dụng sẽ được coi là đã được tiếp nhận kể từ ngày phần công trình đó được đưa vào sử dụng;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Nhà thầu sẽ không chịu trách nhiệm về phần công trình đó kể từ ngày này, khi đó trách nhiệm thuộc về Chủ đầu tư,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 xml:space="preserve">Nếu Nhà thầu yêu cầu Chủ đầu tư sẽ phải cấp Biên bản nghiệm </w:t>
      </w:r>
      <w:proofErr w:type="gramStart"/>
      <w:r w:rsidRPr="00D12E8B">
        <w:rPr>
          <w:rFonts w:ascii="Arial" w:eastAsia="Times New Roman" w:hAnsi="Arial" w:cs="Arial"/>
          <w:color w:val="000000"/>
          <w:sz w:val="18"/>
          <w:szCs w:val="18"/>
          <w:lang w:val="vi-VN"/>
        </w:rPr>
        <w:t>thu</w:t>
      </w:r>
      <w:proofErr w:type="gramEnd"/>
      <w:r w:rsidRPr="00D12E8B">
        <w:rPr>
          <w:rFonts w:ascii="Arial" w:eastAsia="Times New Roman" w:hAnsi="Arial" w:cs="Arial"/>
          <w:color w:val="000000"/>
          <w:sz w:val="18"/>
          <w:szCs w:val="18"/>
          <w:lang w:val="vi-VN"/>
        </w:rPr>
        <w:t xml:space="preserve"> cho phần công tr</w:t>
      </w:r>
      <w:r w:rsidRPr="00D12E8B">
        <w:rPr>
          <w:rFonts w:ascii="Arial" w:eastAsia="Times New Roman" w:hAnsi="Arial" w:cs="Arial"/>
          <w:color w:val="000000"/>
          <w:sz w:val="18"/>
          <w:szCs w:val="18"/>
        </w:rPr>
        <w:t>ì</w:t>
      </w:r>
      <w:r w:rsidRPr="00D12E8B">
        <w:rPr>
          <w:rFonts w:ascii="Arial" w:eastAsia="Times New Roman" w:hAnsi="Arial" w:cs="Arial"/>
          <w:color w:val="000000"/>
          <w:sz w:val="18"/>
          <w:szCs w:val="18"/>
          <w:lang w:val="vi-VN"/>
        </w:rPr>
        <w:t>nh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Nhà thầu phải chịu c</w:t>
      </w:r>
      <w:r w:rsidRPr="00D12E8B">
        <w:rPr>
          <w:rFonts w:ascii="Arial" w:eastAsia="Times New Roman" w:hAnsi="Arial" w:cs="Arial"/>
          <w:color w:val="000000"/>
          <w:sz w:val="18"/>
          <w:szCs w:val="18"/>
        </w:rPr>
        <w:t>á</w:t>
      </w:r>
      <w:r w:rsidRPr="00D12E8B">
        <w:rPr>
          <w:rFonts w:ascii="Arial" w:eastAsia="Times New Roman" w:hAnsi="Arial" w:cs="Arial"/>
          <w:color w:val="000000"/>
          <w:sz w:val="18"/>
          <w:szCs w:val="18"/>
          <w:lang w:val="vi-VN"/>
        </w:rPr>
        <w:t>c chi phí do việc tiếp nhận và / hoặc sử dụng của Chủ đầu tư mà không phải là việc sử dụng được nêu cụ thể trong hợp đồng và được hai bên đồng ý, khi đó Nhà thầu sẽ (i) thông báo cho Chủ đầu tư và (ii) theo Khoản</w:t>
      </w:r>
      <w:r w:rsidRPr="00D12E8B">
        <w:rPr>
          <w:rFonts w:ascii="Arial" w:eastAsia="Times New Roman" w:hAnsi="Arial" w:cs="Arial"/>
          <w:color w:val="000000"/>
          <w:sz w:val="18"/>
          <w:szCs w:val="18"/>
        </w:rPr>
        <w:t> 24.1. </w:t>
      </w:r>
      <w:r w:rsidRPr="00D12E8B">
        <w:rPr>
          <w:rFonts w:ascii="Arial" w:eastAsia="Times New Roman" w:hAnsi="Arial" w:cs="Arial"/>
          <w:color w:val="000000"/>
          <w:sz w:val="18"/>
          <w:szCs w:val="18"/>
          <w:lang w:val="vi-VN"/>
        </w:rPr>
        <w:t>[Khiếu nại của Nhà thầu] được quyền thanh toán các chi phí đó cộng với lợi nhuận hợp lý và được tính vào giá hợp đồng. Sau khi nhận được thông báo này, Chủ đầu tư sẽ đồng ý hoặc xác định chi phí này và lợi nhuận theo Khoản 13.4. </w:t>
      </w:r>
      <w:r w:rsidRPr="00D12E8B">
        <w:rPr>
          <w:rFonts w:ascii="Arial" w:eastAsia="Times New Roman" w:hAnsi="Arial" w:cs="Arial"/>
          <w:i/>
          <w:iCs/>
          <w:color w:val="000000"/>
          <w:sz w:val="18"/>
          <w:szCs w:val="18"/>
          <w:lang w:val="vi-VN"/>
        </w:rPr>
        <w:t>[Quyết định]</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9.3. </w:t>
      </w:r>
      <w:r w:rsidRPr="00D12E8B">
        <w:rPr>
          <w:rFonts w:ascii="Arial" w:eastAsia="Times New Roman" w:hAnsi="Arial" w:cs="Arial"/>
          <w:b/>
          <w:bCs/>
          <w:color w:val="000000"/>
          <w:sz w:val="18"/>
          <w:szCs w:val="18"/>
          <w:lang w:val="vi-VN"/>
        </w:rPr>
        <w:t>Can thiệp vào các lần chạy thử khi hoàn thành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quá ... ngày mà Nhà thầu không tiến hành chạy thử khi hoàn thành được do lỗi của Chủ đầu tư, thì khi đó Chủ đầu tư sẽ coi như đã nghiệm thu công trình hay hạng mục công trình (tùy từng trường hợp) vào ngày mà lẽ ra các cuộc chạy thử khi hoàn thành đã được tiến hành xong.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Theo đó Chủ đầu tư (hoặc Nhà tư vấn) sẽ cấp Biên bản nghiệm thu công trình và Nhà thầu sẽ tiến hành ngay các cuộc chạy thử khi hoàn thành càng sớm càng tốt trước ngày hết hạn của thời hạn thông báo sai sót. Chủ đầu tư (hoặc Nhà tư vấn) sẽ thông báo trước ... ngày về yêu cầu tiến hành các cuộc chạy thử khi hoàn thành theo những điều khoản của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w:t>
      </w:r>
      <w:r w:rsidRPr="00D12E8B">
        <w:rPr>
          <w:rFonts w:ascii="Arial" w:eastAsia="Times New Roman" w:hAnsi="Arial" w:cs="Arial"/>
          <w:color w:val="000000"/>
          <w:sz w:val="18"/>
          <w:szCs w:val="18"/>
        </w:rPr>
        <w:t>ế</w:t>
      </w:r>
      <w:r w:rsidRPr="00D12E8B">
        <w:rPr>
          <w:rFonts w:ascii="Arial" w:eastAsia="Times New Roman" w:hAnsi="Arial" w:cs="Arial"/>
          <w:color w:val="000000"/>
          <w:sz w:val="18"/>
          <w:szCs w:val="18"/>
          <w:lang w:val="vi-VN"/>
        </w:rPr>
        <w:t>u Nhà thầu gặp phải sự chậm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ễ hay phải chịu các chi phí do sự chậm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ễ tiến hành các cuộc chạy th</w:t>
      </w:r>
      <w:r w:rsidRPr="00D12E8B">
        <w:rPr>
          <w:rFonts w:ascii="Arial" w:eastAsia="Times New Roman" w:hAnsi="Arial" w:cs="Arial"/>
          <w:color w:val="000000"/>
          <w:sz w:val="18"/>
          <w:szCs w:val="18"/>
        </w:rPr>
        <w:t>ử </w:t>
      </w:r>
      <w:r w:rsidRPr="00D12E8B">
        <w:rPr>
          <w:rFonts w:ascii="Arial" w:eastAsia="Times New Roman" w:hAnsi="Arial" w:cs="Arial"/>
          <w:color w:val="000000"/>
          <w:sz w:val="18"/>
          <w:szCs w:val="18"/>
          <w:lang w:val="vi-VN"/>
        </w:rPr>
        <w:t>khi hoàn thành gây ra, Nhà thầu sẽ thông báo cho Chủ đầu tư hoặc Nhà tư vấn biết và được quyền: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proofErr w:type="gramStart"/>
      <w:r w:rsidRPr="00D12E8B">
        <w:rPr>
          <w:rFonts w:ascii="Arial" w:eastAsia="Times New Roman" w:hAnsi="Arial" w:cs="Arial"/>
          <w:color w:val="000000"/>
          <w:sz w:val="18"/>
          <w:szCs w:val="18"/>
          <w:lang w:val="vi-VN"/>
        </w:rPr>
        <w:t>gia</w:t>
      </w:r>
      <w:proofErr w:type="gramEnd"/>
      <w:r w:rsidRPr="00D12E8B">
        <w:rPr>
          <w:rFonts w:ascii="Arial" w:eastAsia="Times New Roman" w:hAnsi="Arial" w:cs="Arial"/>
          <w:color w:val="000000"/>
          <w:sz w:val="18"/>
          <w:szCs w:val="18"/>
          <w:lang w:val="vi-VN"/>
        </w:rPr>
        <w:t xml:space="preserve"> hạn thời gian để bù lại cho sự chậm trễ đó, nếu như việc hoàn thành đang hoặc sẽ bị chậm trễ theo Khoản 10.4. </w:t>
      </w:r>
      <w:r w:rsidRPr="00D12E8B">
        <w:rPr>
          <w:rFonts w:ascii="Arial" w:eastAsia="Times New Roman" w:hAnsi="Arial" w:cs="Arial"/>
          <w:i/>
          <w:iCs/>
          <w:color w:val="000000"/>
          <w:sz w:val="18"/>
          <w:szCs w:val="18"/>
          <w:lang w:val="vi-VN"/>
        </w:rPr>
        <w:t>[Gia hạn thời gian hoàn thành]</w:t>
      </w:r>
      <w:r w:rsidRPr="00D12E8B">
        <w:rPr>
          <w:rFonts w:ascii="Arial" w:eastAsia="Times New Roman" w:hAnsi="Arial" w:cs="Arial"/>
          <w:color w:val="000000"/>
          <w:sz w:val="18"/>
          <w:szCs w:val="18"/>
          <w:lang w:val="vi-VN"/>
        </w:rPr>
        <w:t>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proofErr w:type="gramStart"/>
      <w:r w:rsidRPr="00D12E8B">
        <w:rPr>
          <w:rFonts w:ascii="Arial" w:eastAsia="Times New Roman" w:hAnsi="Arial" w:cs="Arial"/>
          <w:color w:val="000000"/>
          <w:sz w:val="18"/>
          <w:szCs w:val="18"/>
          <w:lang w:val="vi-VN"/>
        </w:rPr>
        <w:t>thanh</w:t>
      </w:r>
      <w:proofErr w:type="gramEnd"/>
      <w:r w:rsidRPr="00D12E8B">
        <w:rPr>
          <w:rFonts w:ascii="Arial" w:eastAsia="Times New Roman" w:hAnsi="Arial" w:cs="Arial"/>
          <w:color w:val="000000"/>
          <w:sz w:val="18"/>
          <w:szCs w:val="18"/>
          <w:lang w:val="vi-VN"/>
        </w:rPr>
        <w:t xml:space="preserve"> toán các chi phí cộng thêm lợi nhuận hợp lý, tính vào Giá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Sau khi nhận được thông báo này, Chủ đầu tư sẽ đồng ý hoặc xác định những vấn đề này theo Khoản 13.4. [</w:t>
      </w:r>
      <w:r w:rsidRPr="00D12E8B">
        <w:rPr>
          <w:rFonts w:ascii="Arial" w:eastAsia="Times New Roman" w:hAnsi="Arial" w:cs="Arial"/>
          <w:i/>
          <w:iCs/>
          <w:color w:val="000000"/>
          <w:sz w:val="18"/>
          <w:szCs w:val="18"/>
          <w:lang w:val="vi-VN"/>
        </w:rPr>
        <w:t>Quyết định]</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9.4. </w:t>
      </w:r>
      <w:r w:rsidRPr="00D12E8B">
        <w:rPr>
          <w:rFonts w:ascii="Arial" w:eastAsia="Times New Roman" w:hAnsi="Arial" w:cs="Arial"/>
          <w:b/>
          <w:bCs/>
          <w:color w:val="000000"/>
          <w:sz w:val="18"/>
          <w:szCs w:val="18"/>
          <w:lang w:val="vi-VN"/>
        </w:rPr>
        <w:t xml:space="preserve">Biên bản nghiệm </w:t>
      </w:r>
      <w:proofErr w:type="gramStart"/>
      <w:r w:rsidRPr="00D12E8B">
        <w:rPr>
          <w:rFonts w:ascii="Arial" w:eastAsia="Times New Roman" w:hAnsi="Arial" w:cs="Arial"/>
          <w:b/>
          <w:bCs/>
          <w:color w:val="000000"/>
          <w:sz w:val="18"/>
          <w:szCs w:val="18"/>
          <w:lang w:val="vi-VN"/>
        </w:rPr>
        <w:t>thu</w:t>
      </w:r>
      <w:proofErr w:type="gramEnd"/>
      <w:r w:rsidRPr="00D12E8B">
        <w:rPr>
          <w:rFonts w:ascii="Arial" w:eastAsia="Times New Roman" w:hAnsi="Arial" w:cs="Arial"/>
          <w:b/>
          <w:bCs/>
          <w:color w:val="000000"/>
          <w:sz w:val="18"/>
          <w:szCs w:val="18"/>
          <w:lang w:val="vi-VN"/>
        </w:rPr>
        <w:t xml:space="preserve"> đưa công trình vào khai thác sử dụng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Việc thực hiện các nghĩa vụ của Nhà thầu sẽ không được coi là đã hoàn thành nếu Nhà thầu chưa được Chủ đầu tư cấp Biên bản nghiệm thu đưa công trình vào khai thác sử dụng, nêu rõ ngày mà Nhà thầu đã hoàn thành nghĩa vụ của mình theo đúng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Chủ đầu tư (hoặc Nhà tư vấn) sẽ cấp Biên bản nghiệm thu đưa công trình vào khai thác sử dụng trong vòng ... ngày sau ngày hết hạn của Thời hạn thông báo sai sót hoặc ngay sau khi Nhà thầu đã cung cấp tất cả các tài liệu của Nhà thầu và đã hoàn thành và thử nghiệm khi hoàn thành tất cả công trình, hạng mục công trình bao gồm cả việc sửa chữa các sai sót.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9.5. </w:t>
      </w:r>
      <w:r w:rsidRPr="00D12E8B">
        <w:rPr>
          <w:rFonts w:ascii="Arial" w:eastAsia="Times New Roman" w:hAnsi="Arial" w:cs="Arial"/>
          <w:b/>
          <w:bCs/>
          <w:color w:val="000000"/>
          <w:sz w:val="18"/>
          <w:szCs w:val="18"/>
          <w:lang w:val="vi-VN"/>
        </w:rPr>
        <w:t>Những nghĩa vụ chưa được hoàn thành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Sau khi đã cấp Biên bản nghiệm thu đưa công trình vào khai thác sử dụng, mỗi bên sẽ phải chịu trách nhiệm hoàn thành nghĩa vụ vẫn chưa được thực hiện (ghi trong biên bản nghiệm thu) tại thời điểm đó.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9.6. </w:t>
      </w:r>
      <w:r w:rsidRPr="00D12E8B">
        <w:rPr>
          <w:rFonts w:ascii="Arial" w:eastAsia="Times New Roman" w:hAnsi="Arial" w:cs="Arial"/>
          <w:b/>
          <w:bCs/>
          <w:color w:val="000000"/>
          <w:sz w:val="18"/>
          <w:szCs w:val="18"/>
          <w:lang w:val="vi-VN"/>
        </w:rPr>
        <w:t>Hoàn trả mặt bằng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lastRenderedPageBreak/>
        <w:t>Khi nhận được Biên bản nghiệm thu đưa công trình vào khai thác sử dụng, Nhà thầu sẽ dọn khỏi công trường tất cả các thiết bị của Nhà thầu, vật liệu còn thừa, rác và các công trình tạm còn lại trên công trường.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Nhà thầu không dọn khỏi công trường tất cả các thiết bị của Nhà thầu, vật liệu còn thừa, rác và các công trình tạm còn lại trên công trường trong vòng ... ngày sau khi Chủ đầu tư cấp Biên bản nghiệm thu đưa công trình vào khai thác sử dụng, Chủ đầu tư có thể bán hoặc thải bỏ các vật đó. Chủ đầu tư có quyền được thanh toán các chi phí phát sinh từ việc bán hoặc thải bỏ hay lưu các vật dụng đó trên công trường.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Việc cân đối các khoản tiền thu được từ việc bán các vật dụng trên sẽ được trả cho Nhà thầu. Nếu số tiền này ít hơn các chi phí mà Chủ đầu tư phải trả, Nhà thầu sẽ trả phần chi phí phát sinh dôi ra cho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9.7. </w:t>
      </w:r>
      <w:r w:rsidRPr="00D12E8B">
        <w:rPr>
          <w:rFonts w:ascii="Arial" w:eastAsia="Times New Roman" w:hAnsi="Arial" w:cs="Arial"/>
          <w:b/>
          <w:bCs/>
          <w:color w:val="000000"/>
          <w:sz w:val="18"/>
          <w:szCs w:val="18"/>
          <w:lang w:val="vi-VN"/>
        </w:rPr>
        <w:t>Chạy thử từng ph</w:t>
      </w:r>
      <w:r w:rsidRPr="00D12E8B">
        <w:rPr>
          <w:rFonts w:ascii="Arial" w:eastAsia="Times New Roman" w:hAnsi="Arial" w:cs="Arial"/>
          <w:b/>
          <w:bCs/>
          <w:color w:val="000000"/>
          <w:sz w:val="18"/>
          <w:szCs w:val="18"/>
        </w:rPr>
        <w:t>ầ</w:t>
      </w:r>
      <w:r w:rsidRPr="00D12E8B">
        <w:rPr>
          <w:rFonts w:ascii="Arial" w:eastAsia="Times New Roman" w:hAnsi="Arial" w:cs="Arial"/>
          <w:b/>
          <w:bCs/>
          <w:color w:val="000000"/>
          <w:sz w:val="18"/>
          <w:szCs w:val="18"/>
          <w:lang w:val="vi-VN"/>
        </w:rPr>
        <w:t>n của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Khoản này sẽ được áp dụng cho tất cả các lần chạy thử được nêu trong Hợp đồng, ngoài việc chạy thử sau khi hoàn thành (nếu có).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cung cấp các máy móc, sự trợ giúp,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(hoặc Nhà tư vấn) về thời gian, địa điểm tiến hành chạy thử cụ thể của thiết bị, vật liệu và các hạng mục công trình khác.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Chủ đầu tư (hoặc Nhà tư vấn) có thể theo Điều 16 </w:t>
      </w:r>
      <w:r w:rsidRPr="00D12E8B">
        <w:rPr>
          <w:rFonts w:ascii="Arial" w:eastAsia="Times New Roman" w:hAnsi="Arial" w:cs="Arial"/>
          <w:i/>
          <w:iCs/>
          <w:color w:val="000000"/>
          <w:sz w:val="18"/>
          <w:szCs w:val="18"/>
          <w:lang w:val="vi-VN"/>
        </w:rPr>
        <w:t>[Điều chỉnh giá và điều chỉnh hợp đồng]</w:t>
      </w:r>
      <w:r w:rsidRPr="00D12E8B">
        <w:rPr>
          <w:rFonts w:ascii="Arial" w:eastAsia="Times New Roman" w:hAnsi="Arial" w:cs="Arial"/>
          <w:color w:val="000000"/>
          <w:sz w:val="18"/>
          <w:szCs w:val="18"/>
          <w:lang w:val="vi-VN"/>
        </w:rPr>
        <w:t> có thể thay đổi địa điểm hoặc các chi tiết của các lần chạy thử cụ thể hoặc hướng dẫn Nhà thầu để tiến hành các lần chạy thử bổ sung. Nếu các lần chạy thử bổ sung hoặc thay đổi này cho thấy thiết bị, vật liệu hoặc trình độ của Nhà thầu không phù hợp với Hợp đồng thì các chi phí cho việc tiến hành những thay đổi này sẽ do Nhà thầu chịu bất kể những điều khoản khác của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w:t>
      </w:r>
      <w:r w:rsidRPr="00D12E8B">
        <w:rPr>
          <w:rFonts w:ascii="Arial" w:eastAsia="Times New Roman" w:hAnsi="Arial" w:cs="Arial"/>
          <w:color w:val="000000"/>
          <w:sz w:val="18"/>
          <w:szCs w:val="18"/>
        </w:rPr>
        <w:t>ủ </w:t>
      </w:r>
      <w:r w:rsidRPr="00D12E8B">
        <w:rPr>
          <w:rFonts w:ascii="Arial" w:eastAsia="Times New Roman" w:hAnsi="Arial" w:cs="Arial"/>
          <w:color w:val="000000"/>
          <w:sz w:val="18"/>
          <w:szCs w:val="18"/>
          <w:lang w:val="vi-VN"/>
        </w:rPr>
        <w:t>đầu tư (hoặc Nhà tư vấn) phải thông báo trước ... giờ cho Nhà thầu về ý định của mình là sẽ tham gia vào lần chạy thử. N</w:t>
      </w:r>
      <w:r w:rsidRPr="00D12E8B">
        <w:rPr>
          <w:rFonts w:ascii="Arial" w:eastAsia="Times New Roman" w:hAnsi="Arial" w:cs="Arial"/>
          <w:color w:val="000000"/>
          <w:sz w:val="18"/>
          <w:szCs w:val="18"/>
        </w:rPr>
        <w:t>ế</w:t>
      </w:r>
      <w:r w:rsidRPr="00D12E8B">
        <w:rPr>
          <w:rFonts w:ascii="Arial" w:eastAsia="Times New Roman" w:hAnsi="Arial" w:cs="Arial"/>
          <w:color w:val="000000"/>
          <w:sz w:val="18"/>
          <w:szCs w:val="18"/>
          <w:lang w:val="vi-VN"/>
        </w:rPr>
        <w:t>u như Chủ đầu tư (hoặc Nhà tư vấn) không tham gia vào lần chạy thử tại địa điểm và thời gian đã thỏa thuận, Nhà thầu có th</w:t>
      </w:r>
      <w:r w:rsidRPr="00D12E8B">
        <w:rPr>
          <w:rFonts w:ascii="Arial" w:eastAsia="Times New Roman" w:hAnsi="Arial" w:cs="Arial"/>
          <w:color w:val="000000"/>
          <w:sz w:val="18"/>
          <w:szCs w:val="18"/>
        </w:rPr>
        <w:t>ể </w:t>
      </w:r>
      <w:r w:rsidRPr="00D12E8B">
        <w:rPr>
          <w:rFonts w:ascii="Arial" w:eastAsia="Times New Roman" w:hAnsi="Arial" w:cs="Arial"/>
          <w:color w:val="000000"/>
          <w:sz w:val="18"/>
          <w:szCs w:val="18"/>
          <w:lang w:val="vi-VN"/>
        </w:rPr>
        <w:t>tiến hành chạy thử và việc chạy thử coi như đã được tiến hành với sự có mặt của Chủ đầu tư, trừ khi có sự chỉ dẫn khác từ phía Ch</w:t>
      </w:r>
      <w:r w:rsidRPr="00D12E8B">
        <w:rPr>
          <w:rFonts w:ascii="Arial" w:eastAsia="Times New Roman" w:hAnsi="Arial" w:cs="Arial"/>
          <w:color w:val="000000"/>
          <w:sz w:val="18"/>
          <w:szCs w:val="18"/>
        </w:rPr>
        <w:t>ủ </w:t>
      </w:r>
      <w:r w:rsidRPr="00D12E8B">
        <w:rPr>
          <w:rFonts w:ascii="Arial" w:eastAsia="Times New Roman" w:hAnsi="Arial" w:cs="Arial"/>
          <w:color w:val="000000"/>
          <w:sz w:val="18"/>
          <w:szCs w:val="18"/>
          <w:lang w:val="vi-VN"/>
        </w:rPr>
        <w:t>đầu tư (hoặc Nhà tư vấn).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Nhà thầu phải chịu sự chậm trễ hay chịu các chi phí do tuân thủ các hướng dẫn của Chủ đầu tư hay do sự chậm trễ thuộc trách nh</w:t>
      </w:r>
      <w:r w:rsidRPr="00D12E8B">
        <w:rPr>
          <w:rFonts w:ascii="Arial" w:eastAsia="Times New Roman" w:hAnsi="Arial" w:cs="Arial"/>
          <w:color w:val="000000"/>
          <w:sz w:val="18"/>
          <w:szCs w:val="18"/>
        </w:rPr>
        <w:t>i</w:t>
      </w:r>
      <w:r w:rsidRPr="00D12E8B">
        <w:rPr>
          <w:rFonts w:ascii="Arial" w:eastAsia="Times New Roman" w:hAnsi="Arial" w:cs="Arial"/>
          <w:color w:val="000000"/>
          <w:sz w:val="18"/>
          <w:szCs w:val="18"/>
          <w:lang w:val="vi-VN"/>
        </w:rPr>
        <w:t>ệm của Chủ đầu tư, Nhà thầu phải thông báo cho Chủ đầu tư (hoặc Nhà tư vấn) biết và được hưởng quyền theo Khoản 24.1. </w:t>
      </w:r>
      <w:r w:rsidRPr="00D12E8B">
        <w:rPr>
          <w:rFonts w:ascii="Arial" w:eastAsia="Times New Roman" w:hAnsi="Arial" w:cs="Arial"/>
          <w:i/>
          <w:iCs/>
          <w:color w:val="000000"/>
          <w:sz w:val="18"/>
          <w:szCs w:val="18"/>
          <w:lang w:val="vi-VN"/>
        </w:rPr>
        <w:t>[Khiếu nại của Nhà thầu]</w:t>
      </w:r>
      <w:r w:rsidRPr="00D12E8B">
        <w:rPr>
          <w:rFonts w:ascii="Arial" w:eastAsia="Times New Roman" w:hAnsi="Arial" w:cs="Arial"/>
          <w:color w:val="000000"/>
          <w:sz w:val="18"/>
          <w:szCs w:val="18"/>
          <w:lang w:val="vi-VN"/>
        </w:rPr>
        <w:t> để:</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Gia hạn thời gian do sự chậm trễ này, nếu như việc hoàn thành bị chậm hoặc sẽ bị chậm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Khoản 10.4. </w:t>
      </w:r>
      <w:r w:rsidRPr="00D12E8B">
        <w:rPr>
          <w:rFonts w:ascii="Arial" w:eastAsia="Times New Roman" w:hAnsi="Arial" w:cs="Arial"/>
          <w:i/>
          <w:iCs/>
          <w:color w:val="000000"/>
          <w:sz w:val="18"/>
          <w:szCs w:val="18"/>
          <w:lang w:val="vi-VN"/>
        </w:rPr>
        <w:t>[Gia hạn thời gian hoàn thành]</w:t>
      </w:r>
      <w:r w:rsidRPr="00D12E8B">
        <w:rPr>
          <w:rFonts w:ascii="Arial" w:eastAsia="Times New Roman" w:hAnsi="Arial" w:cs="Arial"/>
          <w:color w:val="000000"/>
          <w:sz w:val="18"/>
          <w:szCs w:val="18"/>
        </w:rPr>
        <w:t>,</w:t>
      </w:r>
      <w:r w:rsidRPr="00D12E8B">
        <w:rPr>
          <w:rFonts w:ascii="Arial" w:eastAsia="Times New Roman" w:hAnsi="Arial" w:cs="Arial"/>
          <w:color w:val="000000"/>
          <w:sz w:val="18"/>
          <w:szCs w:val="18"/>
          <w:lang w:val="vi-VN"/>
        </w:rPr>
        <w:t>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Thanh toán mọi chi phí cộng thêm vào Giá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Sau khi nhận được thông báo, Chủ đầu tư (hoặc Nhà tư vấn) sẽ theo Khoản</w:t>
      </w:r>
      <w:r w:rsidRPr="00D12E8B">
        <w:rPr>
          <w:rFonts w:ascii="Arial" w:eastAsia="Times New Roman" w:hAnsi="Arial" w:cs="Arial"/>
          <w:color w:val="000000"/>
          <w:sz w:val="18"/>
          <w:szCs w:val="18"/>
        </w:rPr>
        <w:t> 13.4 </w:t>
      </w:r>
      <w:r w:rsidRPr="00D12E8B">
        <w:rPr>
          <w:rFonts w:ascii="Arial" w:eastAsia="Times New Roman" w:hAnsi="Arial" w:cs="Arial"/>
          <w:i/>
          <w:iCs/>
          <w:color w:val="000000"/>
          <w:sz w:val="18"/>
          <w:szCs w:val="18"/>
          <w:lang w:val="vi-VN"/>
        </w:rPr>
        <w:t>[Quy</w:t>
      </w:r>
      <w:r w:rsidRPr="00D12E8B">
        <w:rPr>
          <w:rFonts w:ascii="Arial" w:eastAsia="Times New Roman" w:hAnsi="Arial" w:cs="Arial"/>
          <w:i/>
          <w:iCs/>
          <w:color w:val="000000"/>
          <w:sz w:val="18"/>
          <w:szCs w:val="18"/>
        </w:rPr>
        <w:t>ế</w:t>
      </w:r>
      <w:r w:rsidRPr="00D12E8B">
        <w:rPr>
          <w:rFonts w:ascii="Arial" w:eastAsia="Times New Roman" w:hAnsi="Arial" w:cs="Arial"/>
          <w:i/>
          <w:iCs/>
          <w:color w:val="000000"/>
          <w:sz w:val="18"/>
          <w:szCs w:val="18"/>
          <w:lang w:val="vi-VN"/>
        </w:rPr>
        <w:t>t định]</w:t>
      </w:r>
      <w:r w:rsidRPr="00D12E8B">
        <w:rPr>
          <w:rFonts w:ascii="Arial" w:eastAsia="Times New Roman" w:hAnsi="Arial" w:cs="Arial"/>
          <w:color w:val="000000"/>
          <w:sz w:val="18"/>
          <w:szCs w:val="18"/>
          <w:lang w:val="vi-VN"/>
        </w:rPr>
        <w:t> đồng ý hoặc quyết định các vấn đề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trình ngay cho Chủ đầu tư các báo cáo có xác nhận về các lần chạy thử. Khi các lần chạy thử cụ thể đã được tiến hành xong, Chủ đầu tư sẽ phê duyệt biên bản chạy thử của Nhà thầu. Nếu như Chủ đầu tư không tham gia vào các cuộc chạy th</w:t>
      </w:r>
      <w:r w:rsidRPr="00D12E8B">
        <w:rPr>
          <w:rFonts w:ascii="Arial" w:eastAsia="Times New Roman" w:hAnsi="Arial" w:cs="Arial"/>
          <w:color w:val="000000"/>
          <w:sz w:val="18"/>
          <w:szCs w:val="18"/>
        </w:rPr>
        <w:t>ử</w:t>
      </w:r>
      <w:r w:rsidRPr="00D12E8B">
        <w:rPr>
          <w:rFonts w:ascii="Arial" w:eastAsia="Times New Roman" w:hAnsi="Arial" w:cs="Arial"/>
          <w:color w:val="000000"/>
          <w:sz w:val="18"/>
          <w:szCs w:val="18"/>
          <w:lang w:val="vi-VN"/>
        </w:rPr>
        <w:t>, coi như họ đã chấp nhận các báo cáo là chính xác.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9.8. </w:t>
      </w:r>
      <w:r w:rsidRPr="00D12E8B">
        <w:rPr>
          <w:rFonts w:ascii="Arial" w:eastAsia="Times New Roman" w:hAnsi="Arial" w:cs="Arial"/>
          <w:b/>
          <w:bCs/>
          <w:color w:val="000000"/>
          <w:sz w:val="18"/>
          <w:szCs w:val="18"/>
          <w:lang w:val="vi-VN"/>
        </w:rPr>
        <w:t>Từ chối</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như kết quả của cuộc kiểm tra, giám sát, đo đạc hay thử nghiệm cho thấy có những lỗi của thiết bị, vật liệu, thiết kế hay tay nghề hoặc không phù hợp với Hợp đồng, Chủ đầu tư (hoặc Nhà tư vấn) có thể từ chối các thiết bị, vật liệu, thiết kế hoặc nhân lực tay nghề bằng cách thông báo cho Nhà thầu với các lý do. Nhà thầu phải sửa chữa sai sót ngay lập tức và đảm bảo cho các mục đã bị bác bỏ được xử lý cho phù hợp với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Chủ đầu tư (hoặc Nhà tư vấn) yêu cầu là thiết bị, vật liệu, thiết kế hay tay nghề cần được thử nghiệm lại, các cuộc thử nghiệm sẽ được tiến hành lại theo đúng những trình tự và điều kiện đã làm trước đó. Nếu như việc từ chối và thử nghiệm lại dẫn đến những chi phí thêm cho Chủ đầu tư thì Nhà thầu sẽ phải chịu trách nhiệm thanh toán các chi phí này cho Chủ đầu tư theo Khoản 13.2. </w:t>
      </w:r>
      <w:r w:rsidRPr="00D12E8B">
        <w:rPr>
          <w:rFonts w:ascii="Arial" w:eastAsia="Times New Roman" w:hAnsi="Arial" w:cs="Arial"/>
          <w:i/>
          <w:iCs/>
          <w:color w:val="000000"/>
          <w:sz w:val="18"/>
          <w:szCs w:val="18"/>
          <w:lang w:val="vi-VN"/>
        </w:rPr>
        <w:t>[Khiếu nại của Chủ đầu tư]</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9.9. </w:t>
      </w:r>
      <w:r w:rsidRPr="00D12E8B">
        <w:rPr>
          <w:rFonts w:ascii="Arial" w:eastAsia="Times New Roman" w:hAnsi="Arial" w:cs="Arial"/>
          <w:b/>
          <w:bCs/>
          <w:color w:val="000000"/>
          <w:sz w:val="18"/>
          <w:szCs w:val="18"/>
          <w:lang w:val="vi-VN"/>
        </w:rPr>
        <w:t>Công việc sửa chữa</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Mặc dầu đã có những cuộc thử nghiệm khi hoàn thành trước đó hay đã cấp chứng chỉ, Chủ đầu tư (hoặc Nhà tư vấn) có thể chỉ dẫn Nhà thầu tiến hành: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Đưa đi khỏi công trường hoặc thay thế các thiết bị, vật liệu không phù hợp với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Dỡ bỏ và tiến hành lại công việc nếu không phù hợp với hợp đồng,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 xml:space="preserve">Tiến hành công việc cần gấp để đảm bảo </w:t>
      </w:r>
      <w:proofErr w:type="gramStart"/>
      <w:r w:rsidRPr="00D12E8B">
        <w:rPr>
          <w:rFonts w:ascii="Arial" w:eastAsia="Times New Roman" w:hAnsi="Arial" w:cs="Arial"/>
          <w:color w:val="000000"/>
          <w:sz w:val="18"/>
          <w:szCs w:val="18"/>
          <w:lang w:val="vi-VN"/>
        </w:rPr>
        <w:t>an</w:t>
      </w:r>
      <w:proofErr w:type="gramEnd"/>
      <w:r w:rsidRPr="00D12E8B">
        <w:rPr>
          <w:rFonts w:ascii="Arial" w:eastAsia="Times New Roman" w:hAnsi="Arial" w:cs="Arial"/>
          <w:color w:val="000000"/>
          <w:sz w:val="18"/>
          <w:szCs w:val="18"/>
          <w:lang w:val="vi-VN"/>
        </w:rPr>
        <w:t xml:space="preserve"> toàn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làm theo chỉ dẫn đó trong một thời gian hợp lý, đó là thời gian (nếu có) được xác định trong ch</w:t>
      </w:r>
      <w:r w:rsidRPr="00D12E8B">
        <w:rPr>
          <w:rFonts w:ascii="Arial" w:eastAsia="Times New Roman" w:hAnsi="Arial" w:cs="Arial"/>
          <w:color w:val="000000"/>
          <w:sz w:val="18"/>
          <w:szCs w:val="18"/>
        </w:rPr>
        <w:t>ỉ </w:t>
      </w:r>
      <w:r w:rsidRPr="00D12E8B">
        <w:rPr>
          <w:rFonts w:ascii="Arial" w:eastAsia="Times New Roman" w:hAnsi="Arial" w:cs="Arial"/>
          <w:color w:val="000000"/>
          <w:sz w:val="18"/>
          <w:szCs w:val="18"/>
          <w:lang w:val="vi-VN"/>
        </w:rPr>
        <w:t>dẫn hoặc phải tiến hành ngay, nếu tính cấp bách được xác định theo điểm (c) trên đây.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lastRenderedPageBreak/>
        <w:t>Nếu Nhà thầu không tuân theo chỉ dẫn, Chủ đầu tư theo Khoản 13.3. </w:t>
      </w:r>
      <w:r w:rsidRPr="00D12E8B">
        <w:rPr>
          <w:rFonts w:ascii="Arial" w:eastAsia="Times New Roman" w:hAnsi="Arial" w:cs="Arial"/>
          <w:i/>
          <w:iCs/>
          <w:color w:val="000000"/>
          <w:sz w:val="18"/>
          <w:szCs w:val="18"/>
          <w:lang w:val="vi-VN"/>
        </w:rPr>
        <w:t>[Các ch</w:t>
      </w:r>
      <w:r w:rsidRPr="00D12E8B">
        <w:rPr>
          <w:rFonts w:ascii="Arial" w:eastAsia="Times New Roman" w:hAnsi="Arial" w:cs="Arial"/>
          <w:i/>
          <w:iCs/>
          <w:color w:val="000000"/>
          <w:sz w:val="18"/>
          <w:szCs w:val="18"/>
        </w:rPr>
        <w:t>ỉ </w:t>
      </w:r>
      <w:r w:rsidRPr="00D12E8B">
        <w:rPr>
          <w:rFonts w:ascii="Arial" w:eastAsia="Times New Roman" w:hAnsi="Arial" w:cs="Arial"/>
          <w:i/>
          <w:iCs/>
          <w:color w:val="000000"/>
          <w:sz w:val="18"/>
          <w:szCs w:val="18"/>
          <w:lang w:val="vi-VN"/>
        </w:rPr>
        <w:t>dẫn của Chủ đầu tư]</w:t>
      </w:r>
      <w:r w:rsidRPr="00D12E8B">
        <w:rPr>
          <w:rFonts w:ascii="Arial" w:eastAsia="Times New Roman" w:hAnsi="Arial" w:cs="Arial"/>
          <w:color w:val="000000"/>
          <w:sz w:val="18"/>
          <w:szCs w:val="18"/>
          <w:lang w:val="vi-VN"/>
        </w:rPr>
        <w:t> sẽ có quyền thuê và trả lương cho người khác tiến hành các công việc. Trừ khi Nhà thầu được hưởng quyền thanh toán cho công việc, Nhà thầu sẽ phải trả theo Khoản 13.2. </w:t>
      </w:r>
      <w:r w:rsidRPr="00D12E8B">
        <w:rPr>
          <w:rFonts w:ascii="Arial" w:eastAsia="Times New Roman" w:hAnsi="Arial" w:cs="Arial"/>
          <w:i/>
          <w:iCs/>
          <w:color w:val="000000"/>
          <w:sz w:val="18"/>
          <w:szCs w:val="18"/>
          <w:lang w:val="vi-VN"/>
        </w:rPr>
        <w:t>[Khiếu nại của Chủ đầu tư]</w:t>
      </w:r>
      <w:r w:rsidRPr="00D12E8B">
        <w:rPr>
          <w:rFonts w:ascii="Arial" w:eastAsia="Times New Roman" w:hAnsi="Arial" w:cs="Arial"/>
          <w:color w:val="000000"/>
          <w:sz w:val="18"/>
          <w:szCs w:val="18"/>
          <w:lang w:val="vi-VN"/>
        </w:rPr>
        <w:t> tiền thanh toán cho Chủ đầu tư cho toàn bộ chi phí do không tuân thủ chỉ dẫn gây ra.</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9.10. </w:t>
      </w:r>
      <w:r w:rsidRPr="00D12E8B">
        <w:rPr>
          <w:rFonts w:ascii="Arial" w:eastAsia="Times New Roman" w:hAnsi="Arial" w:cs="Arial"/>
          <w:b/>
          <w:bCs/>
          <w:color w:val="000000"/>
          <w:sz w:val="18"/>
          <w:szCs w:val="18"/>
          <w:lang w:val="vi-VN"/>
        </w:rPr>
        <w:t>Quyền s</w:t>
      </w:r>
      <w:r w:rsidRPr="00D12E8B">
        <w:rPr>
          <w:rFonts w:ascii="Arial" w:eastAsia="Times New Roman" w:hAnsi="Arial" w:cs="Arial"/>
          <w:b/>
          <w:bCs/>
          <w:color w:val="000000"/>
          <w:sz w:val="18"/>
          <w:szCs w:val="18"/>
        </w:rPr>
        <w:t>ở </w:t>
      </w:r>
      <w:r w:rsidRPr="00D12E8B">
        <w:rPr>
          <w:rFonts w:ascii="Arial" w:eastAsia="Times New Roman" w:hAnsi="Arial" w:cs="Arial"/>
          <w:b/>
          <w:bCs/>
          <w:color w:val="000000"/>
          <w:sz w:val="18"/>
          <w:szCs w:val="18"/>
          <w:lang w:val="vi-VN"/>
        </w:rPr>
        <w:t>hữu thiết bị và vật liệu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Mỗi danh mục thiết bị và vật liệu trong phạm vi phù hợp với hợp đồng, sẽ trở thành tài sản của Chủ đầu tư Khi Nhà thầu đã được thanh toán cho giá trị của thiết bị và các vật liệu này.</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w:t>
      </w:r>
      <w:r w:rsidRPr="00D12E8B">
        <w:rPr>
          <w:rFonts w:ascii="Arial" w:eastAsia="Times New Roman" w:hAnsi="Arial" w:cs="Arial"/>
          <w:b/>
          <w:bCs/>
          <w:color w:val="000000"/>
          <w:sz w:val="18"/>
          <w:szCs w:val="18"/>
        </w:rPr>
        <w:t>Ề</w:t>
      </w:r>
      <w:r w:rsidRPr="00D12E8B">
        <w:rPr>
          <w:rFonts w:ascii="Arial" w:eastAsia="Times New Roman" w:hAnsi="Arial" w:cs="Arial"/>
          <w:b/>
          <w:bCs/>
          <w:color w:val="000000"/>
          <w:sz w:val="18"/>
          <w:szCs w:val="18"/>
          <w:lang w:val="vi-VN"/>
        </w:rPr>
        <w:t>U 10. THỜI GIAN VÀ TIẾN ĐỘ THỰC HIỆN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10.1. </w:t>
      </w:r>
      <w:r w:rsidRPr="00D12E8B">
        <w:rPr>
          <w:rFonts w:ascii="Arial" w:eastAsia="Times New Roman" w:hAnsi="Arial" w:cs="Arial"/>
          <w:b/>
          <w:bCs/>
          <w:color w:val="000000"/>
          <w:sz w:val="18"/>
          <w:szCs w:val="18"/>
          <w:lang w:val="vi-VN"/>
        </w:rPr>
        <w:t>Ngày bắt đầu và hoàn thành toàn bộ công việc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Ngày bắt đầu Công việc là ngày ... tháng ... năm ... và Chủ đầu tư (hoặc Nhà tư vấn) phải thông báo trước cho Nhà thầu không ít hơn ... ngày về ngày bắt đầu và ngày bắt đầu là trong vòng ... ngày sau khi Hợp đồng có hiệu lực.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sẽ bắt đầu tiến hành thiết kế - cung cấp thiết bị công nghệ - thi công xây dựng công trình ngay sau ngày bắt đầu công việc và hoàn thành toàn bộ công việc trước ngày.... hoặc thời hạn hoàn thành được điều chỉnh theo đúng tiến độ thực hiện hợp đồng được chủ đầu tư chấp thuận.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10.2. </w:t>
      </w:r>
      <w:r w:rsidRPr="00D12E8B">
        <w:rPr>
          <w:rFonts w:ascii="Arial" w:eastAsia="Times New Roman" w:hAnsi="Arial" w:cs="Arial"/>
          <w:b/>
          <w:bCs/>
          <w:color w:val="000000"/>
          <w:sz w:val="18"/>
          <w:szCs w:val="18"/>
          <w:lang w:val="vi-VN"/>
        </w:rPr>
        <w:t>Thời hạn hoàn thành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hoàn thành toàn bộ công việc và từng phần công việc (nếu có) trong khoảng thời hạn hoàn thành công việc bao gồm:</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Đã qua các lần thử nghiệm khi hoàn thành công trình hoặc hạng mục công trình tùy từng trường hợp,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Hoàn thành tất cả các công việc đã được nêu trong Hợp đồng hoặc hạng mục công trình để được xem x</w:t>
      </w:r>
      <w:r w:rsidRPr="00D12E8B">
        <w:rPr>
          <w:rFonts w:ascii="Arial" w:eastAsia="Times New Roman" w:hAnsi="Arial" w:cs="Arial"/>
          <w:color w:val="000000"/>
          <w:sz w:val="18"/>
          <w:szCs w:val="18"/>
        </w:rPr>
        <w:t>é</w:t>
      </w:r>
      <w:r w:rsidRPr="00D12E8B">
        <w:rPr>
          <w:rFonts w:ascii="Arial" w:eastAsia="Times New Roman" w:hAnsi="Arial" w:cs="Arial"/>
          <w:color w:val="000000"/>
          <w:sz w:val="18"/>
          <w:szCs w:val="18"/>
          <w:lang w:val="vi-VN"/>
        </w:rPr>
        <w:t xml:space="preserve">t là đã hoàn thành và được nghiệm </w:t>
      </w:r>
      <w:proofErr w:type="gramStart"/>
      <w:r w:rsidRPr="00D12E8B">
        <w:rPr>
          <w:rFonts w:ascii="Arial" w:eastAsia="Times New Roman" w:hAnsi="Arial" w:cs="Arial"/>
          <w:color w:val="000000"/>
          <w:sz w:val="18"/>
          <w:szCs w:val="18"/>
          <w:lang w:val="vi-VN"/>
        </w:rPr>
        <w:t>thu</w:t>
      </w:r>
      <w:proofErr w:type="gramEnd"/>
      <w:r w:rsidRPr="00D12E8B">
        <w:rPr>
          <w:rFonts w:ascii="Arial" w:eastAsia="Times New Roman" w:hAnsi="Arial" w:cs="Arial"/>
          <w:color w:val="000000"/>
          <w:sz w:val="18"/>
          <w:szCs w:val="18"/>
          <w:lang w:val="vi-VN"/>
        </w:rPr>
        <w:t xml:space="preserve"> theo Khoản 9.1. </w:t>
      </w:r>
      <w:r w:rsidRPr="00D12E8B">
        <w:rPr>
          <w:rFonts w:ascii="Arial" w:eastAsia="Times New Roman" w:hAnsi="Arial" w:cs="Arial"/>
          <w:i/>
          <w:iCs/>
          <w:color w:val="000000"/>
          <w:sz w:val="18"/>
          <w:szCs w:val="18"/>
          <w:lang w:val="vi-VN"/>
        </w:rPr>
        <w:t>[Nghiệm thu công trình]</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10.3. </w:t>
      </w:r>
      <w:r w:rsidRPr="00D12E8B">
        <w:rPr>
          <w:rFonts w:ascii="Arial" w:eastAsia="Times New Roman" w:hAnsi="Arial" w:cs="Arial"/>
          <w:b/>
          <w:bCs/>
          <w:color w:val="000000"/>
          <w:sz w:val="18"/>
          <w:szCs w:val="18"/>
          <w:lang w:val="vi-VN"/>
        </w:rPr>
        <w:t>Tiến độ thực hiện công việc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sẽ trình cho Chủ đầu tư (hoặc Nhà tư vấn) tiến độ thực hiện công việc chi tiết trong vòng ... ngày sau ngày bắt đầu công việc. Nhà thầu cũng sẽ trình tiến độ thực hiện công việc đã được sửa đổi nếu tiến độ trước đó không phù hợp với tiến độ thực tế hoặc không phù hợp với nghĩa vụ của Nhà thầu. Trừ khi được nêu khác trong hợp đồng, mỗi bản tiến độ sẽ bao gồm:</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Trình tự thực hiện công việc của Nhà thầu và thời gian dự tính cho mỗi giai đoạn chính;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Quá trình và thời gian thử nghiệm khi hoàn thành được nêu cụ th</w:t>
      </w:r>
      <w:r w:rsidRPr="00D12E8B">
        <w:rPr>
          <w:rFonts w:ascii="Arial" w:eastAsia="Times New Roman" w:hAnsi="Arial" w:cs="Arial"/>
          <w:color w:val="000000"/>
          <w:sz w:val="18"/>
          <w:szCs w:val="18"/>
        </w:rPr>
        <w:t>ể </w:t>
      </w:r>
      <w:r w:rsidRPr="00D12E8B">
        <w:rPr>
          <w:rFonts w:ascii="Arial" w:eastAsia="Times New Roman" w:hAnsi="Arial" w:cs="Arial"/>
          <w:color w:val="000000"/>
          <w:sz w:val="18"/>
          <w:szCs w:val="18"/>
          <w:lang w:val="vi-VN"/>
        </w:rPr>
        <w:t>trong Hợp đồng,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Báo cáo bổ trợ trong đó bao gồm:</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Mô tả chung về các phương pháp mà Nhà thầu định áp dụng và các giai đoạn chính trong việc thiết kế - cung cấp thiết bị công nghệ - thi công xây dựng công trình,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Các chi tiết cho thấy sự ước tính hợp lý của Nhà thầu về số lượng mỗi loại Nhân lực và mỗi loại Thiết bị của Nhà thầu cần thiết để thực hiện công việc cho mỗi giai đoạn chính.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sẽ thực hiện theo tiến độ này và nghĩa vụ của mình theo Hợp đồng đã quy định, trừ khi Chủ đầu tư (hoặc Nhà tư vấn) trong vòng ... ngày sau khi nhận được bản tiến độ thông báo cho Nhà thầu biết phạm vi mà bản tiến độ này không phù hợp với Hợp đồng. Người của Chủ đầu tư sẽ được phép dựa vào bản tiến độ này để vạch ra kế hoạch cho các hoạt động của họ.</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thông báo ngay lập tức cho Chủ đầu tư (hoặc Nhà tư vấn) về các sự kiện hoặc tình huống cụ thể có thể xảy ra trong tương lai có tác động xấu hoặc làm chậm việc thực hiện công việc hay làm tăng giá hợp đồng. Trong trường hợp đó, Chủ đầu tư (hoặc Nhà tư vấn) có thể yêu cầu Nhà thầu báo cáo về những ảnh hưởng của các sự kiện hoặc tình huống trong tương lai và/hoặc đề xuất theo Khoản 16.3. </w:t>
      </w:r>
      <w:r w:rsidRPr="00D12E8B">
        <w:rPr>
          <w:rFonts w:ascii="Arial" w:eastAsia="Times New Roman" w:hAnsi="Arial" w:cs="Arial"/>
          <w:i/>
          <w:iCs/>
          <w:color w:val="000000"/>
          <w:sz w:val="18"/>
          <w:szCs w:val="18"/>
          <w:lang w:val="vi-VN"/>
        </w:rPr>
        <w:t>[Thủ tục điều chỉnh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Bất cứ thời điểm nào Chủ đầu tư (hoặc Nhà tư vấn) thông báo cho Nhà thầu là tiến độ thực hiện đã không tuân thủ (trong phạm vi đã định) đúng Hợp đồng hoặc phù hợp với tiến độ thực tế và với các kế hoạch mà Nhà thầu đệ trình, Nhà thầu phải nộp cho Chủ đầu tư một bản tiến độ sửa đổi phù hợp với khoản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10.4. </w:t>
      </w:r>
      <w:r w:rsidRPr="00D12E8B">
        <w:rPr>
          <w:rFonts w:ascii="Arial" w:eastAsia="Times New Roman" w:hAnsi="Arial" w:cs="Arial"/>
          <w:b/>
          <w:bCs/>
          <w:color w:val="000000"/>
          <w:sz w:val="18"/>
          <w:szCs w:val="18"/>
          <w:lang w:val="vi-VN"/>
        </w:rPr>
        <w:t>Gia hạn Thời gian hoàn thành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sẽ được phép theo Khoản 24.1 </w:t>
      </w:r>
      <w:r w:rsidRPr="00D12E8B">
        <w:rPr>
          <w:rFonts w:ascii="Arial" w:eastAsia="Times New Roman" w:hAnsi="Arial" w:cs="Arial"/>
          <w:i/>
          <w:iCs/>
          <w:color w:val="000000"/>
          <w:sz w:val="18"/>
          <w:szCs w:val="18"/>
          <w:lang w:val="vi-VN"/>
        </w:rPr>
        <w:t>[Khiếu nại của Nhà thầu]</w:t>
      </w:r>
      <w:r w:rsidRPr="00D12E8B">
        <w:rPr>
          <w:rFonts w:ascii="Arial" w:eastAsia="Times New Roman" w:hAnsi="Arial" w:cs="Arial"/>
          <w:color w:val="000000"/>
          <w:sz w:val="18"/>
          <w:szCs w:val="18"/>
          <w:lang w:val="vi-VN"/>
        </w:rPr>
        <w:t> gia hạn thời gian hoàn thành nếu và ở phạm vi mà việc hoàn thành cho mục đích của Khoản</w:t>
      </w:r>
      <w:r w:rsidRPr="00D12E8B">
        <w:rPr>
          <w:rFonts w:ascii="Arial" w:eastAsia="Times New Roman" w:hAnsi="Arial" w:cs="Arial"/>
          <w:color w:val="000000"/>
          <w:sz w:val="18"/>
          <w:szCs w:val="18"/>
        </w:rPr>
        <w:t> 9.1.</w:t>
      </w:r>
      <w:r w:rsidRPr="00D12E8B">
        <w:rPr>
          <w:rFonts w:ascii="Arial" w:eastAsia="Times New Roman" w:hAnsi="Arial" w:cs="Arial"/>
          <w:i/>
          <w:iCs/>
          <w:color w:val="000000"/>
          <w:sz w:val="18"/>
          <w:szCs w:val="18"/>
        </w:rPr>
        <w:t> </w:t>
      </w:r>
      <w:r w:rsidRPr="00D12E8B">
        <w:rPr>
          <w:rFonts w:ascii="Arial" w:eastAsia="Times New Roman" w:hAnsi="Arial" w:cs="Arial"/>
          <w:i/>
          <w:iCs/>
          <w:color w:val="000000"/>
          <w:sz w:val="18"/>
          <w:szCs w:val="18"/>
          <w:lang w:val="vi-VN"/>
        </w:rPr>
        <w:t>[Nghiệm thu công trình]</w:t>
      </w:r>
      <w:r w:rsidRPr="00D12E8B">
        <w:rPr>
          <w:rFonts w:ascii="Arial" w:eastAsia="Times New Roman" w:hAnsi="Arial" w:cs="Arial"/>
          <w:color w:val="000000"/>
          <w:sz w:val="18"/>
          <w:szCs w:val="18"/>
          <w:lang w:val="vi-VN"/>
        </w:rPr>
        <w:t> đang hoặc sẽ bị chậm trễ do một trong những lý do sau đây: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Có sự thay đổi (trừ khi việc điều chỉnh thời gian hoàn thành đã được thống nhất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Khoản 16.3. </w:t>
      </w:r>
      <w:r w:rsidRPr="00D12E8B">
        <w:rPr>
          <w:rFonts w:ascii="Arial" w:eastAsia="Times New Roman" w:hAnsi="Arial" w:cs="Arial"/>
          <w:i/>
          <w:iCs/>
          <w:color w:val="000000"/>
          <w:sz w:val="18"/>
          <w:szCs w:val="18"/>
          <w:lang w:val="vi-VN"/>
        </w:rPr>
        <w:t>[Thủ</w:t>
      </w:r>
      <w:r w:rsidRPr="00D12E8B">
        <w:rPr>
          <w:rFonts w:ascii="Arial" w:eastAsia="Times New Roman" w:hAnsi="Arial" w:cs="Arial"/>
          <w:color w:val="000000"/>
          <w:sz w:val="18"/>
          <w:szCs w:val="18"/>
          <w:lang w:val="vi-VN"/>
        </w:rPr>
        <w:t> </w:t>
      </w:r>
      <w:r w:rsidRPr="00D12E8B">
        <w:rPr>
          <w:rFonts w:ascii="Arial" w:eastAsia="Times New Roman" w:hAnsi="Arial" w:cs="Arial"/>
          <w:i/>
          <w:iCs/>
          <w:color w:val="000000"/>
          <w:sz w:val="18"/>
          <w:szCs w:val="18"/>
          <w:lang w:val="vi-VN"/>
        </w:rPr>
        <w:t>tục điều chỉnh hợp đồng]</w:t>
      </w:r>
      <w:r w:rsidRPr="00D12E8B">
        <w:rPr>
          <w:rFonts w:ascii="Arial" w:eastAsia="Times New Roman" w:hAnsi="Arial" w:cs="Arial"/>
          <w:color w:val="000000"/>
          <w:sz w:val="18"/>
          <w:szCs w:val="18"/>
          <w:lang w:val="vi-VN"/>
        </w:rPr>
        <w:t> hoặc một sự thay đổi quan trọng của một phần công việc có trong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lastRenderedPageBreak/>
        <w:t>b) </w:t>
      </w:r>
      <w:r w:rsidRPr="00D12E8B">
        <w:rPr>
          <w:rFonts w:ascii="Arial" w:eastAsia="Times New Roman" w:hAnsi="Arial" w:cs="Arial"/>
          <w:color w:val="000000"/>
          <w:sz w:val="18"/>
          <w:szCs w:val="18"/>
          <w:lang w:val="vi-VN"/>
        </w:rPr>
        <w:t>Nguyên nhân của sự chậm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 xml:space="preserve">ễ dẫn đến việc được kéo dài thêm về mặt thời gian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một Khoản của những Điều kiện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Sự chậm trễ, trở ngại trên công trường do Chủ đầu tư, nhân lực của Chủ đầu tư hay các Nhà thầu khác của Chủ đầu tư gây ra.</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d</w:t>
      </w:r>
      <w:r w:rsidRPr="00D12E8B">
        <w:rPr>
          <w:rFonts w:ascii="Arial" w:eastAsia="Times New Roman" w:hAnsi="Arial" w:cs="Arial"/>
          <w:color w:val="000000"/>
          <w:sz w:val="18"/>
          <w:szCs w:val="18"/>
          <w:lang w:val="vi-VN"/>
        </w:rPr>
        <w:t>) Việc thiếu nhân lực hay hàng hóa không thể lường trước được do các hoạt động của Chính phủ;</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e) </w:t>
      </w:r>
      <w:r w:rsidRPr="00D12E8B">
        <w:rPr>
          <w:rFonts w:ascii="Arial" w:eastAsia="Times New Roman" w:hAnsi="Arial" w:cs="Arial"/>
          <w:color w:val="000000"/>
          <w:sz w:val="18"/>
          <w:szCs w:val="18"/>
          <w:lang w:val="vi-VN"/>
        </w:rPr>
        <w:t xml:space="preserve">Trong trường hợp bất khả kháng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quy định tại Điều 23 </w:t>
      </w:r>
      <w:r w:rsidRPr="00D12E8B">
        <w:rPr>
          <w:rFonts w:ascii="Arial" w:eastAsia="Times New Roman" w:hAnsi="Arial" w:cs="Arial"/>
          <w:i/>
          <w:iCs/>
          <w:color w:val="000000"/>
          <w:sz w:val="18"/>
          <w:szCs w:val="18"/>
          <w:lang w:val="vi-VN"/>
        </w:rPr>
        <w:t>[Rủi ro và bất khả kh</w:t>
      </w:r>
      <w:r w:rsidRPr="00D12E8B">
        <w:rPr>
          <w:rFonts w:ascii="Arial" w:eastAsia="Times New Roman" w:hAnsi="Arial" w:cs="Arial"/>
          <w:i/>
          <w:iCs/>
          <w:color w:val="000000"/>
          <w:sz w:val="18"/>
          <w:szCs w:val="18"/>
        </w:rPr>
        <w:t>á</w:t>
      </w:r>
      <w:r w:rsidRPr="00D12E8B">
        <w:rPr>
          <w:rFonts w:ascii="Arial" w:eastAsia="Times New Roman" w:hAnsi="Arial" w:cs="Arial"/>
          <w:i/>
          <w:iCs/>
          <w:color w:val="000000"/>
          <w:sz w:val="18"/>
          <w:szCs w:val="18"/>
          <w:lang w:val="vi-VN"/>
        </w:rPr>
        <w:t>ng]</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Nhà thầu tự coi như mình đã được phép gia hạn thời gian hoàn thành, Nhà thầu phải thông báo cho Chủ đầu tư (hoặc Nhà tư vấn) theo Khoản 24.1. </w:t>
      </w:r>
      <w:r w:rsidRPr="00D12E8B">
        <w:rPr>
          <w:rFonts w:ascii="Arial" w:eastAsia="Times New Roman" w:hAnsi="Arial" w:cs="Arial"/>
          <w:i/>
          <w:iCs/>
          <w:color w:val="000000"/>
          <w:sz w:val="18"/>
          <w:szCs w:val="18"/>
          <w:lang w:val="vi-VN"/>
        </w:rPr>
        <w:t>[Khiếu nại của Nhà thầu]</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Khi xác định việc kéo dài thời gian theo khoản này, Chủ đầu tư (hoặc nhà tư vấn) phải xem xét lại những quyết định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ước đó và có thể tăng, chứ không được giảm tổng thời gian kéo dài.</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10.5. </w:t>
      </w:r>
      <w:r w:rsidRPr="00D12E8B">
        <w:rPr>
          <w:rFonts w:ascii="Arial" w:eastAsia="Times New Roman" w:hAnsi="Arial" w:cs="Arial"/>
          <w:b/>
          <w:bCs/>
          <w:color w:val="000000"/>
          <w:sz w:val="18"/>
          <w:szCs w:val="18"/>
          <w:lang w:val="vi-VN"/>
        </w:rPr>
        <w:t>Chậm trễ do Nhà ch</w:t>
      </w:r>
      <w:r w:rsidRPr="00D12E8B">
        <w:rPr>
          <w:rFonts w:ascii="Arial" w:eastAsia="Times New Roman" w:hAnsi="Arial" w:cs="Arial"/>
          <w:b/>
          <w:bCs/>
          <w:color w:val="000000"/>
          <w:sz w:val="18"/>
          <w:szCs w:val="18"/>
        </w:rPr>
        <w:t>ứ</w:t>
      </w:r>
      <w:r w:rsidRPr="00D12E8B">
        <w:rPr>
          <w:rFonts w:ascii="Arial" w:eastAsia="Times New Roman" w:hAnsi="Arial" w:cs="Arial"/>
          <w:b/>
          <w:bCs/>
          <w:color w:val="000000"/>
          <w:sz w:val="18"/>
          <w:szCs w:val="18"/>
          <w:lang w:val="vi-VN"/>
        </w:rPr>
        <w:t>c trách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những điều kiện sau đây được áp dụng, cụ thể như: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Nhà thầu đã thực hiện đúng các thủ tục do Nhà nước quy định, nhưng Nhà chức trách thực hiện không đúng với thời hạn quy định hoặc không thực hiện công việc do Nhà thầu đã đề nghị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Việc thực hiện chậm hoặc không thực hiện công việc đó mà một Nhà thầu có kinh nghiệm không thể lường trước được khi nộp Hồ sơ dự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Khi đó việc chậm trễ hoặc không thực hiện công việc này sẽ được coi là nguyên nhân gây chậm trễ theo Khoản 10.4. </w:t>
      </w:r>
      <w:r w:rsidRPr="00D12E8B">
        <w:rPr>
          <w:rFonts w:ascii="Arial" w:eastAsia="Times New Roman" w:hAnsi="Arial" w:cs="Arial"/>
          <w:i/>
          <w:iCs/>
          <w:color w:val="000000"/>
          <w:sz w:val="18"/>
          <w:szCs w:val="18"/>
          <w:lang w:val="vi-VN"/>
        </w:rPr>
        <w:t>[Gia hạn thời gian hoàn thành]</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10.6. </w:t>
      </w:r>
      <w:r w:rsidRPr="00D12E8B">
        <w:rPr>
          <w:rFonts w:ascii="Arial" w:eastAsia="Times New Roman" w:hAnsi="Arial" w:cs="Arial"/>
          <w:b/>
          <w:bCs/>
          <w:color w:val="000000"/>
          <w:sz w:val="18"/>
          <w:szCs w:val="18"/>
          <w:lang w:val="vi-VN"/>
        </w:rPr>
        <w:t>Tiến đ</w:t>
      </w:r>
      <w:r w:rsidRPr="00D12E8B">
        <w:rPr>
          <w:rFonts w:ascii="Arial" w:eastAsia="Times New Roman" w:hAnsi="Arial" w:cs="Arial"/>
          <w:b/>
          <w:bCs/>
          <w:color w:val="000000"/>
          <w:sz w:val="18"/>
          <w:szCs w:val="18"/>
        </w:rPr>
        <w:t>ộ </w:t>
      </w:r>
      <w:r w:rsidRPr="00D12E8B">
        <w:rPr>
          <w:rFonts w:ascii="Arial" w:eastAsia="Times New Roman" w:hAnsi="Arial" w:cs="Arial"/>
          <w:b/>
          <w:bCs/>
          <w:color w:val="000000"/>
          <w:sz w:val="18"/>
          <w:szCs w:val="18"/>
          <w:lang w:val="vi-VN"/>
        </w:rPr>
        <w:t>thực hiện thực tế</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Bất cứ thời điểm nào:</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Tiến độ thực hiện thực tế quá chậm để hoàn thành công việc trong khoảng thời gian hoàn thành, và / hoặc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 xml:space="preserve">Tiến độ thực tế đã bị hoặc sẽ bị chậm hơn so với tiến độ thực hiện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kế hoạch (dự kiến) của công việc đó theo Khoản 10.3. </w:t>
      </w:r>
      <w:r w:rsidRPr="00D12E8B">
        <w:rPr>
          <w:rFonts w:ascii="Arial" w:eastAsia="Times New Roman" w:hAnsi="Arial" w:cs="Arial"/>
          <w:i/>
          <w:iCs/>
          <w:color w:val="000000"/>
          <w:sz w:val="18"/>
          <w:szCs w:val="18"/>
          <w:lang w:val="vi-VN"/>
        </w:rPr>
        <w:t>[Tiến độ thực hiện công việc]</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mà không phải do những nguyên nhân đã nêu trong Khoản 10.4. </w:t>
      </w:r>
      <w:r w:rsidRPr="00D12E8B">
        <w:rPr>
          <w:rFonts w:ascii="Arial" w:eastAsia="Times New Roman" w:hAnsi="Arial" w:cs="Arial"/>
          <w:i/>
          <w:iCs/>
          <w:color w:val="000000"/>
          <w:sz w:val="18"/>
          <w:szCs w:val="18"/>
          <w:lang w:val="vi-VN"/>
        </w:rPr>
        <w:t>[Gia hạn thời gian hoàn thành</w:t>
      </w:r>
      <w:r w:rsidRPr="00D12E8B">
        <w:rPr>
          <w:rFonts w:ascii="Arial" w:eastAsia="Times New Roman" w:hAnsi="Arial" w:cs="Arial"/>
          <w:i/>
          <w:iCs/>
          <w:color w:val="000000"/>
          <w:sz w:val="18"/>
          <w:szCs w:val="18"/>
        </w:rPr>
        <w:t>]</w:t>
      </w:r>
      <w:r w:rsidRPr="00D12E8B">
        <w:rPr>
          <w:rFonts w:ascii="Arial" w:eastAsia="Times New Roman" w:hAnsi="Arial" w:cs="Arial"/>
          <w:i/>
          <w:iCs/>
          <w:color w:val="000000"/>
          <w:sz w:val="18"/>
          <w:szCs w:val="18"/>
          <w:lang w:val="vi-VN"/>
        </w:rPr>
        <w:t>,</w:t>
      </w:r>
      <w:r w:rsidRPr="00D12E8B">
        <w:rPr>
          <w:rFonts w:ascii="Arial" w:eastAsia="Times New Roman" w:hAnsi="Arial" w:cs="Arial"/>
          <w:color w:val="000000"/>
          <w:sz w:val="18"/>
          <w:szCs w:val="18"/>
          <w:lang w:val="vi-VN"/>
        </w:rPr>
        <w:t>khi đó Chủ đầu tư (hoặc Nhà tư vấn) có thể  hướng dẫn cho Nhà thầu, theo Khoản 10.3. </w:t>
      </w:r>
      <w:r w:rsidRPr="00D12E8B">
        <w:rPr>
          <w:rFonts w:ascii="Arial" w:eastAsia="Times New Roman" w:hAnsi="Arial" w:cs="Arial"/>
          <w:i/>
          <w:iCs/>
          <w:color w:val="000000"/>
          <w:sz w:val="18"/>
          <w:szCs w:val="18"/>
          <w:lang w:val="vi-VN"/>
        </w:rPr>
        <w:t>[Tiến độ thực hiện công việc]</w:t>
      </w:r>
      <w:r w:rsidRPr="00D12E8B">
        <w:rPr>
          <w:rFonts w:ascii="Arial" w:eastAsia="Times New Roman" w:hAnsi="Arial" w:cs="Arial"/>
          <w:color w:val="000000"/>
          <w:sz w:val="18"/>
          <w:szCs w:val="18"/>
          <w:lang w:val="vi-VN"/>
        </w:rPr>
        <w:t>, trình một bản tiến độ được sửa đổi và báo cáo mô tả các biện pháp được sửa đổi mà Nhà thầu đề xuất áp dụng để thực hiện tiến độ và hoàn thành trong thời gian hoàn thành.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Trừ khi Chủ đầu tư (hoặc Nhà tư vấn) có thông báo khác, Nhà thầu sẽ áp dụng những phương pháp đã được sửa đổi này, mà chúng có thể yêu cầu tăng số giờ làm việc và số lượng nhân lực của Nhà thầu và/hoặc hàng hóa mà Nhà thầu phải chịu rủi ro và mọi chi phí. Nếu những phương pháp được sửa đổi này </w:t>
      </w:r>
      <w:r w:rsidRPr="00D12E8B">
        <w:rPr>
          <w:rFonts w:ascii="Arial" w:eastAsia="Times New Roman" w:hAnsi="Arial" w:cs="Arial"/>
          <w:color w:val="000000"/>
          <w:sz w:val="18"/>
          <w:szCs w:val="18"/>
        </w:rPr>
        <w:t>d</w:t>
      </w:r>
      <w:r w:rsidRPr="00D12E8B">
        <w:rPr>
          <w:rFonts w:ascii="Arial" w:eastAsia="Times New Roman" w:hAnsi="Arial" w:cs="Arial"/>
          <w:color w:val="000000"/>
          <w:sz w:val="18"/>
          <w:szCs w:val="18"/>
          <w:lang w:val="vi-VN"/>
        </w:rPr>
        <w:t>ẫn đến những chi phí tăng thêm cho Chủ đầu tư, theo Khoản 13.2. </w:t>
      </w:r>
      <w:r w:rsidRPr="00D12E8B">
        <w:rPr>
          <w:rFonts w:ascii="Arial" w:eastAsia="Times New Roman" w:hAnsi="Arial" w:cs="Arial"/>
          <w:i/>
          <w:iCs/>
          <w:color w:val="000000"/>
          <w:sz w:val="18"/>
          <w:szCs w:val="18"/>
          <w:lang w:val="vi-VN"/>
        </w:rPr>
        <w:t>[Khiếu nại của Chủ đầu tư]</w:t>
      </w:r>
      <w:r w:rsidRPr="00D12E8B">
        <w:rPr>
          <w:rFonts w:ascii="Arial" w:eastAsia="Times New Roman" w:hAnsi="Arial" w:cs="Arial"/>
          <w:i/>
          <w:iCs/>
          <w:color w:val="000000"/>
          <w:sz w:val="18"/>
          <w:szCs w:val="18"/>
        </w:rPr>
        <w:t>,</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Nhà thầu sẽ phải thanh toán những chi phí này cho Chủ đầu tư, ngoài những thiệt hại do việc chậm trễ gây ra (nếu có) theo Khoản 10.7. dưới đây.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10.7. </w:t>
      </w:r>
      <w:r w:rsidRPr="00D12E8B">
        <w:rPr>
          <w:rFonts w:ascii="Arial" w:eastAsia="Times New Roman" w:hAnsi="Arial" w:cs="Arial"/>
          <w:b/>
          <w:bCs/>
          <w:color w:val="000000"/>
          <w:sz w:val="18"/>
          <w:szCs w:val="18"/>
          <w:lang w:val="vi-VN"/>
        </w:rPr>
        <w:t>Những thiệt hại do chậm trễ</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Nhà thầu không tuân thủ Khoản 10.2. </w:t>
      </w:r>
      <w:r w:rsidRPr="00D12E8B">
        <w:rPr>
          <w:rFonts w:ascii="Arial" w:eastAsia="Times New Roman" w:hAnsi="Arial" w:cs="Arial"/>
          <w:i/>
          <w:iCs/>
          <w:color w:val="000000"/>
          <w:sz w:val="18"/>
          <w:szCs w:val="18"/>
          <w:lang w:val="vi-VN"/>
        </w:rPr>
        <w:t>[Thời hạn hoàn thành</w:t>
      </w:r>
      <w:r w:rsidRPr="00D12E8B">
        <w:rPr>
          <w:rFonts w:ascii="Arial" w:eastAsia="Times New Roman" w:hAnsi="Arial" w:cs="Arial"/>
          <w:i/>
          <w:iCs/>
          <w:color w:val="000000"/>
          <w:sz w:val="18"/>
          <w:szCs w:val="18"/>
        </w:rPr>
        <w:t>]</w:t>
      </w:r>
      <w:r w:rsidRPr="00D12E8B">
        <w:rPr>
          <w:rFonts w:ascii="Arial" w:eastAsia="Times New Roman" w:hAnsi="Arial" w:cs="Arial"/>
          <w:i/>
          <w:iCs/>
          <w:color w:val="000000"/>
          <w:sz w:val="18"/>
          <w:szCs w:val="18"/>
          <w:lang w:val="vi-VN"/>
        </w:rPr>
        <w:t>,</w:t>
      </w:r>
      <w:r w:rsidRPr="00D12E8B">
        <w:rPr>
          <w:rFonts w:ascii="Arial" w:eastAsia="Times New Roman" w:hAnsi="Arial" w:cs="Arial"/>
          <w:color w:val="000000"/>
          <w:sz w:val="18"/>
          <w:szCs w:val="18"/>
          <w:lang w:val="vi-VN"/>
        </w:rPr>
        <w:t> thì Nhà thầu theo Khoản 13.2. </w:t>
      </w:r>
      <w:r w:rsidRPr="00D12E8B">
        <w:rPr>
          <w:rFonts w:ascii="Arial" w:eastAsia="Times New Roman" w:hAnsi="Arial" w:cs="Arial"/>
          <w:i/>
          <w:iCs/>
          <w:color w:val="000000"/>
          <w:sz w:val="18"/>
          <w:szCs w:val="18"/>
          <w:lang w:val="vi-VN"/>
        </w:rPr>
        <w:t>[Khiếu nại của Chủ đầu tư]</w:t>
      </w:r>
      <w:r w:rsidRPr="00D12E8B">
        <w:rPr>
          <w:rFonts w:ascii="Arial" w:eastAsia="Times New Roman" w:hAnsi="Arial" w:cs="Arial"/>
          <w:color w:val="000000"/>
          <w:sz w:val="18"/>
          <w:szCs w:val="18"/>
          <w:lang w:val="vi-VN"/>
        </w:rPr>
        <w:t> sẽ phải chi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ả cho Chủ đầu tư đ</w:t>
      </w:r>
      <w:r w:rsidRPr="00D12E8B">
        <w:rPr>
          <w:rFonts w:ascii="Arial" w:eastAsia="Times New Roman" w:hAnsi="Arial" w:cs="Arial"/>
          <w:color w:val="000000"/>
          <w:sz w:val="18"/>
          <w:szCs w:val="18"/>
        </w:rPr>
        <w:t>ố</w:t>
      </w:r>
      <w:r w:rsidRPr="00D12E8B">
        <w:rPr>
          <w:rFonts w:ascii="Arial" w:eastAsia="Times New Roman" w:hAnsi="Arial" w:cs="Arial"/>
          <w:color w:val="000000"/>
          <w:sz w:val="18"/>
          <w:szCs w:val="18"/>
          <w:lang w:val="vi-VN"/>
        </w:rPr>
        <w:t>i với những thiệt hại do lỗi này. Những thiệt hại này sẽ là số tiền được nêu trong Phụ lục số ... [Tiến độ thực hiện công việc] sẽ được trả hàng ngày trong khoảng thời gian giữa thời gian hoàn thành theo hợp đồng và ngày đã nêu trong Biên bản nghiệm thu công việc. Tuy nhiên, tổng số tiền theo Khoản này sẽ không vượt quá tổng số tiền tối đa do thiệt hại vì chậm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ễ gây ra (nếu có) được nêu trong Phụ lục </w:t>
      </w:r>
      <w:r w:rsidRPr="00D12E8B">
        <w:rPr>
          <w:rFonts w:ascii="Arial" w:eastAsia="Times New Roman" w:hAnsi="Arial" w:cs="Arial"/>
          <w:color w:val="000000"/>
          <w:sz w:val="18"/>
          <w:szCs w:val="18"/>
        </w:rPr>
        <w:t>số </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Những thiệt hại này sẽ chỉ là những thiệt hại do Nhà thầu đền bù v</w:t>
      </w:r>
      <w:r w:rsidRPr="00D12E8B">
        <w:rPr>
          <w:rFonts w:ascii="Arial" w:eastAsia="Times New Roman" w:hAnsi="Arial" w:cs="Arial"/>
          <w:color w:val="000000"/>
          <w:sz w:val="18"/>
          <w:szCs w:val="18"/>
        </w:rPr>
        <w:t>ì </w:t>
      </w:r>
      <w:r w:rsidRPr="00D12E8B">
        <w:rPr>
          <w:rFonts w:ascii="Arial" w:eastAsia="Times New Roman" w:hAnsi="Arial" w:cs="Arial"/>
          <w:color w:val="000000"/>
          <w:sz w:val="18"/>
          <w:szCs w:val="18"/>
          <w:lang w:val="vi-VN"/>
        </w:rPr>
        <w:t>lỗi đã gây ra, chứ không phải là việc chấm dứt theo Khoản 18.7. </w:t>
      </w:r>
      <w:r w:rsidRPr="00D12E8B">
        <w:rPr>
          <w:rFonts w:ascii="Arial" w:eastAsia="Times New Roman" w:hAnsi="Arial" w:cs="Arial"/>
          <w:i/>
          <w:iCs/>
          <w:color w:val="000000"/>
          <w:sz w:val="18"/>
          <w:szCs w:val="18"/>
          <w:lang w:val="vi-VN"/>
        </w:rPr>
        <w:t>[Chấm dứt hợp đ</w:t>
      </w:r>
      <w:r w:rsidRPr="00D12E8B">
        <w:rPr>
          <w:rFonts w:ascii="Arial" w:eastAsia="Times New Roman" w:hAnsi="Arial" w:cs="Arial"/>
          <w:i/>
          <w:iCs/>
          <w:color w:val="000000"/>
          <w:sz w:val="18"/>
          <w:szCs w:val="18"/>
        </w:rPr>
        <w:t>ồ</w:t>
      </w:r>
      <w:r w:rsidRPr="00D12E8B">
        <w:rPr>
          <w:rFonts w:ascii="Arial" w:eastAsia="Times New Roman" w:hAnsi="Arial" w:cs="Arial"/>
          <w:i/>
          <w:iCs/>
          <w:color w:val="000000"/>
          <w:sz w:val="18"/>
          <w:szCs w:val="18"/>
          <w:lang w:val="vi-VN"/>
        </w:rPr>
        <w:t>ng bởi Chủ đầu tư]</w:t>
      </w:r>
      <w:r w:rsidRPr="00D12E8B">
        <w:rPr>
          <w:rFonts w:ascii="Arial" w:eastAsia="Times New Roman" w:hAnsi="Arial" w:cs="Arial"/>
          <w:color w:val="000000"/>
          <w:sz w:val="18"/>
          <w:szCs w:val="18"/>
          <w:lang w:val="vi-VN"/>
        </w:rPr>
        <w:t> trước khi hoàn thành Công việc. Việc bồi thường thiệt hại này không làm giảm nhẹ đi cho Nhà thầu nghĩa vụ hoàn thành công việc hoặc bất cứ trách nhiệm, nhiệm vụ nào theo Hợp đồng.</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ĐIỀU 11. BẢO ĐẢM THỰC HIỆN HỢP ĐỒNG VÀ BẢO LÃNH TI</w:t>
      </w:r>
      <w:r w:rsidRPr="00D12E8B">
        <w:rPr>
          <w:rFonts w:ascii="Arial" w:eastAsia="Times New Roman" w:hAnsi="Arial" w:cs="Arial"/>
          <w:b/>
          <w:bCs/>
          <w:color w:val="000000"/>
          <w:sz w:val="18"/>
          <w:szCs w:val="18"/>
        </w:rPr>
        <w:t>Ề</w:t>
      </w:r>
      <w:r w:rsidRPr="00D12E8B">
        <w:rPr>
          <w:rFonts w:ascii="Arial" w:eastAsia="Times New Roman" w:hAnsi="Arial" w:cs="Arial"/>
          <w:b/>
          <w:bCs/>
          <w:color w:val="000000"/>
          <w:sz w:val="18"/>
          <w:szCs w:val="18"/>
          <w:lang w:val="vi-VN"/>
        </w:rPr>
        <w:t>N TẠM </w:t>
      </w:r>
      <w:r w:rsidRPr="00D12E8B">
        <w:rPr>
          <w:rFonts w:ascii="Arial" w:eastAsia="Times New Roman" w:hAnsi="Arial" w:cs="Arial"/>
          <w:b/>
          <w:bCs/>
          <w:color w:val="000000"/>
          <w:sz w:val="18"/>
          <w:szCs w:val="18"/>
        </w:rPr>
        <w:t>ỨNG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11.1. </w:t>
      </w:r>
      <w:r w:rsidRPr="00D12E8B">
        <w:rPr>
          <w:rFonts w:ascii="Arial" w:eastAsia="Times New Roman" w:hAnsi="Arial" w:cs="Arial"/>
          <w:b/>
          <w:bCs/>
          <w:color w:val="000000"/>
          <w:sz w:val="18"/>
          <w:szCs w:val="18"/>
          <w:lang w:val="vi-VN"/>
        </w:rPr>
        <w:t>Bảo đảm thực hiện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nộp cho Chủ đầu tư bảo đảm thực hiện hợp đồng tương ứng với giá </w:t>
      </w:r>
      <w:r w:rsidRPr="00D12E8B">
        <w:rPr>
          <w:rFonts w:ascii="Arial" w:eastAsia="Times New Roman" w:hAnsi="Arial" w:cs="Arial"/>
          <w:color w:val="000000"/>
          <w:sz w:val="18"/>
          <w:szCs w:val="18"/>
        </w:rPr>
        <w:t>trị </w:t>
      </w:r>
      <w:r w:rsidRPr="00D12E8B">
        <w:rPr>
          <w:rFonts w:ascii="Arial" w:eastAsia="Times New Roman" w:hAnsi="Arial" w:cs="Arial"/>
          <w:color w:val="000000"/>
          <w:sz w:val="18"/>
          <w:szCs w:val="18"/>
          <w:lang w:val="vi-VN"/>
        </w:rPr>
        <w:t>và loại tiền tệ đã quy định trong Điều kiện cụ thể của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gửi bảo đảm thực hiện hợp đồng cho Chủ đầu tư trong vòng.... ngày sau khi cả hai bên đã ký hợp đồng. Bảo đảm thực hiện hợp đồng phải do một ngân hàng hoặc một tổ chức tài chính đủ điều kiện theo quy định của pháp luật cấp theo mẫu ở phụ lục số... hoặc theo mẫu khác được Chủ đầu tư chấp thuận.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xml:space="preserve">Nhà thầu phải đảm bảo rằng bảo đảm thực hiện có hiệu lực cho tới khi Nhà thầu đã thi công và hoàn thành công trình và sửa chữa xong các sai sót. Nếu các điều khoản của Bảo đảm thực hiện nêu rõ ngày hết hạn và Nhà thầu chưa được </w:t>
      </w:r>
      <w:r w:rsidRPr="00D12E8B">
        <w:rPr>
          <w:rFonts w:ascii="Arial" w:eastAsia="Times New Roman" w:hAnsi="Arial" w:cs="Arial"/>
          <w:color w:val="000000"/>
          <w:sz w:val="18"/>
          <w:szCs w:val="18"/>
          <w:lang w:val="vi-VN"/>
        </w:rPr>
        <w:lastRenderedPageBreak/>
        <w:t>phép nhận Chứng nhận thực hiện vào thời điểm... ngày trước ngày hết hạn, Nhà thầu sẽ phải gia hạn hiệu lực của Bảo đảm thực hiện cho tới khi công việc đã được hoàn thành và mọi sai sót đã được sửa chữa xong.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Chủ đầu tư không được thu bảo đảm thực hiện hợp đồng, ngoại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ừ số tiền mà Chủ đầu tư được quyền hưởng theo Hợp đồng trong trường hợp:</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Nhà thầu không gia hạn được hiệu lực của bảo đảm thực hiện hợp đồng, trong trường hợp đó Chủ đầu tư có thể </w:t>
      </w:r>
      <w:proofErr w:type="gramStart"/>
      <w:r w:rsidRPr="00D12E8B">
        <w:rPr>
          <w:rFonts w:ascii="Arial" w:eastAsia="Times New Roman" w:hAnsi="Arial" w:cs="Arial"/>
          <w:color w:val="000000"/>
          <w:sz w:val="18"/>
          <w:szCs w:val="18"/>
          <w:lang w:val="vi-VN"/>
        </w:rPr>
        <w:t>thu</w:t>
      </w:r>
      <w:proofErr w:type="gramEnd"/>
      <w:r w:rsidRPr="00D12E8B">
        <w:rPr>
          <w:rFonts w:ascii="Arial" w:eastAsia="Times New Roman" w:hAnsi="Arial" w:cs="Arial"/>
          <w:color w:val="000000"/>
          <w:sz w:val="18"/>
          <w:szCs w:val="18"/>
          <w:lang w:val="vi-VN"/>
        </w:rPr>
        <w:t xml:space="preserve"> toàn bộ số tiền của bảo đảm thực hiện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Nhà thầu không thanh toán cho Chủ đầu tư khoản </w:t>
      </w:r>
      <w:r w:rsidRPr="00D12E8B">
        <w:rPr>
          <w:rFonts w:ascii="Arial" w:eastAsia="Times New Roman" w:hAnsi="Arial" w:cs="Arial"/>
          <w:color w:val="000000"/>
          <w:sz w:val="18"/>
          <w:szCs w:val="18"/>
        </w:rPr>
        <w:t>nợ </w:t>
      </w:r>
      <w:r w:rsidRPr="00D12E8B">
        <w:rPr>
          <w:rFonts w:ascii="Arial" w:eastAsia="Times New Roman" w:hAnsi="Arial" w:cs="Arial"/>
          <w:color w:val="000000"/>
          <w:sz w:val="18"/>
          <w:szCs w:val="18"/>
          <w:lang w:val="vi-VN"/>
        </w:rPr>
        <w:t>như Nhà thầu thỏa thuận hoặc được xác định phải trả tại Khoản 13.2. [Khiếu nại của Chủ đầu tư] hoặc Điều 24 [Khiếu nại và giải quyết tranh chấp], trong vòng ... ngày sau khi thỏa thuận hoặc quyết định phải trả.</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Nhà thầu không sửa chữa những sai sót trong vòng ... ngày sau khi nhận được thông báo của Chủ đầu tư yêu cầu sửa chữa sai sót, hoặc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(d) </w:t>
      </w:r>
      <w:r w:rsidRPr="00D12E8B">
        <w:rPr>
          <w:rFonts w:ascii="Arial" w:eastAsia="Times New Roman" w:hAnsi="Arial" w:cs="Arial"/>
          <w:color w:val="000000"/>
          <w:sz w:val="18"/>
          <w:szCs w:val="18"/>
          <w:lang w:val="vi-VN"/>
        </w:rPr>
        <w:t xml:space="preserve">Trường hợp cho phép Chủ đầu tư được chấm dứt Hợp đồng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Khoản</w:t>
      </w:r>
      <w:r w:rsidRPr="00D12E8B">
        <w:rPr>
          <w:rFonts w:ascii="Arial" w:eastAsia="Times New Roman" w:hAnsi="Arial" w:cs="Arial"/>
          <w:color w:val="000000"/>
          <w:sz w:val="18"/>
          <w:szCs w:val="18"/>
        </w:rPr>
        <w:t> 18.7. </w:t>
      </w:r>
      <w:r w:rsidRPr="00D12E8B">
        <w:rPr>
          <w:rFonts w:ascii="Arial" w:eastAsia="Times New Roman" w:hAnsi="Arial" w:cs="Arial"/>
          <w:color w:val="000000"/>
          <w:sz w:val="18"/>
          <w:szCs w:val="18"/>
          <w:lang w:val="vi-VN"/>
        </w:rPr>
        <w:t>[Chấm dứt hợp đồng bởi Chủ đầu tư], bất kể có thông báo chấm dứt hay chưa.</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Chủ đầu tư phải bồi thường và gánh chịu những thiệt th</w:t>
      </w:r>
      <w:r w:rsidRPr="00D12E8B">
        <w:rPr>
          <w:rFonts w:ascii="Arial" w:eastAsia="Times New Roman" w:hAnsi="Arial" w:cs="Arial"/>
          <w:color w:val="000000"/>
          <w:sz w:val="18"/>
          <w:szCs w:val="18"/>
        </w:rPr>
        <w:t>ò</w:t>
      </w:r>
      <w:r w:rsidRPr="00D12E8B">
        <w:rPr>
          <w:rFonts w:ascii="Arial" w:eastAsia="Times New Roman" w:hAnsi="Arial" w:cs="Arial"/>
          <w:color w:val="000000"/>
          <w:sz w:val="18"/>
          <w:szCs w:val="18"/>
          <w:lang w:val="vi-VN"/>
        </w:rPr>
        <w:t>i cho Nhà thầu về những hư hỏng, tổn thất và chi phí (bao gồm chi phí và lệ phí tư pháp) do việc khiếu nại về bảo đảm thực hiện hợp đồng gây nên ở phạm vi mà Chủ đầu tư không được phép khiếu nại.</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Chủ đầu tư phải trả lại bảo đảm thực hiện hợp đồng cho Nhà thầu trong vòng ... ngày sau khi cấp biên bản nghiệm thu hoàn thành đưa công trình vào khai thác sử dụng và sau khi Chủ đầu tư đã nhận được bảo đảm bảo hành công trình theo đúng quy định của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11.2. </w:t>
      </w:r>
      <w:r w:rsidRPr="00D12E8B">
        <w:rPr>
          <w:rFonts w:ascii="Arial" w:eastAsia="Times New Roman" w:hAnsi="Arial" w:cs="Arial"/>
          <w:b/>
          <w:bCs/>
          <w:color w:val="000000"/>
          <w:sz w:val="18"/>
          <w:szCs w:val="18"/>
          <w:lang w:val="vi-VN"/>
        </w:rPr>
        <w:t>Bảo lãnh tiền tạm ứng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nộp cho Chủ đầu tư bảo lãnh tiền tạm ứng trong vòng ... ngày sau khi hợp đồng có hiệu lực với tương ứng với giá trị và loại tiền tạm ứng. Bảo lãnh tạm ứng phải có hiệu lực cho đến khi việc thu hồi tiền tạm ứng kết thúc và sẽ được giảm trừ tương ứng với giá t</w:t>
      </w:r>
      <w:r w:rsidRPr="00D12E8B">
        <w:rPr>
          <w:rFonts w:ascii="Arial" w:eastAsia="Times New Roman" w:hAnsi="Arial" w:cs="Arial"/>
          <w:color w:val="000000"/>
          <w:sz w:val="18"/>
          <w:szCs w:val="18"/>
        </w:rPr>
        <w:t>r</w:t>
      </w:r>
      <w:r w:rsidRPr="00D12E8B">
        <w:rPr>
          <w:rFonts w:ascii="Arial" w:eastAsia="Times New Roman" w:hAnsi="Arial" w:cs="Arial"/>
          <w:color w:val="000000"/>
          <w:sz w:val="18"/>
          <w:szCs w:val="18"/>
          <w:lang w:val="vi-VN"/>
        </w:rPr>
        <w:t>ị tiền tạm ứng được thu hồi.</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ĐIỀU 12. GIÁ HỢP Đ</w:t>
      </w:r>
      <w:r w:rsidRPr="00D12E8B">
        <w:rPr>
          <w:rFonts w:ascii="Arial" w:eastAsia="Times New Roman" w:hAnsi="Arial" w:cs="Arial"/>
          <w:b/>
          <w:bCs/>
          <w:color w:val="000000"/>
          <w:sz w:val="18"/>
          <w:szCs w:val="18"/>
        </w:rPr>
        <w:t>Ồ</w:t>
      </w:r>
      <w:r w:rsidRPr="00D12E8B">
        <w:rPr>
          <w:rFonts w:ascii="Arial" w:eastAsia="Times New Roman" w:hAnsi="Arial" w:cs="Arial"/>
          <w:b/>
          <w:bCs/>
          <w:color w:val="000000"/>
          <w:sz w:val="18"/>
          <w:szCs w:val="18"/>
          <w:lang w:val="vi-VN"/>
        </w:rPr>
        <w:t>NG, TẠM ỨNG VÀ THANH TOÁN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12.1. </w:t>
      </w:r>
      <w:r w:rsidRPr="00D12E8B">
        <w:rPr>
          <w:rFonts w:ascii="Arial" w:eastAsia="Times New Roman" w:hAnsi="Arial" w:cs="Arial"/>
          <w:b/>
          <w:bCs/>
          <w:color w:val="000000"/>
          <w:sz w:val="18"/>
          <w:szCs w:val="18"/>
          <w:lang w:val="vi-VN"/>
        </w:rPr>
        <w:t>Giá h</w:t>
      </w:r>
      <w:r w:rsidRPr="00D12E8B">
        <w:rPr>
          <w:rFonts w:ascii="Arial" w:eastAsia="Times New Roman" w:hAnsi="Arial" w:cs="Arial"/>
          <w:b/>
          <w:bCs/>
          <w:color w:val="000000"/>
          <w:sz w:val="18"/>
          <w:szCs w:val="18"/>
        </w:rPr>
        <w:t>ợ</w:t>
      </w:r>
      <w:r w:rsidRPr="00D12E8B">
        <w:rPr>
          <w:rFonts w:ascii="Arial" w:eastAsia="Times New Roman" w:hAnsi="Arial" w:cs="Arial"/>
          <w:b/>
          <w:bCs/>
          <w:color w:val="000000"/>
          <w:sz w:val="18"/>
          <w:szCs w:val="18"/>
          <w:lang w:val="vi-VN"/>
        </w:rPr>
        <w:t>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12.1.1. </w:t>
      </w:r>
      <w:r w:rsidRPr="00D12E8B">
        <w:rPr>
          <w:rFonts w:ascii="Arial" w:eastAsia="Times New Roman" w:hAnsi="Arial" w:cs="Arial"/>
          <w:color w:val="000000"/>
          <w:sz w:val="18"/>
          <w:szCs w:val="18"/>
          <w:lang w:val="vi-VN"/>
        </w:rPr>
        <w:t xml:space="preserve">Trừ khi các bên có quy định khác trong Điều kiện cụ thể, Hợp đồng này là hợp đồng trọn gói và chỉ được điều chỉnh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các quy định trong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12.1.2. </w:t>
      </w:r>
      <w:r w:rsidRPr="00D12E8B">
        <w:rPr>
          <w:rFonts w:ascii="Arial" w:eastAsia="Times New Roman" w:hAnsi="Arial" w:cs="Arial"/>
          <w:color w:val="000000"/>
          <w:sz w:val="18"/>
          <w:szCs w:val="18"/>
          <w:lang w:val="vi-VN"/>
        </w:rPr>
        <w:t xml:space="preserve">Sau khi đánh giá toàn bộ công việc mà Nhà thầu đã thực hiện và đã hoàn thành tất cả các nghĩa vụ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quy định của hợp đồng, Chủ đầu tư sẽ thanh toán cho Nhà thầu giá hợp đồng gồm:</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Bằng Việt Nam Đồng: </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Trong đó (nếu các bên có thỏa thuận tách riêng từng phần công việc):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Phần thiết kế: ...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Phần cung cấp thiết bị: ...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Phần thi công xây dựng công trình: ...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Bằng Ngoại tệ: </w:t>
      </w:r>
      <w:r w:rsidRPr="00D12E8B">
        <w:rPr>
          <w:rFonts w:ascii="Arial" w:eastAsia="Times New Roman" w:hAnsi="Arial" w:cs="Arial"/>
          <w:color w:val="000000"/>
          <w:sz w:val="18"/>
          <w:szCs w:val="18"/>
        </w:rPr>
        <w:t>…………………… </w:t>
      </w:r>
      <w:r w:rsidRPr="00D12E8B">
        <w:rPr>
          <w:rFonts w:ascii="Arial" w:eastAsia="Times New Roman" w:hAnsi="Arial" w:cs="Arial"/>
          <w:i/>
          <w:iCs/>
          <w:color w:val="000000"/>
          <w:sz w:val="18"/>
          <w:szCs w:val="18"/>
          <w:lang w:val="vi-VN"/>
        </w:rPr>
        <w:t>(ghi tên đ</w:t>
      </w:r>
      <w:r w:rsidRPr="00D12E8B">
        <w:rPr>
          <w:rFonts w:ascii="Arial" w:eastAsia="Times New Roman" w:hAnsi="Arial" w:cs="Arial"/>
          <w:i/>
          <w:iCs/>
          <w:color w:val="000000"/>
          <w:sz w:val="18"/>
          <w:szCs w:val="18"/>
        </w:rPr>
        <w:t>ồ</w:t>
      </w:r>
      <w:r w:rsidRPr="00D12E8B">
        <w:rPr>
          <w:rFonts w:ascii="Arial" w:eastAsia="Times New Roman" w:hAnsi="Arial" w:cs="Arial"/>
          <w:i/>
          <w:iCs/>
          <w:color w:val="000000"/>
          <w:sz w:val="18"/>
          <w:szCs w:val="18"/>
          <w:lang w:val="vi-VN"/>
        </w:rPr>
        <w:t>ng ngoại tệ sử dụng)</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Trong đó (nếu các bên có thỏa thuận tách riêng từng phần công việc):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Phần thiết kế: </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Phần cung cấp thiết bị:</w:t>
      </w:r>
      <w:r w:rsidRPr="00D12E8B">
        <w:rPr>
          <w:rFonts w:ascii="Arial" w:eastAsia="Times New Roman" w:hAnsi="Arial" w:cs="Arial"/>
          <w:color w:val="000000"/>
          <w:sz w:val="18"/>
          <w:szCs w:val="18"/>
        </w:rPr>
        <w:t> …,</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Phần thi công xây dựng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 xml:space="preserve">Bất kỳ khoản bổ sung hay giảm trừ nào được Chủ đầu tư phê duyệt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quy định của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12.1.3. </w:t>
      </w:r>
      <w:r w:rsidRPr="00D12E8B">
        <w:rPr>
          <w:rFonts w:ascii="Arial" w:eastAsia="Times New Roman" w:hAnsi="Arial" w:cs="Arial"/>
          <w:color w:val="000000"/>
          <w:sz w:val="18"/>
          <w:szCs w:val="18"/>
          <w:lang w:val="vi-VN"/>
        </w:rPr>
        <w:t xml:space="preserve">Trừ khi có các quy định khác một cách rõ ràng trong hợp đồng, giá hợp đồng bao gồm tất cả các chi phí để thực hiện công việc: toàn bộ chi phí, phí, lợi nhuận và tất cả các loại thuế liên quan đến công việc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đúng quy định của pháp luật;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12.1.4. </w:t>
      </w:r>
      <w:r w:rsidRPr="00D12E8B">
        <w:rPr>
          <w:rFonts w:ascii="Arial" w:eastAsia="Times New Roman" w:hAnsi="Arial" w:cs="Arial"/>
          <w:color w:val="000000"/>
          <w:sz w:val="18"/>
          <w:szCs w:val="18"/>
          <w:lang w:val="vi-VN"/>
        </w:rPr>
        <w:t>Giá hợp đồng bao gồm tất cả chi phí liên quan đến bản quyền</w:t>
      </w:r>
      <w:proofErr w:type="gramStart"/>
      <w:r w:rsidRPr="00D12E8B">
        <w:rPr>
          <w:rFonts w:ascii="Arial" w:eastAsia="Times New Roman" w:hAnsi="Arial" w:cs="Arial"/>
          <w:color w:val="000000"/>
          <w:sz w:val="18"/>
          <w:szCs w:val="18"/>
          <w:lang w:val="vi-VN"/>
        </w:rPr>
        <w:t>, ...</w:t>
      </w:r>
      <w:proofErr w:type="gramEnd"/>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12.1.5. </w:t>
      </w:r>
      <w:r w:rsidRPr="00D12E8B">
        <w:rPr>
          <w:rFonts w:ascii="Arial" w:eastAsia="Times New Roman" w:hAnsi="Arial" w:cs="Arial"/>
          <w:color w:val="000000"/>
          <w:sz w:val="18"/>
          <w:szCs w:val="18"/>
          <w:lang w:val="vi-VN"/>
        </w:rPr>
        <w:t>Trừ khi có quy định khác rõ ràng trong hợp đồng, Nhà thầu phải tự chịu mọi rủi ro liên quan đến chi phí thực hiện công việc và Nhà thầu được xem như đã có được tất cả các thông tin cần thiết và đã tính đến tất cả các tình huống có thể ảnh hưởng tới chi phí khi xác định giá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lastRenderedPageBreak/>
        <w:t>12.2. </w:t>
      </w:r>
      <w:r w:rsidRPr="00D12E8B">
        <w:rPr>
          <w:rFonts w:ascii="Arial" w:eastAsia="Times New Roman" w:hAnsi="Arial" w:cs="Arial"/>
          <w:b/>
          <w:bCs/>
          <w:color w:val="000000"/>
          <w:sz w:val="18"/>
          <w:szCs w:val="18"/>
          <w:lang w:val="vi-VN"/>
        </w:rPr>
        <w:t>Tạm ứng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12.2.1. </w:t>
      </w:r>
      <w:r w:rsidRPr="00D12E8B">
        <w:rPr>
          <w:rFonts w:ascii="Arial" w:eastAsia="Times New Roman" w:hAnsi="Arial" w:cs="Arial"/>
          <w:color w:val="000000"/>
          <w:sz w:val="18"/>
          <w:szCs w:val="18"/>
          <w:lang w:val="vi-VN"/>
        </w:rPr>
        <w:t>Sau khi nhận được bảo đảm thực hiện hợp đồng và bảo lãnh tiền tạm ứng, Chủ đầu tư sẽ ứng trước cho Nhà thầu số tiền (tổng giá trị tạm ứng hợp đồng không được vượt quá 50% giá trị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Bằng Việt Nam: </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Đồng, tương ứng với ... % giá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Trong đó (nếu các bên có thỏa thuận tách riêng từng phần công việc):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Phần thiết kế: ... Đồng, tương ứng với ... % giá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ị phần thiết kế;</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Phần cung cấp thiết bị: ... Đồng, tương ứng với ... % giá trị phần thiết kế;</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Phần thi công xây dựng công trình: ... Đồng, tương ứng với ... % giá trị phần thiết kế;</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Bằng Ngoại tệ: </w:t>
      </w:r>
      <w:r w:rsidRPr="00D12E8B">
        <w:rPr>
          <w:rFonts w:ascii="Arial" w:eastAsia="Times New Roman" w:hAnsi="Arial" w:cs="Arial"/>
          <w:color w:val="000000"/>
          <w:sz w:val="18"/>
          <w:szCs w:val="18"/>
        </w:rPr>
        <w:t>……. </w:t>
      </w:r>
      <w:r w:rsidRPr="00D12E8B">
        <w:rPr>
          <w:rFonts w:ascii="Arial" w:eastAsia="Times New Roman" w:hAnsi="Arial" w:cs="Arial"/>
          <w:i/>
          <w:iCs/>
          <w:color w:val="000000"/>
          <w:sz w:val="18"/>
          <w:szCs w:val="18"/>
          <w:lang w:val="vi-VN"/>
        </w:rPr>
        <w:t>(Đơn vị tính của Ngoại tệ sử dụng thanh toán), tương ứng với ... % giá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Trong đó (nếu các bên có thỏa thuận tách riêng từng phần công việc):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Phần thiết kế: ... </w:t>
      </w:r>
      <w:r w:rsidRPr="00D12E8B">
        <w:rPr>
          <w:rFonts w:ascii="Arial" w:eastAsia="Times New Roman" w:hAnsi="Arial" w:cs="Arial"/>
          <w:i/>
          <w:iCs/>
          <w:color w:val="000000"/>
          <w:sz w:val="18"/>
          <w:szCs w:val="18"/>
          <w:lang w:val="vi-VN"/>
        </w:rPr>
        <w:t>(tên ngoại ngoại tệ</w:t>
      </w:r>
      <w:r w:rsidRPr="00D12E8B">
        <w:rPr>
          <w:rFonts w:ascii="Arial" w:eastAsia="Times New Roman" w:hAnsi="Arial" w:cs="Arial"/>
          <w:i/>
          <w:iCs/>
          <w:color w:val="000000"/>
          <w:sz w:val="18"/>
          <w:szCs w:val="18"/>
        </w:rPr>
        <w:t>),</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tương ứng với ... % giá trị phần thiết kế;</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Phần cung cấp thiết bị: ... </w:t>
      </w:r>
      <w:r w:rsidRPr="00D12E8B">
        <w:rPr>
          <w:rFonts w:ascii="Arial" w:eastAsia="Times New Roman" w:hAnsi="Arial" w:cs="Arial"/>
          <w:i/>
          <w:iCs/>
          <w:color w:val="000000"/>
          <w:sz w:val="18"/>
          <w:szCs w:val="18"/>
          <w:lang w:val="vi-VN"/>
        </w:rPr>
        <w:t>(tên ngoại ngoại tệ),</w:t>
      </w:r>
      <w:r w:rsidRPr="00D12E8B">
        <w:rPr>
          <w:rFonts w:ascii="Arial" w:eastAsia="Times New Roman" w:hAnsi="Arial" w:cs="Arial"/>
          <w:color w:val="000000"/>
          <w:sz w:val="18"/>
          <w:szCs w:val="18"/>
          <w:lang w:val="vi-VN"/>
        </w:rPr>
        <w:t> tương ứng với ... % giá trị phần thiết kế;</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Phần thi công xây dựng công trình: ... </w:t>
      </w:r>
      <w:r w:rsidRPr="00D12E8B">
        <w:rPr>
          <w:rFonts w:ascii="Arial" w:eastAsia="Times New Roman" w:hAnsi="Arial" w:cs="Arial"/>
          <w:i/>
          <w:iCs/>
          <w:color w:val="000000"/>
          <w:sz w:val="18"/>
          <w:szCs w:val="18"/>
          <w:lang w:val="vi-VN"/>
        </w:rPr>
        <w:t>(tên ngoại ngoại tệ)</w:t>
      </w:r>
      <w:r w:rsidRPr="00D12E8B">
        <w:rPr>
          <w:rFonts w:ascii="Arial" w:eastAsia="Times New Roman" w:hAnsi="Arial" w:cs="Arial"/>
          <w:color w:val="000000"/>
          <w:sz w:val="18"/>
          <w:szCs w:val="18"/>
          <w:lang w:val="vi-VN"/>
        </w:rPr>
        <w:t>, tương ứng với ... % giá trị phần thiết kế;</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Chi tiết của các lần tạm ứng như Phụ lục số ... [Giá hợp đồng, tạm ứng và thanh toán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12.2.2. </w:t>
      </w:r>
      <w:r w:rsidRPr="00D12E8B">
        <w:rPr>
          <w:rFonts w:ascii="Arial" w:eastAsia="Times New Roman" w:hAnsi="Arial" w:cs="Arial"/>
          <w:color w:val="000000"/>
          <w:sz w:val="18"/>
          <w:szCs w:val="18"/>
          <w:lang w:val="vi-VN"/>
        </w:rPr>
        <w:t xml:space="preserve">Tiền tạm ứng sẽ được </w:t>
      </w:r>
      <w:proofErr w:type="gramStart"/>
      <w:r w:rsidRPr="00D12E8B">
        <w:rPr>
          <w:rFonts w:ascii="Arial" w:eastAsia="Times New Roman" w:hAnsi="Arial" w:cs="Arial"/>
          <w:color w:val="000000"/>
          <w:sz w:val="18"/>
          <w:szCs w:val="18"/>
          <w:lang w:val="vi-VN"/>
        </w:rPr>
        <w:t>thu</w:t>
      </w:r>
      <w:proofErr w:type="gramEnd"/>
      <w:r w:rsidRPr="00D12E8B">
        <w:rPr>
          <w:rFonts w:ascii="Arial" w:eastAsia="Times New Roman" w:hAnsi="Arial" w:cs="Arial"/>
          <w:color w:val="000000"/>
          <w:sz w:val="18"/>
          <w:szCs w:val="18"/>
          <w:lang w:val="vi-VN"/>
        </w:rPr>
        <w:t xml:space="preserve"> hồi bằng cách giảm trừ trong các lần thanh toán. Tỷ lệ giảm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ừ sẽ dựa trên tỷ lệ thu hồi được quy định trong Phụ lục số .... [Giá hợp đồng, tạm ứng và thanh toán]. Tiền tạm ứng hợp đồng sẽ được thu hồi hết khi giá trị thanh toán đạt 80% giá hợp đồng như được quy định chi tiết tại Phụ lục số .... [Giá hợp đồng, tạm ứng và thanh toán].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12.3. </w:t>
      </w:r>
      <w:r w:rsidRPr="00D12E8B">
        <w:rPr>
          <w:rFonts w:ascii="Arial" w:eastAsia="Times New Roman" w:hAnsi="Arial" w:cs="Arial"/>
          <w:b/>
          <w:bCs/>
          <w:color w:val="000000"/>
          <w:sz w:val="18"/>
          <w:szCs w:val="18"/>
          <w:lang w:val="vi-VN"/>
        </w:rPr>
        <w:t>Thanh toán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12.3.1. </w:t>
      </w:r>
      <w:r w:rsidRPr="00D12E8B">
        <w:rPr>
          <w:rFonts w:ascii="Arial" w:eastAsia="Times New Roman" w:hAnsi="Arial" w:cs="Arial"/>
          <w:color w:val="000000"/>
          <w:sz w:val="18"/>
          <w:szCs w:val="18"/>
          <w:lang w:val="vi-VN"/>
        </w:rPr>
        <w:t>Đồng tiền và hình thức thanh toán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Đồng tiền sử dụng để thanh toán hợp đồng xây dựng là đồng tiền Việt Nam </w:t>
      </w:r>
      <w:proofErr w:type="gramStart"/>
      <w:r w:rsidRPr="00D12E8B">
        <w:rPr>
          <w:rFonts w:ascii="Arial" w:eastAsia="Times New Roman" w:hAnsi="Arial" w:cs="Arial"/>
          <w:color w:val="000000"/>
          <w:sz w:val="18"/>
          <w:szCs w:val="18"/>
          <w:lang w:val="vi-VN"/>
        </w:rPr>
        <w:t>và .... </w:t>
      </w:r>
      <w:proofErr w:type="gramEnd"/>
      <w:r w:rsidRPr="00D12E8B">
        <w:rPr>
          <w:rFonts w:ascii="Arial" w:eastAsia="Times New Roman" w:hAnsi="Arial" w:cs="Arial"/>
          <w:i/>
          <w:iCs/>
          <w:color w:val="000000"/>
          <w:sz w:val="18"/>
          <w:szCs w:val="18"/>
          <w:lang w:val="vi-VN"/>
        </w:rPr>
        <w:t>(ghi cụ thể loại ngoại tệ sử dụng trong thanh toán)</w:t>
      </w:r>
      <w:r w:rsidRPr="00D12E8B">
        <w:rPr>
          <w:rFonts w:ascii="Arial" w:eastAsia="Times New Roman" w:hAnsi="Arial" w:cs="Arial"/>
          <w:i/>
          <w:iCs/>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Hình thức thanh toán bằng chuyển khoản </w:t>
      </w:r>
      <w:r w:rsidRPr="00D12E8B">
        <w:rPr>
          <w:rFonts w:ascii="Arial" w:eastAsia="Times New Roman" w:hAnsi="Arial" w:cs="Arial"/>
          <w:i/>
          <w:iCs/>
          <w:color w:val="000000"/>
          <w:sz w:val="18"/>
          <w:szCs w:val="18"/>
          <w:lang w:val="vi-VN"/>
        </w:rPr>
        <w:t>(hoặc bằng hình thức khác do các bên tự thỏa thuận phù hợp với quy định của pháp luật </w:t>
      </w:r>
      <w:r w:rsidRPr="00D12E8B">
        <w:rPr>
          <w:rFonts w:ascii="Arial" w:eastAsia="Times New Roman" w:hAnsi="Arial" w:cs="Arial"/>
          <w:i/>
          <w:iCs/>
          <w:color w:val="000000"/>
          <w:sz w:val="18"/>
          <w:szCs w:val="18"/>
        </w:rPr>
        <w:t>có l</w:t>
      </w:r>
      <w:r w:rsidRPr="00D12E8B">
        <w:rPr>
          <w:rFonts w:ascii="Arial" w:eastAsia="Times New Roman" w:hAnsi="Arial" w:cs="Arial"/>
          <w:i/>
          <w:iCs/>
          <w:color w:val="000000"/>
          <w:sz w:val="18"/>
          <w:szCs w:val="18"/>
          <w:lang w:val="vi-VN"/>
        </w:rPr>
        <w:t>iên quan), riêng đ</w:t>
      </w:r>
      <w:r w:rsidRPr="00D12E8B">
        <w:rPr>
          <w:rFonts w:ascii="Arial" w:eastAsia="Times New Roman" w:hAnsi="Arial" w:cs="Arial"/>
          <w:i/>
          <w:iCs/>
          <w:color w:val="000000"/>
          <w:sz w:val="18"/>
          <w:szCs w:val="18"/>
        </w:rPr>
        <w:t>ố</w:t>
      </w:r>
      <w:r w:rsidRPr="00D12E8B">
        <w:rPr>
          <w:rFonts w:ascii="Arial" w:eastAsia="Times New Roman" w:hAnsi="Arial" w:cs="Arial"/>
          <w:i/>
          <w:iCs/>
          <w:color w:val="000000"/>
          <w:sz w:val="18"/>
          <w:szCs w:val="18"/>
          <w:lang w:val="vi-VN"/>
        </w:rPr>
        <w:t xml:space="preserve">i với phần thiết bị thực hiện </w:t>
      </w:r>
      <w:proofErr w:type="gramStart"/>
      <w:r w:rsidRPr="00D12E8B">
        <w:rPr>
          <w:rFonts w:ascii="Arial" w:eastAsia="Times New Roman" w:hAnsi="Arial" w:cs="Arial"/>
          <w:i/>
          <w:iCs/>
          <w:color w:val="000000"/>
          <w:sz w:val="18"/>
          <w:szCs w:val="18"/>
          <w:lang w:val="vi-VN"/>
        </w:rPr>
        <w:t>theo</w:t>
      </w:r>
      <w:proofErr w:type="gramEnd"/>
      <w:r w:rsidRPr="00D12E8B">
        <w:rPr>
          <w:rFonts w:ascii="Arial" w:eastAsia="Times New Roman" w:hAnsi="Arial" w:cs="Arial"/>
          <w:i/>
          <w:iCs/>
          <w:color w:val="000000"/>
          <w:sz w:val="18"/>
          <w:szCs w:val="18"/>
          <w:lang w:val="vi-VN"/>
        </w:rPr>
        <w:t xml:space="preserve"> hình thức mở L/C không hủy ngang.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12.3.2. </w:t>
      </w:r>
      <w:r w:rsidRPr="00D12E8B">
        <w:rPr>
          <w:rFonts w:ascii="Arial" w:eastAsia="Times New Roman" w:hAnsi="Arial" w:cs="Arial"/>
          <w:color w:val="000000"/>
          <w:sz w:val="18"/>
          <w:szCs w:val="18"/>
          <w:lang w:val="vi-VN"/>
        </w:rPr>
        <w:t>Tiến độ thanh toán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Việc thanh toán thực hiện giai đoạn và được chia làm ... lần, chi tiết như quy định của tiến độ thanh toán được nêu cụ thể tại Phụ lục số ... [Giá hợp đồng, tạm ứng và thanh toán hợp đồng]. Trong đó: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Đối với phần thiết kế:</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Lần 1: thanh toán ... % giá hợp đồng sau khi Nhà thầu hoàn thành thiết kế hạng mục công trình hoặc hoàn thành công việc ... (cụ thể do các bên thỏa thuận).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Lần 2: thanh toán ... % giá hợp đồng sau khi Nhà thầu hoàn thành thiết kế hạng mục công trình hoặc hoàn thành công việc ... (cụ thể do các bên thỏa thuận).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Lần...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Lần cuối: thanh toán ... % giá hợp đồng sau khi Nhà thầu hoàn thành toàn bộ phần thiết k</w:t>
      </w:r>
      <w:r w:rsidRPr="00D12E8B">
        <w:rPr>
          <w:rFonts w:ascii="Arial" w:eastAsia="Times New Roman" w:hAnsi="Arial" w:cs="Arial"/>
          <w:color w:val="000000"/>
          <w:sz w:val="18"/>
          <w:szCs w:val="18"/>
        </w:rPr>
        <w:t>ế </w:t>
      </w:r>
      <w:r w:rsidRPr="00D12E8B">
        <w:rPr>
          <w:rFonts w:ascii="Arial" w:eastAsia="Times New Roman" w:hAnsi="Arial" w:cs="Arial"/>
          <w:color w:val="000000"/>
          <w:sz w:val="18"/>
          <w:szCs w:val="18"/>
          <w:lang w:val="vi-VN"/>
        </w:rPr>
        <w:t>công trình và được Chủ đầu tư phê duyệt.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Đối với phần cung cấp thiết bị:</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Lần 1: thanh toán ... % giá trị hợp đồng sau khi Nhà thầu cung cấp đến công trình thiết bị của hạng mục công trình</w:t>
      </w:r>
      <w:r w:rsidRPr="00D12E8B">
        <w:rPr>
          <w:rFonts w:ascii="Arial" w:eastAsia="Times New Roman" w:hAnsi="Arial" w:cs="Arial"/>
          <w:color w:val="000000"/>
          <w:sz w:val="18"/>
          <w:szCs w:val="18"/>
        </w:rPr>
        <w:t> </w:t>
      </w:r>
      <w:proofErr w:type="gramStart"/>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w:t>
      </w:r>
      <w:proofErr w:type="gramEnd"/>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Lần 2: thanh toán ... % gi</w:t>
      </w:r>
      <w:r w:rsidRPr="00D12E8B">
        <w:rPr>
          <w:rFonts w:ascii="Arial" w:eastAsia="Times New Roman" w:hAnsi="Arial" w:cs="Arial"/>
          <w:color w:val="000000"/>
          <w:sz w:val="18"/>
          <w:szCs w:val="18"/>
        </w:rPr>
        <w:t>á </w:t>
      </w:r>
      <w:r w:rsidRPr="00D12E8B">
        <w:rPr>
          <w:rFonts w:ascii="Arial" w:eastAsia="Times New Roman" w:hAnsi="Arial" w:cs="Arial"/>
          <w:color w:val="000000"/>
          <w:sz w:val="18"/>
          <w:szCs w:val="18"/>
          <w:lang w:val="vi-VN"/>
        </w:rPr>
        <w:t>trị hợp đồng sau khi Nhà thầu cung cấp đến công trình thiết bị của hạng mục công trình</w:t>
      </w:r>
      <w:r w:rsidRPr="00D12E8B">
        <w:rPr>
          <w:rFonts w:ascii="Arial" w:eastAsia="Times New Roman" w:hAnsi="Arial" w:cs="Arial"/>
          <w:color w:val="000000"/>
          <w:sz w:val="18"/>
          <w:szCs w:val="18"/>
        </w:rPr>
        <w:t> </w:t>
      </w:r>
      <w:proofErr w:type="gramStart"/>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w:t>
      </w:r>
      <w:proofErr w:type="gramEnd"/>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Lần...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 xml:space="preserve">Lần cuối: thanh toán ... % giá trị hợp đồng sau khi Nhà thầu cung cấp đến công trình toàn bộ thiết bị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Đối với phần thi công xây dựng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Lần 1: thanh toán ... % gi</w:t>
      </w:r>
      <w:r w:rsidRPr="00D12E8B">
        <w:rPr>
          <w:rFonts w:ascii="Arial" w:eastAsia="Times New Roman" w:hAnsi="Arial" w:cs="Arial"/>
          <w:color w:val="000000"/>
          <w:sz w:val="18"/>
          <w:szCs w:val="18"/>
        </w:rPr>
        <w:t>á </w:t>
      </w:r>
      <w:r w:rsidRPr="00D12E8B">
        <w:rPr>
          <w:rFonts w:ascii="Arial" w:eastAsia="Times New Roman" w:hAnsi="Arial" w:cs="Arial"/>
          <w:color w:val="000000"/>
          <w:sz w:val="18"/>
          <w:szCs w:val="18"/>
          <w:lang w:val="vi-VN"/>
        </w:rPr>
        <w:t>hợp đồng (hoặc giá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ị hạng mục hoàn thành) sau khi Nhà thầu hoàn thành hạng mục công trình</w:t>
      </w:r>
      <w:proofErr w:type="gramStart"/>
      <w:r w:rsidRPr="00D12E8B">
        <w:rPr>
          <w:rFonts w:ascii="Arial" w:eastAsia="Times New Roman" w:hAnsi="Arial" w:cs="Arial"/>
          <w:color w:val="000000"/>
          <w:sz w:val="18"/>
          <w:szCs w:val="18"/>
          <w:lang w:val="vi-VN"/>
        </w:rPr>
        <w:t>....(</w:t>
      </w:r>
      <w:proofErr w:type="gramEnd"/>
      <w:r w:rsidRPr="00D12E8B">
        <w:rPr>
          <w:rFonts w:ascii="Arial" w:eastAsia="Times New Roman" w:hAnsi="Arial" w:cs="Arial"/>
          <w:color w:val="000000"/>
          <w:sz w:val="18"/>
          <w:szCs w:val="18"/>
          <w:lang w:val="vi-VN"/>
        </w:rPr>
        <w:t>tên hạng mục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Lần 2: thanh toán ... % gi</w:t>
      </w:r>
      <w:r w:rsidRPr="00D12E8B">
        <w:rPr>
          <w:rFonts w:ascii="Arial" w:eastAsia="Times New Roman" w:hAnsi="Arial" w:cs="Arial"/>
          <w:color w:val="000000"/>
          <w:sz w:val="18"/>
          <w:szCs w:val="18"/>
        </w:rPr>
        <w:t>á </w:t>
      </w:r>
      <w:r w:rsidRPr="00D12E8B">
        <w:rPr>
          <w:rFonts w:ascii="Arial" w:eastAsia="Times New Roman" w:hAnsi="Arial" w:cs="Arial"/>
          <w:color w:val="000000"/>
          <w:sz w:val="18"/>
          <w:szCs w:val="18"/>
          <w:lang w:val="vi-VN"/>
        </w:rPr>
        <w:t>hợp đồng (hoặc giá trị hạng mục hoàn thành) sau khi Nhà thầu hoàn thành hạng mục công trình</w:t>
      </w:r>
      <w:proofErr w:type="gramStart"/>
      <w:r w:rsidRPr="00D12E8B">
        <w:rPr>
          <w:rFonts w:ascii="Arial" w:eastAsia="Times New Roman" w:hAnsi="Arial" w:cs="Arial"/>
          <w:color w:val="000000"/>
          <w:sz w:val="18"/>
          <w:szCs w:val="18"/>
          <w:lang w:val="vi-VN"/>
        </w:rPr>
        <w:t>....(</w:t>
      </w:r>
      <w:proofErr w:type="gramEnd"/>
      <w:r w:rsidRPr="00D12E8B">
        <w:rPr>
          <w:rFonts w:ascii="Arial" w:eastAsia="Times New Roman" w:hAnsi="Arial" w:cs="Arial"/>
          <w:color w:val="000000"/>
          <w:sz w:val="18"/>
          <w:szCs w:val="18"/>
          <w:lang w:val="vi-VN"/>
        </w:rPr>
        <w:t>tên hạng mục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lastRenderedPageBreak/>
        <w:t>- </w:t>
      </w:r>
      <w:r w:rsidRPr="00D12E8B">
        <w:rPr>
          <w:rFonts w:ascii="Arial" w:eastAsia="Times New Roman" w:hAnsi="Arial" w:cs="Arial"/>
          <w:color w:val="000000"/>
          <w:sz w:val="18"/>
          <w:szCs w:val="18"/>
          <w:lang w:val="vi-VN"/>
        </w:rPr>
        <w:t>Lần...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Lần cuối: thanh toán... % gi</w:t>
      </w:r>
      <w:r w:rsidRPr="00D12E8B">
        <w:rPr>
          <w:rFonts w:ascii="Arial" w:eastAsia="Times New Roman" w:hAnsi="Arial" w:cs="Arial"/>
          <w:color w:val="000000"/>
          <w:sz w:val="18"/>
          <w:szCs w:val="18"/>
        </w:rPr>
        <w:t>á </w:t>
      </w:r>
      <w:r w:rsidRPr="00D12E8B">
        <w:rPr>
          <w:rFonts w:ascii="Arial" w:eastAsia="Times New Roman" w:hAnsi="Arial" w:cs="Arial"/>
          <w:color w:val="000000"/>
          <w:sz w:val="18"/>
          <w:szCs w:val="18"/>
          <w:lang w:val="vi-VN"/>
        </w:rPr>
        <w:t xml:space="preserve">hợp đồng (hoặc toàn bộ giá trị còn lại) sau khi Nhà thầu hoàn thành các công việc và thỏa thuận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hợp </w:t>
      </w:r>
      <w:r w:rsidRPr="00D12E8B">
        <w:rPr>
          <w:rFonts w:ascii="Arial" w:eastAsia="Times New Roman" w:hAnsi="Arial" w:cs="Arial"/>
          <w:color w:val="000000"/>
          <w:sz w:val="18"/>
          <w:szCs w:val="18"/>
        </w:rPr>
        <w:t>đồng</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Chủ đầu tư sẽ thanh toán cho Nhà thầu toàn bộ giá hợp đồng đã ký sau khi Nhà thầu hoàn thành toàn bộ công việc của hợp đồng đã được nghiệm thu, các bên đã hoàn thành việc quyết toán hợp đồng theo Điều 25. [Quyết toán và thanh lý hợp đồng] và sau khi Ch</w:t>
      </w:r>
      <w:r w:rsidRPr="00D12E8B">
        <w:rPr>
          <w:rFonts w:ascii="Arial" w:eastAsia="Times New Roman" w:hAnsi="Arial" w:cs="Arial"/>
          <w:color w:val="000000"/>
          <w:sz w:val="18"/>
          <w:szCs w:val="18"/>
        </w:rPr>
        <w:t>ủ </w:t>
      </w:r>
      <w:r w:rsidRPr="00D12E8B">
        <w:rPr>
          <w:rFonts w:ascii="Arial" w:eastAsia="Times New Roman" w:hAnsi="Arial" w:cs="Arial"/>
          <w:color w:val="000000"/>
          <w:sz w:val="18"/>
          <w:szCs w:val="18"/>
          <w:lang w:val="vi-VN"/>
        </w:rPr>
        <w:t>đầu tư nhận được bảo đảm bảo hành công trình của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Các đợt thanh toán thực hiện theo tiến độ thanh toán này. Trường hợp, tiến độ thực hiện công việc thực tế chậm hơn tiến độ thanh toán của hợp đồng, Chủ đầu tư có thể đồng ý xác định mức thanh toán theo tiến độ thanh toán của hợp đồng hoặc thanh toán theo tiến độ thực hiện thực tế khi Nhà thầu hoàn thành công việc.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12.3.3. </w:t>
      </w:r>
      <w:r w:rsidRPr="00D12E8B">
        <w:rPr>
          <w:rFonts w:ascii="Arial" w:eastAsia="Times New Roman" w:hAnsi="Arial" w:cs="Arial"/>
          <w:color w:val="000000"/>
          <w:sz w:val="18"/>
          <w:szCs w:val="18"/>
          <w:lang w:val="vi-VN"/>
        </w:rPr>
        <w:t>Hồ sơ thanh toán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sẽ nộp hồ sơ thanh toán ... bộ lên Chủ đầu tư sau khi đến thời hạn thanh toán nêu trong Hợp đồng. Hồ sơ thanh toán bao gồm các tài liệu chủ yếu sau </w:t>
      </w:r>
      <w:r w:rsidRPr="00D12E8B">
        <w:rPr>
          <w:rFonts w:ascii="Arial" w:eastAsia="Times New Roman" w:hAnsi="Arial" w:cs="Arial"/>
          <w:i/>
          <w:iCs/>
          <w:color w:val="000000"/>
          <w:sz w:val="18"/>
          <w:szCs w:val="18"/>
          <w:lang w:val="vi-VN"/>
        </w:rPr>
        <w:t>(đ</w:t>
      </w:r>
      <w:r w:rsidRPr="00D12E8B">
        <w:rPr>
          <w:rFonts w:ascii="Arial" w:eastAsia="Times New Roman" w:hAnsi="Arial" w:cs="Arial"/>
          <w:i/>
          <w:iCs/>
          <w:color w:val="000000"/>
          <w:sz w:val="18"/>
          <w:szCs w:val="18"/>
        </w:rPr>
        <w:t>ố</w:t>
      </w:r>
      <w:r w:rsidRPr="00D12E8B">
        <w:rPr>
          <w:rFonts w:ascii="Arial" w:eastAsia="Times New Roman" w:hAnsi="Arial" w:cs="Arial"/>
          <w:i/>
          <w:iCs/>
          <w:color w:val="000000"/>
          <w:sz w:val="18"/>
          <w:szCs w:val="18"/>
          <w:lang w:val="vi-VN"/>
        </w:rPr>
        <w:t>i với các hợp đồng cụ th</w:t>
      </w:r>
      <w:r w:rsidRPr="00D12E8B">
        <w:rPr>
          <w:rFonts w:ascii="Arial" w:eastAsia="Times New Roman" w:hAnsi="Arial" w:cs="Arial"/>
          <w:i/>
          <w:iCs/>
          <w:color w:val="000000"/>
          <w:sz w:val="18"/>
          <w:szCs w:val="18"/>
        </w:rPr>
        <w:t>ể</w:t>
      </w:r>
      <w:r w:rsidRPr="00D12E8B">
        <w:rPr>
          <w:rFonts w:ascii="Arial" w:eastAsia="Times New Roman" w:hAnsi="Arial" w:cs="Arial"/>
          <w:i/>
          <w:iCs/>
          <w:color w:val="000000"/>
          <w:sz w:val="18"/>
          <w:szCs w:val="18"/>
          <w:lang w:val="vi-VN"/>
        </w:rPr>
        <w:t>, trường hợp đòi hỏi phải có các tài </w:t>
      </w:r>
      <w:r w:rsidRPr="00D12E8B">
        <w:rPr>
          <w:rFonts w:ascii="Arial" w:eastAsia="Times New Roman" w:hAnsi="Arial" w:cs="Arial"/>
          <w:i/>
          <w:iCs/>
          <w:color w:val="000000"/>
          <w:sz w:val="18"/>
          <w:szCs w:val="18"/>
        </w:rPr>
        <w:t>l</w:t>
      </w:r>
      <w:r w:rsidRPr="00D12E8B">
        <w:rPr>
          <w:rFonts w:ascii="Arial" w:eastAsia="Times New Roman" w:hAnsi="Arial" w:cs="Arial"/>
          <w:i/>
          <w:iCs/>
          <w:color w:val="000000"/>
          <w:sz w:val="18"/>
          <w:szCs w:val="18"/>
          <w:lang w:val="vi-VN"/>
        </w:rPr>
        <w:t>iệu khác thì các bên phải thỏa thuận cụ thể các tài </w:t>
      </w:r>
      <w:r w:rsidRPr="00D12E8B">
        <w:rPr>
          <w:rFonts w:ascii="Arial" w:eastAsia="Times New Roman" w:hAnsi="Arial" w:cs="Arial"/>
          <w:i/>
          <w:iCs/>
          <w:color w:val="000000"/>
          <w:sz w:val="18"/>
          <w:szCs w:val="18"/>
        </w:rPr>
        <w:t>l</w:t>
      </w:r>
      <w:r w:rsidRPr="00D12E8B">
        <w:rPr>
          <w:rFonts w:ascii="Arial" w:eastAsia="Times New Roman" w:hAnsi="Arial" w:cs="Arial"/>
          <w:i/>
          <w:iCs/>
          <w:color w:val="000000"/>
          <w:sz w:val="18"/>
          <w:szCs w:val="18"/>
          <w:lang w:val="vi-VN"/>
        </w:rPr>
        <w:t>iệu đó):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Biên bản nghiệm thu khối lượng hoàn thành trong giai đoạn thanh toán có xác nhận của đại diện Chủ đầu tư hoặc đại diện Nhà tư vấn (nếu có) và đại diện Nhà thầu; Biên bản nghiệm thu khối lượng này là bản xác nhận hoàn thành công trình, hạng mục công trình, khối lượng công việc phù hợp với phạm vi công việc phải thực hiện theo Hợp đồng (không cần xác nhận khối lượng hoàn thành chi tiết);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 xml:space="preserve">Bảng xác định giá trị khối lượng phát sinh (nếu có) nằm ngoài phạm </w:t>
      </w:r>
      <w:proofErr w:type="gramStart"/>
      <w:r w:rsidRPr="00D12E8B">
        <w:rPr>
          <w:rFonts w:ascii="Arial" w:eastAsia="Times New Roman" w:hAnsi="Arial" w:cs="Arial"/>
          <w:color w:val="000000"/>
          <w:sz w:val="18"/>
          <w:szCs w:val="18"/>
          <w:lang w:val="vi-VN"/>
        </w:rPr>
        <w:t>vi</w:t>
      </w:r>
      <w:proofErr w:type="gramEnd"/>
      <w:r w:rsidRPr="00D12E8B">
        <w:rPr>
          <w:rFonts w:ascii="Arial" w:eastAsia="Times New Roman" w:hAnsi="Arial" w:cs="Arial"/>
          <w:color w:val="000000"/>
          <w:sz w:val="18"/>
          <w:szCs w:val="18"/>
          <w:lang w:val="vi-VN"/>
        </w:rPr>
        <w:t xml:space="preserve"> công việc phải thực hiện theo Hợp đồng đã ký kết có xác nhận của đại diện Chủ đầu tư hoặc đại diện nhà tư vấn (nếu có) và đại diện Nhà thầu như Phụ lục số 3;</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Đề nghị thanh toán của Nhà thầu như Phụ lục số 1 gồm các nội dung: giá trị khối lượng hoàn thành theo Hợp đồng như Phụ lục số 2, giá trị khối lượng các công việc phát sinh (nếu có), giảm trừ tiền tạm ứng, giá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ị đề nghị thanh toán trong giai đoạn sau khi đã bù trừ các khoản này có xác nhận của đại diện Chủ đầu tư và đại diện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12.3.4. </w:t>
      </w:r>
      <w:r w:rsidRPr="00D12E8B">
        <w:rPr>
          <w:rFonts w:ascii="Arial" w:eastAsia="Times New Roman" w:hAnsi="Arial" w:cs="Arial"/>
          <w:color w:val="000000"/>
          <w:sz w:val="18"/>
          <w:szCs w:val="18"/>
          <w:lang w:val="vi-VN"/>
        </w:rPr>
        <w:t>Thời hạn thanh toán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Trừ trường hợp có quy định khác với Khoản 13.2. </w:t>
      </w:r>
      <w:r w:rsidRPr="00D12E8B">
        <w:rPr>
          <w:rFonts w:ascii="Arial" w:eastAsia="Times New Roman" w:hAnsi="Arial" w:cs="Arial"/>
          <w:i/>
          <w:iCs/>
          <w:color w:val="000000"/>
          <w:sz w:val="18"/>
          <w:szCs w:val="18"/>
          <w:lang w:val="vi-VN"/>
        </w:rPr>
        <w:t>[Khiếu nại của Chủ đầu tư</w:t>
      </w:r>
      <w:r w:rsidRPr="00D12E8B">
        <w:rPr>
          <w:rFonts w:ascii="Arial" w:eastAsia="Times New Roman" w:hAnsi="Arial" w:cs="Arial"/>
          <w:i/>
          <w:iCs/>
          <w:color w:val="000000"/>
          <w:sz w:val="18"/>
          <w:szCs w:val="18"/>
        </w:rPr>
        <w:t>]</w:t>
      </w:r>
      <w:r w:rsidRPr="00D12E8B">
        <w:rPr>
          <w:rFonts w:ascii="Arial" w:eastAsia="Times New Roman" w:hAnsi="Arial" w:cs="Arial"/>
          <w:color w:val="000000"/>
          <w:sz w:val="18"/>
          <w:szCs w:val="18"/>
          <w:lang w:val="vi-VN"/>
        </w:rPr>
        <w:t>, sau khi nhận đủ hồ sơ thanh toán hợp lệ theo quy định của hợp đồng Chủ Đầu tư sẽ thanh toán cho Nhà thầu trong vòng ... ngày làm việc.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12.3.5. </w:t>
      </w:r>
      <w:r w:rsidRPr="00D12E8B">
        <w:rPr>
          <w:rFonts w:ascii="Arial" w:eastAsia="Times New Roman" w:hAnsi="Arial" w:cs="Arial"/>
          <w:color w:val="000000"/>
          <w:sz w:val="18"/>
          <w:szCs w:val="18"/>
          <w:lang w:val="vi-VN"/>
        </w:rPr>
        <w:t>Thanh toán bị chậm trễ</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Nhà thầu không nhận được tiền thanh toán theo Khoản 12.3. </w:t>
      </w:r>
      <w:r w:rsidRPr="00D12E8B">
        <w:rPr>
          <w:rFonts w:ascii="Arial" w:eastAsia="Times New Roman" w:hAnsi="Arial" w:cs="Arial"/>
          <w:i/>
          <w:iCs/>
          <w:color w:val="000000"/>
          <w:sz w:val="18"/>
          <w:szCs w:val="18"/>
          <w:lang w:val="vi-VN"/>
        </w:rPr>
        <w:t>[Thanh toán</w:t>
      </w:r>
      <w:r w:rsidRPr="00D12E8B">
        <w:rPr>
          <w:rFonts w:ascii="Arial" w:eastAsia="Times New Roman" w:hAnsi="Arial" w:cs="Arial"/>
          <w:i/>
          <w:iCs/>
          <w:color w:val="000000"/>
          <w:sz w:val="18"/>
          <w:szCs w:val="18"/>
        </w:rPr>
        <w:t>]</w:t>
      </w:r>
      <w:r w:rsidRPr="00D12E8B">
        <w:rPr>
          <w:rFonts w:ascii="Arial" w:eastAsia="Times New Roman" w:hAnsi="Arial" w:cs="Arial"/>
          <w:color w:val="000000"/>
          <w:sz w:val="18"/>
          <w:szCs w:val="18"/>
          <w:lang w:val="vi-VN"/>
        </w:rPr>
        <w:t>, Chủ đầu tư sẽ phải bồi thường thiệt hại về tài chính cho nhà thầu trên cơ sở s</w:t>
      </w:r>
      <w:r w:rsidRPr="00D12E8B">
        <w:rPr>
          <w:rFonts w:ascii="Arial" w:eastAsia="Times New Roman" w:hAnsi="Arial" w:cs="Arial"/>
          <w:color w:val="000000"/>
          <w:sz w:val="18"/>
          <w:szCs w:val="18"/>
        </w:rPr>
        <w:t>ố </w:t>
      </w:r>
      <w:r w:rsidRPr="00D12E8B">
        <w:rPr>
          <w:rFonts w:ascii="Arial" w:eastAsia="Times New Roman" w:hAnsi="Arial" w:cs="Arial"/>
          <w:color w:val="000000"/>
          <w:sz w:val="18"/>
          <w:szCs w:val="18"/>
          <w:lang w:val="vi-VN"/>
        </w:rPr>
        <w:t>tiền đã không được thanh toán trong thời gian chậm trễ theo lãi suất quá hạn áp dụng cho ngày đầu tiên chậm thanh toán do ngân hàng thương mại nơi Nhà thầu mở tài khoản thanh toán công bố cho đến khi Chủ đầu tư đã thanh toán đầy đủ cho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12.3.6. </w:t>
      </w:r>
      <w:r w:rsidRPr="00D12E8B">
        <w:rPr>
          <w:rFonts w:ascii="Arial" w:eastAsia="Times New Roman" w:hAnsi="Arial" w:cs="Arial"/>
          <w:color w:val="000000"/>
          <w:sz w:val="18"/>
          <w:szCs w:val="18"/>
          <w:lang w:val="vi-VN"/>
        </w:rPr>
        <w:t>Thanh toán tiền bị giữ lại</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Chủ đầu tư sẽ thanh toán toàn bộ các khoản tiền bị giữ lại cho Nhà thầu khi các bên đã đủ căn cứ để xác định giá trị của các lần thanh toán và khi Nhà thầu hoàn thành nghĩa vụ bảo hành công trình theo quy định tại Khoản 20.2. </w:t>
      </w:r>
      <w:r w:rsidRPr="00D12E8B">
        <w:rPr>
          <w:rFonts w:ascii="Arial" w:eastAsia="Times New Roman" w:hAnsi="Arial" w:cs="Arial"/>
          <w:i/>
          <w:iCs/>
          <w:color w:val="000000"/>
          <w:sz w:val="18"/>
          <w:szCs w:val="18"/>
          <w:lang w:val="vi-VN"/>
        </w:rPr>
        <w:t>[Bảo hành].</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ĐIỀU 13. Q</w:t>
      </w:r>
      <w:r w:rsidRPr="00D12E8B">
        <w:rPr>
          <w:rFonts w:ascii="Arial" w:eastAsia="Times New Roman" w:hAnsi="Arial" w:cs="Arial"/>
          <w:b/>
          <w:bCs/>
          <w:color w:val="000000"/>
          <w:sz w:val="18"/>
          <w:szCs w:val="18"/>
        </w:rPr>
        <w:t>UYỀ</w:t>
      </w:r>
      <w:r w:rsidRPr="00D12E8B">
        <w:rPr>
          <w:rFonts w:ascii="Arial" w:eastAsia="Times New Roman" w:hAnsi="Arial" w:cs="Arial"/>
          <w:b/>
          <w:bCs/>
          <w:color w:val="000000"/>
          <w:sz w:val="18"/>
          <w:szCs w:val="18"/>
          <w:lang w:val="vi-VN"/>
        </w:rPr>
        <w:t>N VÀ NGHĨA VỤ CHUNG CỦA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13.1. </w:t>
      </w:r>
      <w:r w:rsidRPr="00D12E8B">
        <w:rPr>
          <w:rFonts w:ascii="Arial" w:eastAsia="Times New Roman" w:hAnsi="Arial" w:cs="Arial"/>
          <w:b/>
          <w:bCs/>
          <w:color w:val="000000"/>
          <w:sz w:val="18"/>
          <w:szCs w:val="18"/>
          <w:lang w:val="vi-VN"/>
        </w:rPr>
        <w:t>Nhân lực của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13.1.1. </w:t>
      </w:r>
      <w:r w:rsidRPr="00D12E8B">
        <w:rPr>
          <w:rFonts w:ascii="Arial" w:eastAsia="Times New Roman" w:hAnsi="Arial" w:cs="Arial"/>
          <w:color w:val="000000"/>
          <w:sz w:val="18"/>
          <w:szCs w:val="18"/>
          <w:lang w:val="vi-VN"/>
        </w:rPr>
        <w:t>Chủ đầu tư phải chịu trách nhiệm đảm bảo người của Chủ đầu tư và các Nhà thầu khác của Ch</w:t>
      </w:r>
      <w:r w:rsidRPr="00D12E8B">
        <w:rPr>
          <w:rFonts w:ascii="Arial" w:eastAsia="Times New Roman" w:hAnsi="Arial" w:cs="Arial"/>
          <w:color w:val="000000"/>
          <w:sz w:val="18"/>
          <w:szCs w:val="18"/>
        </w:rPr>
        <w:t>ủ </w:t>
      </w:r>
      <w:r w:rsidRPr="00D12E8B">
        <w:rPr>
          <w:rFonts w:ascii="Arial" w:eastAsia="Times New Roman" w:hAnsi="Arial" w:cs="Arial"/>
          <w:color w:val="000000"/>
          <w:sz w:val="18"/>
          <w:szCs w:val="18"/>
          <w:lang w:val="vi-VN"/>
        </w:rPr>
        <w:t>đầu tư trên công trường: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Hợp tác với Nhà thầu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Khoản 15.3. </w:t>
      </w:r>
      <w:r w:rsidRPr="00D12E8B">
        <w:rPr>
          <w:rFonts w:ascii="Arial" w:eastAsia="Times New Roman" w:hAnsi="Arial" w:cs="Arial"/>
          <w:i/>
          <w:iCs/>
          <w:color w:val="000000"/>
          <w:sz w:val="18"/>
          <w:szCs w:val="18"/>
          <w:lang w:val="vi-VN"/>
        </w:rPr>
        <w:t>[Hợp tác]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 xml:space="preserve">Hành động tương tự như những gì yêu cầu Nhà thầu thực hiện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điểm</w:t>
      </w:r>
      <w:r w:rsidRPr="00D12E8B">
        <w:rPr>
          <w:rFonts w:ascii="Arial" w:eastAsia="Times New Roman" w:hAnsi="Arial" w:cs="Arial"/>
          <w:color w:val="000000"/>
          <w:sz w:val="18"/>
          <w:szCs w:val="18"/>
        </w:rPr>
        <w:t> (a)</w:t>
      </w:r>
      <w:r w:rsidRPr="00D12E8B">
        <w:rPr>
          <w:rFonts w:ascii="Arial" w:eastAsia="Times New Roman" w:hAnsi="Arial" w:cs="Arial"/>
          <w:color w:val="000000"/>
          <w:sz w:val="18"/>
          <w:szCs w:val="18"/>
          <w:lang w:val="vi-VN"/>
        </w:rPr>
        <w:t>, (b) và (c) của Khoản 15.5. </w:t>
      </w:r>
      <w:r w:rsidRPr="00D12E8B">
        <w:rPr>
          <w:rFonts w:ascii="Arial" w:eastAsia="Times New Roman" w:hAnsi="Arial" w:cs="Arial"/>
          <w:i/>
          <w:iCs/>
          <w:color w:val="000000"/>
          <w:sz w:val="18"/>
          <w:szCs w:val="18"/>
          <w:lang w:val="vi-VN"/>
        </w:rPr>
        <w:t>[Các quy định về an toàn]</w:t>
      </w:r>
      <w:r w:rsidRPr="00D12E8B">
        <w:rPr>
          <w:rFonts w:ascii="Arial" w:eastAsia="Times New Roman" w:hAnsi="Arial" w:cs="Arial"/>
          <w:color w:val="000000"/>
          <w:sz w:val="18"/>
          <w:szCs w:val="18"/>
          <w:lang w:val="vi-VN"/>
        </w:rPr>
        <w:t> và theo Khoản 15.13. </w:t>
      </w:r>
      <w:r w:rsidRPr="00D12E8B">
        <w:rPr>
          <w:rFonts w:ascii="Arial" w:eastAsia="Times New Roman" w:hAnsi="Arial" w:cs="Arial"/>
          <w:i/>
          <w:iCs/>
          <w:color w:val="000000"/>
          <w:sz w:val="18"/>
          <w:szCs w:val="18"/>
          <w:lang w:val="vi-VN"/>
        </w:rPr>
        <w:t>[Bảo vệ môi trường]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13.1.2. </w:t>
      </w:r>
      <w:r w:rsidRPr="00D12E8B">
        <w:rPr>
          <w:rFonts w:ascii="Arial" w:eastAsia="Times New Roman" w:hAnsi="Arial" w:cs="Arial"/>
          <w:color w:val="000000"/>
          <w:sz w:val="18"/>
          <w:szCs w:val="18"/>
          <w:lang w:val="vi-VN"/>
        </w:rPr>
        <w:t>Đại diện của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Chủ đầu tư có thể chỉ định người đại diện để thực hiện hợp đồng. Trong trường hợp này, Chủ đầu tư phải cung cấp cho Nhà thầu thông báo về tên, địa chỉ, nhiệm vụ và quyền hạn của người đại diện.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Đại diện của Chủ đầu tư sẽ phải thực thi các nhiệm vụ đã được phân công cho mình và sẽ thực hiện các quyền lực được ủy quyền b</w:t>
      </w:r>
      <w:r w:rsidRPr="00D12E8B">
        <w:rPr>
          <w:rFonts w:ascii="Arial" w:eastAsia="Times New Roman" w:hAnsi="Arial" w:cs="Arial"/>
          <w:color w:val="000000"/>
          <w:sz w:val="18"/>
          <w:szCs w:val="18"/>
        </w:rPr>
        <w:t>ở</w:t>
      </w:r>
      <w:r w:rsidRPr="00D12E8B">
        <w:rPr>
          <w:rFonts w:ascii="Arial" w:eastAsia="Times New Roman" w:hAnsi="Arial" w:cs="Arial"/>
          <w:color w:val="000000"/>
          <w:sz w:val="18"/>
          <w:szCs w:val="18"/>
          <w:lang w:val="vi-VN"/>
        </w:rPr>
        <w:t>i Chủ đầu tư. Trừ khi và cho đến khi Chủ đầu tư thông báo khác cho Nhà thầu, Đại </w:t>
      </w:r>
      <w:r w:rsidRPr="00D12E8B">
        <w:rPr>
          <w:rFonts w:ascii="Arial" w:eastAsia="Times New Roman" w:hAnsi="Arial" w:cs="Arial"/>
          <w:color w:val="000000"/>
          <w:sz w:val="18"/>
          <w:szCs w:val="18"/>
        </w:rPr>
        <w:t>d</w:t>
      </w:r>
      <w:r w:rsidRPr="00D12E8B">
        <w:rPr>
          <w:rFonts w:ascii="Arial" w:eastAsia="Times New Roman" w:hAnsi="Arial" w:cs="Arial"/>
          <w:color w:val="000000"/>
          <w:sz w:val="18"/>
          <w:szCs w:val="18"/>
          <w:lang w:val="vi-VN"/>
        </w:rPr>
        <w:t>iện của Chủ đầu tư được coi là có toàn quyền của Chủ đầu tư theo Hợp đồng, ngoại trừ chi tiết cụ thể trong Khoản 18.7. </w:t>
      </w:r>
      <w:r w:rsidRPr="00D12E8B">
        <w:rPr>
          <w:rFonts w:ascii="Arial" w:eastAsia="Times New Roman" w:hAnsi="Arial" w:cs="Arial"/>
          <w:i/>
          <w:iCs/>
          <w:color w:val="000000"/>
          <w:sz w:val="18"/>
          <w:szCs w:val="18"/>
          <w:lang w:val="vi-VN"/>
        </w:rPr>
        <w:t>[Ch</w:t>
      </w:r>
      <w:r w:rsidRPr="00D12E8B">
        <w:rPr>
          <w:rFonts w:ascii="Arial" w:eastAsia="Times New Roman" w:hAnsi="Arial" w:cs="Arial"/>
          <w:i/>
          <w:iCs/>
          <w:color w:val="000000"/>
          <w:sz w:val="18"/>
          <w:szCs w:val="18"/>
        </w:rPr>
        <w:t>ấ</w:t>
      </w:r>
      <w:r w:rsidRPr="00D12E8B">
        <w:rPr>
          <w:rFonts w:ascii="Arial" w:eastAsia="Times New Roman" w:hAnsi="Arial" w:cs="Arial"/>
          <w:i/>
          <w:iCs/>
          <w:color w:val="000000"/>
          <w:sz w:val="18"/>
          <w:szCs w:val="18"/>
          <w:lang w:val="vi-VN"/>
        </w:rPr>
        <w:t>m dứt hợp đồng bởi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Chủ đầu tư muốn thay thế bất cứ người nào được chỉ định làm đại diện cho mình thì trong vòng không ít hơn... ngày, Chủ đầu tư phải cung cấp cho Nhà thầu một thông báo về tên, địa chỉ, nhiệm vụ và quyền hạn cùng ngày chỉ định người thay thế.</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lastRenderedPageBreak/>
        <w:t>13.1.3. </w:t>
      </w:r>
      <w:r w:rsidRPr="00D12E8B">
        <w:rPr>
          <w:rFonts w:ascii="Arial" w:eastAsia="Times New Roman" w:hAnsi="Arial" w:cs="Arial"/>
          <w:color w:val="000000"/>
          <w:sz w:val="18"/>
          <w:szCs w:val="18"/>
          <w:lang w:val="vi-VN"/>
        </w:rPr>
        <w:t>Nhân viên khác của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Chủ đầu tư có thể chỉ định nhân viên đại diện để thực hiện một số công việc cụ thể của hợp đồng. Trong trường hợp này, Chủ đầu tư phải cung cấp cho nhà thầu thông báo bằng văn bản cho Nhà thầu về tên, các thông tin để liên lạc, nhiệm vụ và quyền hạn của nhân viên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Những nhân viên này phải là những người có trình độ thích hợp, có đủ trình độ thực hiện những nhiệm vụ và những quyền hạn được giao và thông thạo ngôn ngữ giao tiếp được quy định tại Khoản 3.1. </w:t>
      </w:r>
      <w:r w:rsidRPr="00D12E8B">
        <w:rPr>
          <w:rFonts w:ascii="Arial" w:eastAsia="Times New Roman" w:hAnsi="Arial" w:cs="Arial"/>
          <w:i/>
          <w:iCs/>
          <w:color w:val="000000"/>
          <w:sz w:val="18"/>
          <w:szCs w:val="18"/>
          <w:lang w:val="vi-VN"/>
        </w:rPr>
        <w:t>[Luật và ngôn ngữ áp dụng]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13.1.4. </w:t>
      </w:r>
      <w:r w:rsidRPr="00D12E8B">
        <w:rPr>
          <w:rFonts w:ascii="Arial" w:eastAsia="Times New Roman" w:hAnsi="Arial" w:cs="Arial"/>
          <w:color w:val="000000"/>
          <w:sz w:val="18"/>
          <w:szCs w:val="18"/>
          <w:lang w:val="vi-VN"/>
        </w:rPr>
        <w:t>Người được ủy quyền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Tất cả những người bao gồm đại </w:t>
      </w:r>
      <w:r w:rsidRPr="00D12E8B">
        <w:rPr>
          <w:rFonts w:ascii="Arial" w:eastAsia="Times New Roman" w:hAnsi="Arial" w:cs="Arial"/>
          <w:color w:val="000000"/>
          <w:sz w:val="18"/>
          <w:szCs w:val="18"/>
        </w:rPr>
        <w:t>d</w:t>
      </w:r>
      <w:r w:rsidRPr="00D12E8B">
        <w:rPr>
          <w:rFonts w:ascii="Arial" w:eastAsia="Times New Roman" w:hAnsi="Arial" w:cs="Arial"/>
          <w:color w:val="000000"/>
          <w:sz w:val="18"/>
          <w:szCs w:val="18"/>
          <w:lang w:val="vi-VN"/>
        </w:rPr>
        <w:t>iện Chủ đầu tư và những người được phân công nhiệm vụ hoặc ủy quyền của Chủ đầu t</w:t>
      </w:r>
      <w:r w:rsidRPr="00D12E8B">
        <w:rPr>
          <w:rFonts w:ascii="Arial" w:eastAsia="Times New Roman" w:hAnsi="Arial" w:cs="Arial"/>
          <w:color w:val="000000"/>
          <w:sz w:val="18"/>
          <w:szCs w:val="18"/>
        </w:rPr>
        <w:t>ư</w:t>
      </w:r>
      <w:r w:rsidRPr="00D12E8B">
        <w:rPr>
          <w:rFonts w:ascii="Arial" w:eastAsia="Times New Roman" w:hAnsi="Arial" w:cs="Arial"/>
          <w:color w:val="000000"/>
          <w:sz w:val="18"/>
          <w:szCs w:val="18"/>
          <w:lang w:val="vi-VN"/>
        </w:rPr>
        <w:t>, sẽ ch</w:t>
      </w:r>
      <w:r w:rsidRPr="00D12E8B">
        <w:rPr>
          <w:rFonts w:ascii="Arial" w:eastAsia="Times New Roman" w:hAnsi="Arial" w:cs="Arial"/>
          <w:color w:val="000000"/>
          <w:sz w:val="18"/>
          <w:szCs w:val="18"/>
        </w:rPr>
        <w:t>ỉ </w:t>
      </w:r>
      <w:r w:rsidRPr="00D12E8B">
        <w:rPr>
          <w:rFonts w:ascii="Arial" w:eastAsia="Times New Roman" w:hAnsi="Arial" w:cs="Arial"/>
          <w:color w:val="000000"/>
          <w:sz w:val="18"/>
          <w:szCs w:val="18"/>
          <w:lang w:val="vi-VN"/>
        </w:rPr>
        <w:t>có quyền đưa ra các chỉ dẫn cho Nhà thầu trong trường hợp được nêu rõ trong việc ủy quyền. Bất kỳ sự chấp thuận, xem xét, xác nhận, đồng ý, kiểm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a, giám sát, chỉ dẫn, thông báo, đề xuất, yêu cầu, kiểm định hoặc các hành động tương tự của người được ủy quyền, để phù hợp với việc ủy quyền, sẽ có cùng hiệu lực như là nếu hành động đó do chính Chủ đầu tư thực hiện. Tuy nhiên: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Nó sẽ không làm giảm bớt bất kỳ trách nhiệm nào theo hợp đồng của Nhà thầu, bao gồm trách nhiệm về lỗi, sự bỏ sót, sự không nhất quán và không đúng yêu cầu, trừ khi có quy định khác trong thông báo có liên quan đến người được ủy quyền cho các hành động như vậy,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Bất kỳ một sự thất bại nào trong việc không chấp thuận một công việc, thiết bị hoặc vật liệu nào đó, sẽ không có nghĩa là sự phê duyệt và, do vậy, sẽ không phương hại đến quyền của Chủ đầu tư trong việc bác bỏ công việc, thiết bị, hoặc vật liệu đó;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Nếu Nhà thầu có điều gì hoài nghi đối với một quyết định hoặc chỉ dẫn nào của trợ lý thì Nhà thầu có thể nêu vấn đề đó với Chủ đầu tư, là người sẽ nhanh chóng khẳng định, đảo ngược hoặc biến đ</w:t>
      </w:r>
      <w:r w:rsidRPr="00D12E8B">
        <w:rPr>
          <w:rFonts w:ascii="Arial" w:eastAsia="Times New Roman" w:hAnsi="Arial" w:cs="Arial"/>
          <w:color w:val="000000"/>
          <w:sz w:val="18"/>
          <w:szCs w:val="18"/>
        </w:rPr>
        <w:t>ổ</w:t>
      </w:r>
      <w:r w:rsidRPr="00D12E8B">
        <w:rPr>
          <w:rFonts w:ascii="Arial" w:eastAsia="Times New Roman" w:hAnsi="Arial" w:cs="Arial"/>
          <w:color w:val="000000"/>
          <w:sz w:val="18"/>
          <w:szCs w:val="18"/>
          <w:lang w:val="vi-VN"/>
        </w:rPr>
        <w:t>i quyết định hoặc chỉ dẫn đó.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13.2. </w:t>
      </w:r>
      <w:r w:rsidRPr="00D12E8B">
        <w:rPr>
          <w:rFonts w:ascii="Arial" w:eastAsia="Times New Roman" w:hAnsi="Arial" w:cs="Arial"/>
          <w:b/>
          <w:bCs/>
          <w:color w:val="000000"/>
          <w:sz w:val="18"/>
          <w:szCs w:val="18"/>
          <w:lang w:val="vi-VN"/>
        </w:rPr>
        <w:t>Khiếu nại của Chủ đ</w:t>
      </w:r>
      <w:r w:rsidRPr="00D12E8B">
        <w:rPr>
          <w:rFonts w:ascii="Arial" w:eastAsia="Times New Roman" w:hAnsi="Arial" w:cs="Arial"/>
          <w:b/>
          <w:bCs/>
          <w:color w:val="000000"/>
          <w:sz w:val="18"/>
          <w:szCs w:val="18"/>
        </w:rPr>
        <w:t>ầ</w:t>
      </w:r>
      <w:r w:rsidRPr="00D12E8B">
        <w:rPr>
          <w:rFonts w:ascii="Arial" w:eastAsia="Times New Roman" w:hAnsi="Arial" w:cs="Arial"/>
          <w:b/>
          <w:bCs/>
          <w:color w:val="000000"/>
          <w:sz w:val="18"/>
          <w:szCs w:val="18"/>
          <w:lang w:val="vi-VN"/>
        </w:rPr>
        <w:t>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Chủ đầu tư tự xét thấy mình có quyền với bất kỳ thanh toán nào theo bất cứ điều nào của những Điều kiện này hoặc các quy định khác liên quan đến Hợp đồng, và/ hoặc đối với việc kéo dài thời gian thông báo sai sót, Chủ đầu tư phải thông báo và cung cấp các chi tiết cụ thể cho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Phải thông báo càng sớm càng tốt sau khi Chủ đầu tư nhận thấy vấn đề hoặc tình huống dẫn tới khiếu nại. Thông báo về việc kéo dài Thời hạn thông báo sai sót phải được thực hiện trước khi hết hạn thời gian thông báo.</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Các thông tin chi tiết phải xác định cụ thể Điều hoặc cơ sở khiếu nại khác, và phải bao gồm minh chứng của số tiền và/hoặc sự kéo dài mà Chủ đầu tư tự cho mình có quyền được hưởng liên quan đến Hợp đồng. Chủ đầu tư sau đó phải tiến hành theo Khoản 13.4. </w:t>
      </w:r>
      <w:r w:rsidRPr="00D12E8B">
        <w:rPr>
          <w:rFonts w:ascii="Arial" w:eastAsia="Times New Roman" w:hAnsi="Arial" w:cs="Arial"/>
          <w:i/>
          <w:iCs/>
          <w:color w:val="000000"/>
          <w:sz w:val="18"/>
          <w:szCs w:val="18"/>
          <w:lang w:val="vi-VN"/>
        </w:rPr>
        <w:t>[Quyết định]</w:t>
      </w:r>
      <w:r w:rsidRPr="00D12E8B">
        <w:rPr>
          <w:rFonts w:ascii="Arial" w:eastAsia="Times New Roman" w:hAnsi="Arial" w:cs="Arial"/>
          <w:color w:val="000000"/>
          <w:sz w:val="18"/>
          <w:szCs w:val="18"/>
          <w:lang w:val="vi-VN"/>
        </w:rPr>
        <w:t> để nhất trí hoặc quyết định (i) số tiền (nếu có) mà Chủ đầu tư có quyền yêu cầu Nhà thầu thanh toán và/hoặc (ii) kéo dài (nếu có) thời hạn thông báo sai sót theo Khoản 21.3. </w:t>
      </w:r>
      <w:r w:rsidRPr="00D12E8B">
        <w:rPr>
          <w:rFonts w:ascii="Arial" w:eastAsia="Times New Roman" w:hAnsi="Arial" w:cs="Arial"/>
          <w:i/>
          <w:iCs/>
          <w:color w:val="000000"/>
          <w:sz w:val="18"/>
          <w:szCs w:val="18"/>
          <w:lang w:val="vi-VN"/>
        </w:rPr>
        <w:t>[K</w:t>
      </w:r>
      <w:r w:rsidRPr="00D12E8B">
        <w:rPr>
          <w:rFonts w:ascii="Arial" w:eastAsia="Times New Roman" w:hAnsi="Arial" w:cs="Arial"/>
          <w:i/>
          <w:iCs/>
          <w:color w:val="000000"/>
          <w:sz w:val="18"/>
          <w:szCs w:val="18"/>
        </w:rPr>
        <w:t>é</w:t>
      </w:r>
      <w:r w:rsidRPr="00D12E8B">
        <w:rPr>
          <w:rFonts w:ascii="Arial" w:eastAsia="Times New Roman" w:hAnsi="Arial" w:cs="Arial"/>
          <w:i/>
          <w:iCs/>
          <w:color w:val="000000"/>
          <w:sz w:val="18"/>
          <w:szCs w:val="18"/>
          <w:lang w:val="vi-VN"/>
        </w:rPr>
        <w:t>o dài thêm thời hạn thông </w:t>
      </w:r>
      <w:r w:rsidRPr="00D12E8B">
        <w:rPr>
          <w:rFonts w:ascii="Arial" w:eastAsia="Times New Roman" w:hAnsi="Arial" w:cs="Arial"/>
          <w:i/>
          <w:iCs/>
          <w:color w:val="000000"/>
          <w:sz w:val="18"/>
          <w:szCs w:val="18"/>
        </w:rPr>
        <w:t>báo</w:t>
      </w:r>
      <w:r w:rsidRPr="00D12E8B">
        <w:rPr>
          <w:rFonts w:ascii="Arial" w:eastAsia="Times New Roman" w:hAnsi="Arial" w:cs="Arial"/>
          <w:i/>
          <w:iCs/>
          <w:color w:val="000000"/>
          <w:sz w:val="18"/>
          <w:szCs w:val="18"/>
          <w:lang w:val="vi-VN"/>
        </w:rPr>
        <w:t> sai sót].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Chủ đầu tư có </w:t>
      </w:r>
      <w:r w:rsidRPr="00D12E8B">
        <w:rPr>
          <w:rFonts w:ascii="Arial" w:eastAsia="Times New Roman" w:hAnsi="Arial" w:cs="Arial"/>
          <w:color w:val="000000"/>
          <w:sz w:val="18"/>
          <w:szCs w:val="18"/>
        </w:rPr>
        <w:t>t</w:t>
      </w:r>
      <w:r w:rsidRPr="00D12E8B">
        <w:rPr>
          <w:rFonts w:ascii="Arial" w:eastAsia="Times New Roman" w:hAnsi="Arial" w:cs="Arial"/>
          <w:color w:val="000000"/>
          <w:sz w:val="18"/>
          <w:szCs w:val="18"/>
          <w:lang w:val="vi-VN"/>
        </w:rPr>
        <w:t>hể khấu trừ số tiền này từ bất kỳ khoản nợ hay sẽ nợ nào của Nhà thầu. Ch</w:t>
      </w:r>
      <w:r w:rsidRPr="00D12E8B">
        <w:rPr>
          <w:rFonts w:ascii="Arial" w:eastAsia="Times New Roman" w:hAnsi="Arial" w:cs="Arial"/>
          <w:color w:val="000000"/>
          <w:sz w:val="18"/>
          <w:szCs w:val="18"/>
        </w:rPr>
        <w:t>ủ </w:t>
      </w:r>
      <w:r w:rsidRPr="00D12E8B">
        <w:rPr>
          <w:rFonts w:ascii="Arial" w:eastAsia="Times New Roman" w:hAnsi="Arial" w:cs="Arial"/>
          <w:color w:val="000000"/>
          <w:sz w:val="18"/>
          <w:szCs w:val="18"/>
          <w:lang w:val="vi-VN"/>
        </w:rPr>
        <w:t>đầu tư chỉ được quyền trừ hoặc giảm số tiền từ tổng số được xác nhận khoản nợ của Nhà thầu hoặc theo một khiếu nại nào khác đối với Nhà thầu theo Khoản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13.3. </w:t>
      </w:r>
      <w:r w:rsidRPr="00D12E8B">
        <w:rPr>
          <w:rFonts w:ascii="Arial" w:eastAsia="Times New Roman" w:hAnsi="Arial" w:cs="Arial"/>
          <w:b/>
          <w:bCs/>
          <w:color w:val="000000"/>
          <w:sz w:val="18"/>
          <w:szCs w:val="18"/>
          <w:lang w:val="vi-VN"/>
        </w:rPr>
        <w:t>C</w:t>
      </w:r>
      <w:r w:rsidRPr="00D12E8B">
        <w:rPr>
          <w:rFonts w:ascii="Arial" w:eastAsia="Times New Roman" w:hAnsi="Arial" w:cs="Arial"/>
          <w:b/>
          <w:bCs/>
          <w:color w:val="000000"/>
          <w:sz w:val="18"/>
          <w:szCs w:val="18"/>
        </w:rPr>
        <w:t>á</w:t>
      </w:r>
      <w:r w:rsidRPr="00D12E8B">
        <w:rPr>
          <w:rFonts w:ascii="Arial" w:eastAsia="Times New Roman" w:hAnsi="Arial" w:cs="Arial"/>
          <w:b/>
          <w:bCs/>
          <w:color w:val="000000"/>
          <w:sz w:val="18"/>
          <w:szCs w:val="18"/>
          <w:lang w:val="vi-VN"/>
        </w:rPr>
        <w:t>c chỉ dẫn của Chủ đ</w:t>
      </w:r>
      <w:r w:rsidRPr="00D12E8B">
        <w:rPr>
          <w:rFonts w:ascii="Arial" w:eastAsia="Times New Roman" w:hAnsi="Arial" w:cs="Arial"/>
          <w:b/>
          <w:bCs/>
          <w:color w:val="000000"/>
          <w:sz w:val="18"/>
          <w:szCs w:val="18"/>
        </w:rPr>
        <w:t>ầ</w:t>
      </w:r>
      <w:r w:rsidRPr="00D12E8B">
        <w:rPr>
          <w:rFonts w:ascii="Arial" w:eastAsia="Times New Roman" w:hAnsi="Arial" w:cs="Arial"/>
          <w:b/>
          <w:bCs/>
          <w:color w:val="000000"/>
          <w:sz w:val="18"/>
          <w:szCs w:val="18"/>
          <w:lang w:val="vi-VN"/>
        </w:rPr>
        <w:t>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w:t>
      </w:r>
      <w:r w:rsidRPr="00D12E8B">
        <w:rPr>
          <w:rFonts w:ascii="Arial" w:eastAsia="Times New Roman" w:hAnsi="Arial" w:cs="Arial"/>
          <w:color w:val="000000"/>
          <w:sz w:val="18"/>
          <w:szCs w:val="18"/>
        </w:rPr>
        <w:t>ủ </w:t>
      </w:r>
      <w:r w:rsidRPr="00D12E8B">
        <w:rPr>
          <w:rFonts w:ascii="Arial" w:eastAsia="Times New Roman" w:hAnsi="Arial" w:cs="Arial"/>
          <w:color w:val="000000"/>
          <w:sz w:val="18"/>
          <w:szCs w:val="18"/>
          <w:lang w:val="vi-VN"/>
        </w:rPr>
        <w:t>đầu tư có thể đưa ra cho Nhà thầu những chỉ dẫn cần thiết để Nhà thầu thực hiện nghĩa vụ của mình theo h</w:t>
      </w:r>
      <w:r w:rsidRPr="00D12E8B">
        <w:rPr>
          <w:rFonts w:ascii="Arial" w:eastAsia="Times New Roman" w:hAnsi="Arial" w:cs="Arial"/>
          <w:color w:val="000000"/>
          <w:sz w:val="18"/>
          <w:szCs w:val="18"/>
        </w:rPr>
        <w:t>ợ</w:t>
      </w:r>
      <w:r w:rsidRPr="00D12E8B">
        <w:rPr>
          <w:rFonts w:ascii="Arial" w:eastAsia="Times New Roman" w:hAnsi="Arial" w:cs="Arial"/>
          <w:color w:val="000000"/>
          <w:sz w:val="18"/>
          <w:szCs w:val="18"/>
          <w:lang w:val="vi-VN"/>
        </w:rPr>
        <w:t>p đ</w:t>
      </w:r>
      <w:r w:rsidRPr="00D12E8B">
        <w:rPr>
          <w:rFonts w:ascii="Arial" w:eastAsia="Times New Roman" w:hAnsi="Arial" w:cs="Arial"/>
          <w:color w:val="000000"/>
          <w:sz w:val="18"/>
          <w:szCs w:val="18"/>
        </w:rPr>
        <w:t>ồ</w:t>
      </w:r>
      <w:r w:rsidRPr="00D12E8B">
        <w:rPr>
          <w:rFonts w:ascii="Arial" w:eastAsia="Times New Roman" w:hAnsi="Arial" w:cs="Arial"/>
          <w:color w:val="000000"/>
          <w:sz w:val="18"/>
          <w:szCs w:val="18"/>
          <w:lang w:val="vi-VN"/>
        </w:rPr>
        <w:t>ng. Mỗi một chỉ dẫn phải được viết thành văn bản và phải nêu rõ nghĩa vụ liên quan đến nó và các Khoản (hoặc điều khoản khác của Hợp đồng) mà trong đó các nghĩa vụ được ghi rõ. Nếu hướng dẫn dẫn đến một biến đổi thì áp dụng Điều 16 </w:t>
      </w:r>
      <w:r w:rsidRPr="00D12E8B">
        <w:rPr>
          <w:rFonts w:ascii="Arial" w:eastAsia="Times New Roman" w:hAnsi="Arial" w:cs="Arial"/>
          <w:i/>
          <w:iCs/>
          <w:color w:val="000000"/>
          <w:sz w:val="18"/>
          <w:szCs w:val="18"/>
          <w:lang w:val="vi-VN"/>
        </w:rPr>
        <w:t>[Điều chỉnh giá và điều chỉnh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tiếp nhận các chỉ dẫn của Chủ đầu tư, đại diện Chủ đầu tư hoặc những người có quyền hạn phù hợp được ủy quyền theo Điều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13.4. </w:t>
      </w:r>
      <w:r w:rsidRPr="00D12E8B">
        <w:rPr>
          <w:rFonts w:ascii="Arial" w:eastAsia="Times New Roman" w:hAnsi="Arial" w:cs="Arial"/>
          <w:b/>
          <w:bCs/>
          <w:color w:val="000000"/>
          <w:sz w:val="18"/>
          <w:szCs w:val="18"/>
          <w:lang w:val="vi-VN"/>
        </w:rPr>
        <w:t>Quyết định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Bất kể khi nào Điều kiện này quy định rằng Chủ đầu tư phải đồng ý hoặc quyết định vấn đề, Ch</w:t>
      </w:r>
      <w:r w:rsidRPr="00D12E8B">
        <w:rPr>
          <w:rFonts w:ascii="Arial" w:eastAsia="Times New Roman" w:hAnsi="Arial" w:cs="Arial"/>
          <w:color w:val="000000"/>
          <w:sz w:val="18"/>
          <w:szCs w:val="18"/>
        </w:rPr>
        <w:t>ủ </w:t>
      </w:r>
      <w:r w:rsidRPr="00D12E8B">
        <w:rPr>
          <w:rFonts w:ascii="Arial" w:eastAsia="Times New Roman" w:hAnsi="Arial" w:cs="Arial"/>
          <w:color w:val="000000"/>
          <w:sz w:val="18"/>
          <w:szCs w:val="18"/>
          <w:lang w:val="vi-VN"/>
        </w:rPr>
        <w:t>đầu tư phải trao đổi với Nhà thầu để cố gắng đi đến thỏa thuận. N</w:t>
      </w:r>
      <w:r w:rsidRPr="00D12E8B">
        <w:rPr>
          <w:rFonts w:ascii="Arial" w:eastAsia="Times New Roman" w:hAnsi="Arial" w:cs="Arial"/>
          <w:color w:val="000000"/>
          <w:sz w:val="18"/>
          <w:szCs w:val="18"/>
        </w:rPr>
        <w:t>ế</w:t>
      </w:r>
      <w:r w:rsidRPr="00D12E8B">
        <w:rPr>
          <w:rFonts w:ascii="Arial" w:eastAsia="Times New Roman" w:hAnsi="Arial" w:cs="Arial"/>
          <w:color w:val="000000"/>
          <w:sz w:val="18"/>
          <w:szCs w:val="18"/>
          <w:lang w:val="vi-VN"/>
        </w:rPr>
        <w:t>u không đạt được thỏa thuận, Chủ đầu tư phải đưa ra một quyết định khách quan phù hợp Hợp đồng với sự xem xét kỹ tất cả các bối cảnh liên quan.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Chủ đầu tư phải thông báo cho Nhà thầu từng thỏa thuận hoặc quyết định với các thông tin cụ thể chứng minh. Mỗi bên phải cố gắng tôn trọng hiệu lực của mỗi thỏa thuận hoặc quyết định, trừ khi Nhà thầu đưa ra một thông báo cho Chủ đầu tư về sự không thỏa mãn của mình với quyết định trong vòng ... ngày kể từ khi nhận được thông báo. Sau đó, bên kia có thể chuyển sự bất đồng cho Ban xử lý tranh chấp (nếu có) theo Khoản 24.4. </w:t>
      </w:r>
      <w:r w:rsidRPr="00D12E8B">
        <w:rPr>
          <w:rFonts w:ascii="Arial" w:eastAsia="Times New Roman" w:hAnsi="Arial" w:cs="Arial"/>
          <w:i/>
          <w:iCs/>
          <w:color w:val="000000"/>
          <w:sz w:val="18"/>
          <w:szCs w:val="18"/>
          <w:lang w:val="vi-VN"/>
        </w:rPr>
        <w:t>[Có kết luận của Ban xử l</w:t>
      </w:r>
      <w:r w:rsidRPr="00D12E8B">
        <w:rPr>
          <w:rFonts w:ascii="Arial" w:eastAsia="Times New Roman" w:hAnsi="Arial" w:cs="Arial"/>
          <w:i/>
          <w:iCs/>
          <w:color w:val="000000"/>
          <w:sz w:val="18"/>
          <w:szCs w:val="18"/>
        </w:rPr>
        <w:t>ý </w:t>
      </w:r>
      <w:r w:rsidRPr="00D12E8B">
        <w:rPr>
          <w:rFonts w:ascii="Arial" w:eastAsia="Times New Roman" w:hAnsi="Arial" w:cs="Arial"/>
          <w:i/>
          <w:iCs/>
          <w:color w:val="000000"/>
          <w:sz w:val="18"/>
          <w:szCs w:val="18"/>
          <w:lang w:val="vi-VN"/>
        </w:rPr>
        <w:t>tranh chấp]</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13.5. </w:t>
      </w:r>
      <w:r w:rsidRPr="00D12E8B">
        <w:rPr>
          <w:rFonts w:ascii="Arial" w:eastAsia="Times New Roman" w:hAnsi="Arial" w:cs="Arial"/>
          <w:b/>
          <w:bCs/>
          <w:color w:val="000000"/>
          <w:sz w:val="18"/>
          <w:szCs w:val="18"/>
          <w:lang w:val="vi-VN"/>
        </w:rPr>
        <w:t>Nghĩa vụ cho Nhà thầu quyền tiếp cận công trường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xml:space="preserve">Chủ đầu tư phải cho Nhà thầu quyền tiếp cận và sử dụng toàn bộ các phần của công trường trong suốt thời gian thực hiện hợp đồng. Nếu không quy định thời gian trong Phụ lục số ... [Hồ sơ dự thầu (hoặc hồ sơ yêu cầu) của Chủ đầu tư], </w:t>
      </w:r>
      <w:r w:rsidRPr="00D12E8B">
        <w:rPr>
          <w:rFonts w:ascii="Arial" w:eastAsia="Times New Roman" w:hAnsi="Arial" w:cs="Arial"/>
          <w:color w:val="000000"/>
          <w:sz w:val="18"/>
          <w:szCs w:val="18"/>
          <w:lang w:val="vi-VN"/>
        </w:rPr>
        <w:lastRenderedPageBreak/>
        <w:t>Chủ đầu tư phải cho phép Nhà thầu quyền tiếp cận và quyền sử dụng công trường để tri</w:t>
      </w:r>
      <w:r w:rsidRPr="00D12E8B">
        <w:rPr>
          <w:rFonts w:ascii="Arial" w:eastAsia="Times New Roman" w:hAnsi="Arial" w:cs="Arial"/>
          <w:color w:val="000000"/>
          <w:sz w:val="18"/>
          <w:szCs w:val="18"/>
        </w:rPr>
        <w:t>ể</w:t>
      </w:r>
      <w:r w:rsidRPr="00D12E8B">
        <w:rPr>
          <w:rFonts w:ascii="Arial" w:eastAsia="Times New Roman" w:hAnsi="Arial" w:cs="Arial"/>
          <w:color w:val="000000"/>
          <w:sz w:val="18"/>
          <w:szCs w:val="18"/>
          <w:lang w:val="vi-VN"/>
        </w:rPr>
        <w:t>n khai thi công xây dựng công trình đúng theo tiến độ thực hiện công việc đã trình cho Chủ đầu tư theo Khoản 10.3. </w:t>
      </w:r>
      <w:r w:rsidRPr="00D12E8B">
        <w:rPr>
          <w:rFonts w:ascii="Arial" w:eastAsia="Times New Roman" w:hAnsi="Arial" w:cs="Arial"/>
          <w:i/>
          <w:iCs/>
          <w:color w:val="000000"/>
          <w:sz w:val="18"/>
          <w:szCs w:val="18"/>
          <w:lang w:val="vi-VN"/>
        </w:rPr>
        <w:t>[Tiến độ thực hiện công việc]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Trường hợp, Nhà thầu không nhận được quyền tiếp nhận và sử dụng công trường do sự chậm trễ của Chủ đầu tư và phải gánh chịu chi phí phát sinh trong thời gian này, thì Nhà thầu phải thông báo cho Chủ đầu tư và được quyền theo Khoản</w:t>
      </w:r>
      <w:r w:rsidRPr="00D12E8B">
        <w:rPr>
          <w:rFonts w:ascii="Arial" w:eastAsia="Times New Roman" w:hAnsi="Arial" w:cs="Arial"/>
          <w:color w:val="000000"/>
          <w:sz w:val="18"/>
          <w:szCs w:val="18"/>
        </w:rPr>
        <w:t> 24.1. </w:t>
      </w:r>
      <w:r w:rsidRPr="00D12E8B">
        <w:rPr>
          <w:rFonts w:ascii="Arial" w:eastAsia="Times New Roman" w:hAnsi="Arial" w:cs="Arial"/>
          <w:i/>
          <w:iCs/>
          <w:color w:val="000000"/>
          <w:sz w:val="18"/>
          <w:szCs w:val="18"/>
          <w:lang w:val="vi-VN"/>
        </w:rPr>
        <w:t>[Kh</w:t>
      </w:r>
      <w:r w:rsidRPr="00D12E8B">
        <w:rPr>
          <w:rFonts w:ascii="Arial" w:eastAsia="Times New Roman" w:hAnsi="Arial" w:cs="Arial"/>
          <w:i/>
          <w:iCs/>
          <w:color w:val="000000"/>
          <w:sz w:val="18"/>
          <w:szCs w:val="18"/>
        </w:rPr>
        <w:t>iế</w:t>
      </w:r>
      <w:r w:rsidRPr="00D12E8B">
        <w:rPr>
          <w:rFonts w:ascii="Arial" w:eastAsia="Times New Roman" w:hAnsi="Arial" w:cs="Arial"/>
          <w:i/>
          <w:iCs/>
          <w:color w:val="000000"/>
          <w:sz w:val="18"/>
          <w:szCs w:val="18"/>
          <w:lang w:val="vi-VN"/>
        </w:rPr>
        <w:t>u nại của Nhà thầu]</w:t>
      </w:r>
      <w:r w:rsidRPr="00D12E8B">
        <w:rPr>
          <w:rFonts w:ascii="Arial" w:eastAsia="Times New Roman" w:hAnsi="Arial" w:cs="Arial"/>
          <w:color w:val="000000"/>
          <w:sz w:val="18"/>
          <w:szCs w:val="18"/>
          <w:lang w:val="vi-VN"/>
        </w:rPr>
        <w:t> yêu cầu: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Kéo dài thời gian thời gian thi công do sự chậm trễ này, nếu việc hoàn thành bị chậm hoặc sẽ bị chậm,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Khoản 10.4. </w:t>
      </w:r>
      <w:r w:rsidRPr="00D12E8B">
        <w:rPr>
          <w:rFonts w:ascii="Arial" w:eastAsia="Times New Roman" w:hAnsi="Arial" w:cs="Arial"/>
          <w:i/>
          <w:iCs/>
          <w:color w:val="000000"/>
          <w:sz w:val="18"/>
          <w:szCs w:val="18"/>
          <w:lang w:val="vi-VN"/>
        </w:rPr>
        <w:t>[Gia hạn thời gian hoàn thành]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proofErr w:type="gramStart"/>
      <w:r w:rsidRPr="00D12E8B">
        <w:rPr>
          <w:rFonts w:ascii="Arial" w:eastAsia="Times New Roman" w:hAnsi="Arial" w:cs="Arial"/>
          <w:color w:val="000000"/>
          <w:sz w:val="18"/>
          <w:szCs w:val="18"/>
          <w:lang w:val="vi-VN"/>
        </w:rPr>
        <w:t>được</w:t>
      </w:r>
      <w:proofErr w:type="gramEnd"/>
      <w:r w:rsidRPr="00D12E8B">
        <w:rPr>
          <w:rFonts w:ascii="Arial" w:eastAsia="Times New Roman" w:hAnsi="Arial" w:cs="Arial"/>
          <w:color w:val="000000"/>
          <w:sz w:val="18"/>
          <w:szCs w:val="18"/>
          <w:lang w:val="vi-VN"/>
        </w:rPr>
        <w:t xml:space="preserve"> thanh toán chi phí phát sinh và cộng thêm vào trong Giá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Sau khi nhận được thông báo này Chủ đầu tư (hoặc Nhà tư vấn) phải thực hiện theo Khoản 13.4. </w:t>
      </w:r>
      <w:r w:rsidRPr="00D12E8B">
        <w:rPr>
          <w:rFonts w:ascii="Arial" w:eastAsia="Times New Roman" w:hAnsi="Arial" w:cs="Arial"/>
          <w:i/>
          <w:iCs/>
          <w:color w:val="000000"/>
          <w:sz w:val="18"/>
          <w:szCs w:val="18"/>
          <w:lang w:val="vi-VN"/>
        </w:rPr>
        <w:t>[Quyết định]</w:t>
      </w:r>
      <w:r w:rsidRPr="00D12E8B">
        <w:rPr>
          <w:rFonts w:ascii="Arial" w:eastAsia="Times New Roman" w:hAnsi="Arial" w:cs="Arial"/>
          <w:color w:val="000000"/>
          <w:sz w:val="18"/>
          <w:szCs w:val="18"/>
          <w:lang w:val="vi-VN"/>
        </w:rPr>
        <w:t> để chấp thuận hoặc quyết định vấn đề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Tuy nhiên, nếu và trong phạm vi mà việc Chủ đầu tư không cho phép những quyền ấy cho Nhà thầu là do sai sót hoặc sự chậm trễ của Nhà thầu, bao gồm một sai sót, hoặc chậm trễ trong việc nộp bất cứ tài liệu nào của Nhà thầu, thì Nhà thầu sẽ không được quyền hưởng việc gia hạn thời gian, chi phí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13.6. </w:t>
      </w:r>
      <w:r w:rsidRPr="00D12E8B">
        <w:rPr>
          <w:rFonts w:ascii="Arial" w:eastAsia="Times New Roman" w:hAnsi="Arial" w:cs="Arial"/>
          <w:b/>
          <w:bCs/>
          <w:color w:val="000000"/>
          <w:sz w:val="18"/>
          <w:szCs w:val="18"/>
          <w:lang w:val="vi-VN"/>
        </w:rPr>
        <w:t>Hỗ trợ Nhà thầu trong việc xin phép cơ quan có thẩm quyền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Chủ đầu tư phải (trường hợp ở vị thế làm được điều này) hỗ trợ hợp lý cho Nhà thầu theo đề nghị của Nhà thầu trong việc xin giấy phép hoặc văn bản chấp thuận để thực hiện công việc theo quy định của pháp luật.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13.7.</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 xml:space="preserve">Các quyền và nghĩa vụ khác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quy định của pháp luật.</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ĐIỀU 14. NHIỆM VỤ Q</w:t>
      </w:r>
      <w:r w:rsidRPr="00D12E8B">
        <w:rPr>
          <w:rFonts w:ascii="Arial" w:eastAsia="Times New Roman" w:hAnsi="Arial" w:cs="Arial"/>
          <w:b/>
          <w:bCs/>
          <w:color w:val="000000"/>
          <w:sz w:val="18"/>
          <w:szCs w:val="18"/>
        </w:rPr>
        <w:t>UYỀ</w:t>
      </w:r>
      <w:r w:rsidRPr="00D12E8B">
        <w:rPr>
          <w:rFonts w:ascii="Arial" w:eastAsia="Times New Roman" w:hAnsi="Arial" w:cs="Arial"/>
          <w:b/>
          <w:bCs/>
          <w:color w:val="000000"/>
          <w:sz w:val="18"/>
          <w:szCs w:val="18"/>
          <w:lang w:val="vi-VN"/>
        </w:rPr>
        <w:t>N HẠN CỦA NHÀ </w:t>
      </w:r>
      <w:r w:rsidRPr="00D12E8B">
        <w:rPr>
          <w:rFonts w:ascii="Arial" w:eastAsia="Times New Roman" w:hAnsi="Arial" w:cs="Arial"/>
          <w:b/>
          <w:bCs/>
          <w:color w:val="000000"/>
          <w:sz w:val="18"/>
          <w:szCs w:val="18"/>
        </w:rPr>
        <w:t>TƯ</w:t>
      </w:r>
      <w:r w:rsidRPr="00D12E8B">
        <w:rPr>
          <w:rFonts w:ascii="Arial" w:eastAsia="Times New Roman" w:hAnsi="Arial" w:cs="Arial"/>
          <w:b/>
          <w:bCs/>
          <w:color w:val="000000"/>
          <w:sz w:val="18"/>
          <w:szCs w:val="18"/>
          <w:lang w:val="vi-VN"/>
        </w:rPr>
        <w:t> V</w:t>
      </w:r>
      <w:r w:rsidRPr="00D12E8B">
        <w:rPr>
          <w:rFonts w:ascii="Arial" w:eastAsia="Times New Roman" w:hAnsi="Arial" w:cs="Arial"/>
          <w:b/>
          <w:bCs/>
          <w:color w:val="000000"/>
          <w:sz w:val="18"/>
          <w:szCs w:val="18"/>
        </w:rPr>
        <w:t>Ấ</w:t>
      </w:r>
      <w:r w:rsidRPr="00D12E8B">
        <w:rPr>
          <w:rFonts w:ascii="Arial" w:eastAsia="Times New Roman" w:hAnsi="Arial" w:cs="Arial"/>
          <w:b/>
          <w:bCs/>
          <w:color w:val="000000"/>
          <w:sz w:val="18"/>
          <w:szCs w:val="18"/>
          <w:lang w:val="vi-VN"/>
        </w:rPr>
        <w:t>N</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(Trong trường hợp Chủ đầu tư thuê tư vấn)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14.1. </w:t>
      </w:r>
      <w:r w:rsidRPr="00D12E8B">
        <w:rPr>
          <w:rFonts w:ascii="Arial" w:eastAsia="Times New Roman" w:hAnsi="Arial" w:cs="Arial"/>
          <w:b/>
          <w:bCs/>
          <w:color w:val="000000"/>
          <w:sz w:val="18"/>
          <w:szCs w:val="18"/>
          <w:lang w:val="vi-VN"/>
        </w:rPr>
        <w:t>Nhiệm vụ và quyền hạn của Nhà tư vấn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tư vấn là Người sẽ thực hiện các nhiệm vụ do Chủ đầu tư giao cho theo hợp đồng tư vấn. Nhà tư vấn có thể bao gồm những cá nhân có trình độ chuyên môn phù hợp và có đủ năng lực để thực hiện những công việc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tư vấn không có quyền sửa đổi hợp đồng. Nhà tư vấn có thể thực hiện quyền hạn được gắn với chức danh Nhà tư vấn như đã được xác định hoặc được bao hàm </w:t>
      </w:r>
      <w:r w:rsidRPr="00D12E8B">
        <w:rPr>
          <w:rFonts w:ascii="Arial" w:eastAsia="Times New Roman" w:hAnsi="Arial" w:cs="Arial"/>
          <w:color w:val="000000"/>
          <w:sz w:val="18"/>
          <w:szCs w:val="18"/>
        </w:rPr>
        <w:t>d</w:t>
      </w:r>
      <w:r w:rsidRPr="00D12E8B">
        <w:rPr>
          <w:rFonts w:ascii="Arial" w:eastAsia="Times New Roman" w:hAnsi="Arial" w:cs="Arial"/>
          <w:color w:val="000000"/>
          <w:sz w:val="18"/>
          <w:szCs w:val="18"/>
          <w:lang w:val="vi-VN"/>
        </w:rPr>
        <w:t>o thấy cần thiết trong hợp đồng. Nếu Nhà tư vấn được yêu cầu phải có sự chấp thuận của Chủ đầu tư trước khi thực thi một quyền hạn được xác định cụ thể thì những yêu cầu này phải được nói rõ trong Hợp đồng. Chủ đầu tư cam kết không áp đặt thêm những gò ép đối với quyền hạn của Nhà tư vấn, trừ những gì đã thỏa thuận với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Trừ khi được nêu khác đi trong điều kiện này, thì:</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Mỗi khi thực thi nhiệm vụ hoặc thực hiện một quyền hạn đã được xác định cụ thể hoặc bao hàm trong hợp đồng, Nhà tư vấn được xem là làm việc cho Chủ đầu </w:t>
      </w:r>
      <w:proofErr w:type="gramStart"/>
      <w:r w:rsidRPr="00D12E8B">
        <w:rPr>
          <w:rFonts w:ascii="Arial" w:eastAsia="Times New Roman" w:hAnsi="Arial" w:cs="Arial"/>
          <w:color w:val="000000"/>
          <w:sz w:val="18"/>
          <w:szCs w:val="18"/>
          <w:lang w:val="vi-VN"/>
        </w:rPr>
        <w:t>tư</w:t>
      </w:r>
      <w:proofErr w:type="gramEnd"/>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 xml:space="preserve">Nhà tư vấn không có quyền giảm bớt bất kỳ nhiệm vụ, nghĩa vụ hoặc trách nhiệm nào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hợp đồng, cho một bên nào,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Bất kỳ sự chấp thuận, kiểm tra, xác nhận, đồng ý, xem xét, thẩm tra, chỉ dẫn, thông báo, đề xuất, yêu cầu, thử hoặc hành động tương tự nào của Nhà tư vấn (bao gồm cả trường hợp không có sự phản đối) cũng không hề miễn cho Nhà thầu khỏi bất kỳ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ách nhiệm nào theo hợp đồng, bao gồm cả trách nhiệm đối với các sai sót, bỏ sót, không nhất quán và không tuân thủ đúng.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14.2. Ủ</w:t>
      </w:r>
      <w:r w:rsidRPr="00D12E8B">
        <w:rPr>
          <w:rFonts w:ascii="Arial" w:eastAsia="Times New Roman" w:hAnsi="Arial" w:cs="Arial"/>
          <w:b/>
          <w:bCs/>
          <w:color w:val="000000"/>
          <w:sz w:val="18"/>
          <w:szCs w:val="18"/>
          <w:lang w:val="vi-VN"/>
        </w:rPr>
        <w:t>y quyền của Nhà tư vấn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tư vấn có thể phân công nhiệm vụ và ủy quyền cho một số cá nhân nhất định sau khi được sự chấp thuận của Chủ đầu tư. Những cá nhân này có thể l</w:t>
      </w:r>
      <w:r w:rsidRPr="00D12E8B">
        <w:rPr>
          <w:rFonts w:ascii="Arial" w:eastAsia="Times New Roman" w:hAnsi="Arial" w:cs="Arial"/>
          <w:color w:val="000000"/>
          <w:sz w:val="18"/>
          <w:szCs w:val="18"/>
        </w:rPr>
        <w:t>à </w:t>
      </w:r>
      <w:r w:rsidRPr="00D12E8B">
        <w:rPr>
          <w:rFonts w:ascii="Arial" w:eastAsia="Times New Roman" w:hAnsi="Arial" w:cs="Arial"/>
          <w:color w:val="000000"/>
          <w:sz w:val="18"/>
          <w:szCs w:val="18"/>
          <w:lang w:val="vi-VN"/>
        </w:rPr>
        <w:t>một Nhà tư vấn thường trú và/hoặc giám sát viên độc lập được chỉ định để giám sát và/hoặc chạy thử các hạng mục thiết bị và/hoặc vật liệu. Sự phân công, ủy quyền hoặc hủy b</w:t>
      </w:r>
      <w:r w:rsidRPr="00D12E8B">
        <w:rPr>
          <w:rFonts w:ascii="Arial" w:eastAsia="Times New Roman" w:hAnsi="Arial" w:cs="Arial"/>
          <w:color w:val="000000"/>
          <w:sz w:val="18"/>
          <w:szCs w:val="18"/>
        </w:rPr>
        <w:t>ỏ </w:t>
      </w:r>
      <w:r w:rsidRPr="00D12E8B">
        <w:rPr>
          <w:rFonts w:ascii="Arial" w:eastAsia="Times New Roman" w:hAnsi="Arial" w:cs="Arial"/>
          <w:color w:val="000000"/>
          <w:sz w:val="18"/>
          <w:szCs w:val="18"/>
          <w:lang w:val="vi-VN"/>
        </w:rPr>
        <w:t>sự phân công, ủy quyền của Nhà tư vấn phải thể hiện bằng văn bản và chỉ có hiệu lực khi nào cả hai bên nhận được văn b</w:t>
      </w:r>
      <w:r w:rsidRPr="00D12E8B">
        <w:rPr>
          <w:rFonts w:ascii="Arial" w:eastAsia="Times New Roman" w:hAnsi="Arial" w:cs="Arial"/>
          <w:color w:val="000000"/>
          <w:sz w:val="18"/>
          <w:szCs w:val="18"/>
        </w:rPr>
        <w:t>ả</w:t>
      </w:r>
      <w:r w:rsidRPr="00D12E8B">
        <w:rPr>
          <w:rFonts w:ascii="Arial" w:eastAsia="Times New Roman" w:hAnsi="Arial" w:cs="Arial"/>
          <w:color w:val="000000"/>
          <w:sz w:val="18"/>
          <w:szCs w:val="18"/>
          <w:lang w:val="vi-VN"/>
        </w:rPr>
        <w:t>n đó. Tuy nhiên, trừ khi có thỏa thuận khác của hai bên, Nhà tư vấn sẽ không ủy quyền để quyết định bất kỳ vấn đề gì theo Khoản 13.4. </w:t>
      </w:r>
      <w:r w:rsidRPr="00D12E8B">
        <w:rPr>
          <w:rFonts w:ascii="Arial" w:eastAsia="Times New Roman" w:hAnsi="Arial" w:cs="Arial"/>
          <w:i/>
          <w:iCs/>
          <w:color w:val="000000"/>
          <w:sz w:val="18"/>
          <w:szCs w:val="18"/>
          <w:lang w:val="vi-VN"/>
        </w:rPr>
        <w:t>[Quyết định]</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Các cá nhân này phải là những người có trình độ phù hợp, đủ năng lực để thực hiện các nhiệm vụ theo ủy quyền, đồng thời phải thông thạo ngôn ngữ giao tiếp như đã được xác định tại Khoản 3.1. </w:t>
      </w:r>
      <w:r w:rsidRPr="00D12E8B">
        <w:rPr>
          <w:rFonts w:ascii="Arial" w:eastAsia="Times New Roman" w:hAnsi="Arial" w:cs="Arial"/>
          <w:i/>
          <w:iCs/>
          <w:color w:val="000000"/>
          <w:sz w:val="18"/>
          <w:szCs w:val="18"/>
          <w:lang w:val="vi-VN"/>
        </w:rPr>
        <w:t>[Luật và ngôn ngữ áp dụng]</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Mỗi người được phân công nhiệm vụ hoặc được ủy quyền chỉ được quyền đưa ra chỉ dẫn cho Nhà thầu trong phạm vi được xác định trong giấy ủy quyền. Bất kỳ sự chấp thuận, kiểm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a, xác nhận, đồng ý, xem xét, giám sát, chỉ dẫn, thông báo, đề xuất, yêu cầu, thử nghiệm hoặc hành động tương tự nào của một cá nhân phù hợp với sự ủy quyền sẽ có cùng hiệu lực như là việc thực hiện công việc của chính Nhà tư vấn. Tuy nhiên: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lastRenderedPageBreak/>
        <w:t>(a) </w:t>
      </w:r>
      <w:r w:rsidRPr="00D12E8B">
        <w:rPr>
          <w:rFonts w:ascii="Arial" w:eastAsia="Times New Roman" w:hAnsi="Arial" w:cs="Arial"/>
          <w:color w:val="000000"/>
          <w:sz w:val="18"/>
          <w:szCs w:val="18"/>
          <w:lang w:val="vi-VN"/>
        </w:rPr>
        <w:t>Bất kỳ một sự không thành công trong công việc, không chấp thuận một công việc, thiết bị hoặc </w:t>
      </w:r>
      <w:r w:rsidRPr="00D12E8B">
        <w:rPr>
          <w:rFonts w:ascii="Arial" w:eastAsia="Times New Roman" w:hAnsi="Arial" w:cs="Arial"/>
          <w:color w:val="000000"/>
          <w:sz w:val="18"/>
          <w:szCs w:val="18"/>
        </w:rPr>
        <w:t>v</w:t>
      </w:r>
      <w:r w:rsidRPr="00D12E8B">
        <w:rPr>
          <w:rFonts w:ascii="Arial" w:eastAsia="Times New Roman" w:hAnsi="Arial" w:cs="Arial"/>
          <w:color w:val="000000"/>
          <w:sz w:val="18"/>
          <w:szCs w:val="18"/>
          <w:lang w:val="vi-VN"/>
        </w:rPr>
        <w:t>ật liệu nào đó, s</w:t>
      </w:r>
      <w:r w:rsidRPr="00D12E8B">
        <w:rPr>
          <w:rFonts w:ascii="Arial" w:eastAsia="Times New Roman" w:hAnsi="Arial" w:cs="Arial"/>
          <w:color w:val="000000"/>
          <w:sz w:val="18"/>
          <w:szCs w:val="18"/>
        </w:rPr>
        <w:t>ẽ</w:t>
      </w:r>
      <w:r w:rsidRPr="00D12E8B">
        <w:rPr>
          <w:rFonts w:ascii="Arial" w:eastAsia="Times New Roman" w:hAnsi="Arial" w:cs="Arial"/>
          <w:color w:val="000000"/>
          <w:sz w:val="18"/>
          <w:szCs w:val="18"/>
          <w:lang w:val="vi-VN"/>
        </w:rPr>
        <w:t> kh</w:t>
      </w:r>
      <w:r w:rsidRPr="00D12E8B">
        <w:rPr>
          <w:rFonts w:ascii="Arial" w:eastAsia="Times New Roman" w:hAnsi="Arial" w:cs="Arial"/>
          <w:color w:val="000000"/>
          <w:sz w:val="18"/>
          <w:szCs w:val="18"/>
        </w:rPr>
        <w:t>ô</w:t>
      </w:r>
      <w:r w:rsidRPr="00D12E8B">
        <w:rPr>
          <w:rFonts w:ascii="Arial" w:eastAsia="Times New Roman" w:hAnsi="Arial" w:cs="Arial"/>
          <w:color w:val="000000"/>
          <w:sz w:val="18"/>
          <w:szCs w:val="18"/>
          <w:lang w:val="vi-VN"/>
        </w:rPr>
        <w:t>ng có nghĩa là sự phê duyệt, và do vậy, sẽ không phương hại đến quyền của Nhà tư vấn trong việc bác bỏ công việc, thiết bị hoặc vật liệu đó.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Nếu Nhà thầu có điều gì hoài nghi đối với một quyết định hoặc chỉ dẫn nào đó của các cá nhân này thì Nhà thầu có thể nêu vấn đề đó với Nhà tư vấn, là người sẽ nhanh chóng khẳng định, đảo ngược hoặc thay đổi quyết định hoặc chỉ dẫn đó.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14.3. </w:t>
      </w:r>
      <w:r w:rsidRPr="00D12E8B">
        <w:rPr>
          <w:rFonts w:ascii="Arial" w:eastAsia="Times New Roman" w:hAnsi="Arial" w:cs="Arial"/>
          <w:b/>
          <w:bCs/>
          <w:color w:val="000000"/>
          <w:sz w:val="18"/>
          <w:szCs w:val="18"/>
          <w:lang w:val="vi-VN"/>
        </w:rPr>
        <w:t>Chỉ dẫn của Nhà tư vấn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chỉ nhận các chỉ dẫn của Nhà tư vấn hoặc người được ủy quyền. Nếu có bất kỳ sự chỉ dẫn nào tạo nên sự thay đổi thì sẽ áp dụng theo Điều 16 </w:t>
      </w:r>
      <w:r w:rsidRPr="00D12E8B">
        <w:rPr>
          <w:rFonts w:ascii="Arial" w:eastAsia="Times New Roman" w:hAnsi="Arial" w:cs="Arial"/>
          <w:i/>
          <w:iCs/>
          <w:color w:val="000000"/>
          <w:sz w:val="18"/>
          <w:szCs w:val="18"/>
          <w:lang w:val="vi-VN"/>
        </w:rPr>
        <w:t>[Điều chỉnh giá và điều chỉnh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tuân theo các ch</w:t>
      </w:r>
      <w:r w:rsidRPr="00D12E8B">
        <w:rPr>
          <w:rFonts w:ascii="Arial" w:eastAsia="Times New Roman" w:hAnsi="Arial" w:cs="Arial"/>
          <w:color w:val="000000"/>
          <w:sz w:val="18"/>
          <w:szCs w:val="18"/>
        </w:rPr>
        <w:t>ỉ </w:t>
      </w:r>
      <w:r w:rsidRPr="00D12E8B">
        <w:rPr>
          <w:rFonts w:ascii="Arial" w:eastAsia="Times New Roman" w:hAnsi="Arial" w:cs="Arial"/>
          <w:color w:val="000000"/>
          <w:sz w:val="18"/>
          <w:szCs w:val="18"/>
          <w:lang w:val="vi-VN"/>
        </w:rPr>
        <w:t>dẫn do Nhà tư vấn hoặc người được ủy quyền đưa ra, về bất kỳ vấn đề nào có liên quan đến hợp đồng. Khi có thể, các chỉ dẫn của Nhà tư vấn và người được ủy quyền phải được đưa ra ở dạng văn bản. Nếu Nhà tư vấn hoặc một người được ủy quyền: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Đưa ra chỉ dẫn bằng miệng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Nhận được sự đề nghị hoặc yêu cầu bằng văn bản về chỉ dẫn từ bản thân nhưng không trả lời bằng cách đưa ra ý kiến bằng văn bản trong vòng ... ngày làm việc, sau khi nhận được đề nghị hoặc yêu cầu đó.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Thì sự đề nghị hoặc yêu cầu đó chính là chỉ dẫn bằng văn bản của Nhà tư vấn hoặc người được ủy quyền (tùy trường hợp).</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14.4. </w:t>
      </w:r>
      <w:r w:rsidRPr="00D12E8B">
        <w:rPr>
          <w:rFonts w:ascii="Arial" w:eastAsia="Times New Roman" w:hAnsi="Arial" w:cs="Arial"/>
          <w:b/>
          <w:bCs/>
          <w:color w:val="000000"/>
          <w:sz w:val="18"/>
          <w:szCs w:val="18"/>
          <w:lang w:val="vi-VN"/>
        </w:rPr>
        <w:t>Thay thế Nhà tư vấn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Chủ đầu tư có ý định thay thế Nhà tư vấn thì không ít hơn ... ngày trước khi dự định thay thế</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Chủ đầu tư phải thông báo cho Nhà thầu biết chi tiết tương ứng của Nhà tư vấn được dự kiến thay thế. Chủ đầu tư không được thay thế Nhà tư vấn bằng một người mà Nhà thầu có ý kiến từ chối một cách có lý do bằng cách gửi thông báo cho Chủ đầu tư kèm theo các chi tiết để làm các lý lẽ để giải thích.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14.5. </w:t>
      </w:r>
      <w:r w:rsidRPr="00D12E8B">
        <w:rPr>
          <w:rFonts w:ascii="Arial" w:eastAsia="Times New Roman" w:hAnsi="Arial" w:cs="Arial"/>
          <w:b/>
          <w:bCs/>
          <w:color w:val="000000"/>
          <w:sz w:val="18"/>
          <w:szCs w:val="18"/>
          <w:lang w:val="vi-VN"/>
        </w:rPr>
        <w:t>Quyết định của Nhà tư vấn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Những điều kiện này quy định rằng, Nhà tư vấn (thay mặt cho Chủ đầu tư) sẽ t</w:t>
      </w:r>
      <w:r w:rsidRPr="00D12E8B">
        <w:rPr>
          <w:rFonts w:ascii="Arial" w:eastAsia="Times New Roman" w:hAnsi="Arial" w:cs="Arial"/>
          <w:color w:val="000000"/>
          <w:sz w:val="18"/>
          <w:szCs w:val="18"/>
        </w:rPr>
        <w:t>i</w:t>
      </w:r>
      <w:r w:rsidRPr="00D12E8B">
        <w:rPr>
          <w:rFonts w:ascii="Arial" w:eastAsia="Times New Roman" w:hAnsi="Arial" w:cs="Arial"/>
          <w:color w:val="000000"/>
          <w:sz w:val="18"/>
          <w:szCs w:val="18"/>
          <w:lang w:val="vi-VN"/>
        </w:rPr>
        <w:t>ến hành công việc theo Khoản này để đồng ý hay quyết định một vấn đề, Nhà tư vấn phải trao đổi ý kiến với từng bên để cố gắng đạt được sự thống nhất chung.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tư vấn cần thông báo cho hai bên về từng </w:t>
      </w:r>
      <w:r w:rsidRPr="00D12E8B">
        <w:rPr>
          <w:rFonts w:ascii="Arial" w:eastAsia="Times New Roman" w:hAnsi="Arial" w:cs="Arial"/>
          <w:color w:val="000000"/>
          <w:sz w:val="18"/>
          <w:szCs w:val="18"/>
        </w:rPr>
        <w:t>thỏa </w:t>
      </w:r>
      <w:r w:rsidRPr="00D12E8B">
        <w:rPr>
          <w:rFonts w:ascii="Arial" w:eastAsia="Times New Roman" w:hAnsi="Arial" w:cs="Arial"/>
          <w:color w:val="000000"/>
          <w:sz w:val="18"/>
          <w:szCs w:val="18"/>
          <w:lang w:val="vi-VN"/>
        </w:rPr>
        <w:t>thuận hay quyết định với lý lẽ bảo vệ của mình. Mỗi bên phải cố gắng tôn trọng hiệu lực của mỗi thỏa thuận hoặc quyết định, trừ khi và cho tới khi được xem xét theo Điều 24 </w:t>
      </w:r>
      <w:r w:rsidRPr="00D12E8B">
        <w:rPr>
          <w:rFonts w:ascii="Arial" w:eastAsia="Times New Roman" w:hAnsi="Arial" w:cs="Arial"/>
          <w:i/>
          <w:iCs/>
          <w:color w:val="000000"/>
          <w:sz w:val="18"/>
          <w:szCs w:val="18"/>
          <w:lang w:val="vi-VN"/>
        </w:rPr>
        <w:t>[Khiếu nại và giải quyết tranh ch</w:t>
      </w:r>
      <w:r w:rsidRPr="00D12E8B">
        <w:rPr>
          <w:rFonts w:ascii="Arial" w:eastAsia="Times New Roman" w:hAnsi="Arial" w:cs="Arial"/>
          <w:i/>
          <w:iCs/>
          <w:color w:val="000000"/>
          <w:sz w:val="18"/>
          <w:szCs w:val="18"/>
        </w:rPr>
        <w:t>ấ</w:t>
      </w:r>
      <w:r w:rsidRPr="00D12E8B">
        <w:rPr>
          <w:rFonts w:ascii="Arial" w:eastAsia="Times New Roman" w:hAnsi="Arial" w:cs="Arial"/>
          <w:i/>
          <w:iCs/>
          <w:color w:val="000000"/>
          <w:sz w:val="18"/>
          <w:szCs w:val="18"/>
          <w:lang w:val="vi-VN"/>
        </w:rPr>
        <w:t>p]</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w:t>
      </w:r>
      <w:r w:rsidRPr="00D12E8B">
        <w:rPr>
          <w:rFonts w:ascii="Arial" w:eastAsia="Times New Roman" w:hAnsi="Arial" w:cs="Arial"/>
          <w:b/>
          <w:bCs/>
          <w:color w:val="000000"/>
          <w:sz w:val="18"/>
          <w:szCs w:val="18"/>
        </w:rPr>
        <w:t>Ề</w:t>
      </w:r>
      <w:r w:rsidRPr="00D12E8B">
        <w:rPr>
          <w:rFonts w:ascii="Arial" w:eastAsia="Times New Roman" w:hAnsi="Arial" w:cs="Arial"/>
          <w:b/>
          <w:bCs/>
          <w:color w:val="000000"/>
          <w:sz w:val="18"/>
          <w:szCs w:val="18"/>
          <w:lang w:val="vi-VN"/>
        </w:rPr>
        <w:t>U 15. QUYỀN VÀ NGHĨA VỤ CHUNG CỦA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15.1. </w:t>
      </w:r>
      <w:r w:rsidRPr="00D12E8B">
        <w:rPr>
          <w:rFonts w:ascii="Arial" w:eastAsia="Times New Roman" w:hAnsi="Arial" w:cs="Arial"/>
          <w:b/>
          <w:bCs/>
          <w:color w:val="000000"/>
          <w:sz w:val="18"/>
          <w:szCs w:val="18"/>
          <w:lang w:val="vi-VN"/>
        </w:rPr>
        <w:t xml:space="preserve">Trách nhiệm </w:t>
      </w:r>
      <w:proofErr w:type="gramStart"/>
      <w:r w:rsidRPr="00D12E8B">
        <w:rPr>
          <w:rFonts w:ascii="Arial" w:eastAsia="Times New Roman" w:hAnsi="Arial" w:cs="Arial"/>
          <w:b/>
          <w:bCs/>
          <w:color w:val="000000"/>
          <w:sz w:val="18"/>
          <w:szCs w:val="18"/>
          <w:lang w:val="vi-VN"/>
        </w:rPr>
        <w:t>chung</w:t>
      </w:r>
      <w:proofErr w:type="gramEnd"/>
      <w:r w:rsidRPr="00D12E8B">
        <w:rPr>
          <w:rFonts w:ascii="Arial" w:eastAsia="Times New Roman" w:hAnsi="Arial" w:cs="Arial"/>
          <w:b/>
          <w:bCs/>
          <w:color w:val="000000"/>
          <w:sz w:val="18"/>
          <w:szCs w:val="18"/>
          <w:lang w:val="vi-VN"/>
        </w:rPr>
        <w:t xml:space="preserve"> của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thiết kế, cung cấp thiết bị công nghệ và thi công công trình theo Hợp đồng và phải sửa chữa bất kỳ sai sót nào trong công trình. Khi đã hoàn thành, công trình phải đúng theo mục đích sử dụng như xác định trong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cung cấp thiết bị và tài liệu của Nhà thầu được nêu trong Hợp đồng và toàn bộ người của Nhà thầu, hàng hóa, vật liệu tiêu hao, những thứ khác và dịch vụ bất kể là tạm thời hay lâu dài được yêu cầu trong và cho thiết kế, thi công, hoàn thành và sửa chữa sai sót.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Công trình này phải bao gồm tất cả công việc cần thiết để đáp ứng các yêu cầu của Chủ đầu tư, hoặc được đề cập đến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ong Hợp đồng và tất cả các cô</w:t>
      </w:r>
      <w:r w:rsidRPr="00D12E8B">
        <w:rPr>
          <w:rFonts w:ascii="Arial" w:eastAsia="Times New Roman" w:hAnsi="Arial" w:cs="Arial"/>
          <w:color w:val="000000"/>
          <w:sz w:val="18"/>
          <w:szCs w:val="18"/>
        </w:rPr>
        <w:t>n</w:t>
      </w:r>
      <w:r w:rsidRPr="00D12E8B">
        <w:rPr>
          <w:rFonts w:ascii="Arial" w:eastAsia="Times New Roman" w:hAnsi="Arial" w:cs="Arial"/>
          <w:color w:val="000000"/>
          <w:sz w:val="18"/>
          <w:szCs w:val="18"/>
          <w:lang w:val="vi-VN"/>
        </w:rPr>
        <w:t>g việc (kể cả không được nêu trong Hợp đồng) cần thiết cho sự ổn định hoặc việc hoàn thành hoặc sự an toàn và bản thân sự vận hành tốt công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chịu trách nhiệm về sự thỏa đáng, ổn định và an toàn cho việc hoạt động trên công trường, các phương pháp xây dựng và toàn bộ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bất cứ khi nào Chủ đầu tư yêu cầu, phải đệ trình các chi tiết của việc bố trí và các phương pháp mà Nhà thầu đề xuất áp dụng cho việc thi công công tr</w:t>
      </w:r>
      <w:r w:rsidRPr="00D12E8B">
        <w:rPr>
          <w:rFonts w:ascii="Arial" w:eastAsia="Times New Roman" w:hAnsi="Arial" w:cs="Arial"/>
          <w:color w:val="000000"/>
          <w:sz w:val="18"/>
          <w:szCs w:val="18"/>
        </w:rPr>
        <w:t>ì</w:t>
      </w:r>
      <w:r w:rsidRPr="00D12E8B">
        <w:rPr>
          <w:rFonts w:ascii="Arial" w:eastAsia="Times New Roman" w:hAnsi="Arial" w:cs="Arial"/>
          <w:color w:val="000000"/>
          <w:sz w:val="18"/>
          <w:szCs w:val="18"/>
          <w:lang w:val="vi-VN"/>
        </w:rPr>
        <w:t>nh. Không được thay đổi đáng kể những sự bố trí và các phương pháp nếu không thông báo trước với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15.2. </w:t>
      </w:r>
      <w:r w:rsidRPr="00D12E8B">
        <w:rPr>
          <w:rFonts w:ascii="Arial" w:eastAsia="Times New Roman" w:hAnsi="Arial" w:cs="Arial"/>
          <w:b/>
          <w:bCs/>
          <w:color w:val="000000"/>
          <w:sz w:val="18"/>
          <w:szCs w:val="18"/>
          <w:lang w:val="vi-VN"/>
        </w:rPr>
        <w:t>Đại diện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chỉ định đại diện Nhà thầu và ủy quyền cho người đại diện thay mặt Nhà thầu quản lý thực hiện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lastRenderedPageBreak/>
        <w:t>Trừ khi đại diện Nhà thầu được nêu tên trong Hợp đồng, trước ngày khởi công, Nhà thầu phải nộp cho Chủ đầu tư tên và các chi tiết của người mà Nhà thầu đề nghị làm Đại diện của Nhà thầu để xem xét và đồng ý. Nếu người này không được chấp nhận hoặc sau đó bị gạt bỏ hoặc nếu người được bổ nhiệm không đảm bảo hoạt động với tư cách là người đại diện Nhà thầu thì, một cách tương tự, Nhà thầu phải trình tên và các thông tin chi tiết của người đại diện khác thích hợp cho vị trí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không được sự đồng ý trước của Chủ đầu tư, Nhà thầu không được bãi nhiệm đại diện Nhà thầu hoặc b</w:t>
      </w:r>
      <w:r w:rsidRPr="00D12E8B">
        <w:rPr>
          <w:rFonts w:ascii="Arial" w:eastAsia="Times New Roman" w:hAnsi="Arial" w:cs="Arial"/>
          <w:color w:val="000000"/>
          <w:sz w:val="18"/>
          <w:szCs w:val="18"/>
        </w:rPr>
        <w:t>ổ </w:t>
      </w:r>
      <w:r w:rsidRPr="00D12E8B">
        <w:rPr>
          <w:rFonts w:ascii="Arial" w:eastAsia="Times New Roman" w:hAnsi="Arial" w:cs="Arial"/>
          <w:color w:val="000000"/>
          <w:sz w:val="18"/>
          <w:szCs w:val="18"/>
          <w:lang w:val="vi-VN"/>
        </w:rPr>
        <w:t>nhiệm người khác thay thế.</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Đại diện của Nhà thầu, thay mặt Nhà thầu, phải tiếp nhận các chỉ dẫn theo khoản 13.3. </w:t>
      </w:r>
      <w:r w:rsidRPr="00D12E8B">
        <w:rPr>
          <w:rFonts w:ascii="Arial" w:eastAsia="Times New Roman" w:hAnsi="Arial" w:cs="Arial"/>
          <w:i/>
          <w:iCs/>
          <w:color w:val="000000"/>
          <w:sz w:val="18"/>
          <w:szCs w:val="18"/>
          <w:lang w:val="vi-VN"/>
        </w:rPr>
        <w:t>[Chỉ dẫn của Chủ đầu tư] </w:t>
      </w:r>
      <w:r w:rsidRPr="00D12E8B">
        <w:rPr>
          <w:rFonts w:ascii="Arial" w:eastAsia="Times New Roman" w:hAnsi="Arial" w:cs="Arial"/>
          <w:color w:val="000000"/>
          <w:sz w:val="18"/>
          <w:szCs w:val="18"/>
          <w:lang w:val="vi-VN"/>
        </w:rPr>
        <w:t>hoặc khoản 14.3.</w:t>
      </w:r>
      <w:r w:rsidRPr="00D12E8B">
        <w:rPr>
          <w:rFonts w:ascii="Arial" w:eastAsia="Times New Roman" w:hAnsi="Arial" w:cs="Arial"/>
          <w:i/>
          <w:iCs/>
          <w:color w:val="000000"/>
          <w:sz w:val="18"/>
          <w:szCs w:val="18"/>
          <w:lang w:val="vi-VN"/>
        </w:rPr>
        <w:t> [Ch</w:t>
      </w:r>
      <w:r w:rsidRPr="00D12E8B">
        <w:rPr>
          <w:rFonts w:ascii="Arial" w:eastAsia="Times New Roman" w:hAnsi="Arial" w:cs="Arial"/>
          <w:i/>
          <w:iCs/>
          <w:color w:val="000000"/>
          <w:sz w:val="18"/>
          <w:szCs w:val="18"/>
        </w:rPr>
        <w:t>ỉ </w:t>
      </w:r>
      <w:r w:rsidRPr="00D12E8B">
        <w:rPr>
          <w:rFonts w:ascii="Arial" w:eastAsia="Times New Roman" w:hAnsi="Arial" w:cs="Arial"/>
          <w:i/>
          <w:iCs/>
          <w:color w:val="000000"/>
          <w:sz w:val="18"/>
          <w:szCs w:val="18"/>
          <w:lang w:val="vi-VN"/>
        </w:rPr>
        <w:t>dẫn của Nhà tư vấn].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Đại diện của Nhà thầu có thể ủy quyền chức năng và thẩm quyền cho những người có năng lực và có thể hủy bỏ việc ủy quyền này tại bất cứ thời điểm nào. Việc ủy quyền hoặc hủy bỏ sẽ ch</w:t>
      </w:r>
      <w:r w:rsidRPr="00D12E8B">
        <w:rPr>
          <w:rFonts w:ascii="Arial" w:eastAsia="Times New Roman" w:hAnsi="Arial" w:cs="Arial"/>
          <w:color w:val="000000"/>
          <w:sz w:val="18"/>
          <w:szCs w:val="18"/>
        </w:rPr>
        <w:t>ỉ </w:t>
      </w:r>
      <w:r w:rsidRPr="00D12E8B">
        <w:rPr>
          <w:rFonts w:ascii="Arial" w:eastAsia="Times New Roman" w:hAnsi="Arial" w:cs="Arial"/>
          <w:color w:val="000000"/>
          <w:sz w:val="18"/>
          <w:szCs w:val="18"/>
          <w:lang w:val="vi-VN"/>
        </w:rPr>
        <w:t>có hiệu lực khi Chủ đầu tư nhận được thông báo trước </w:t>
      </w:r>
      <w:r w:rsidRPr="00D12E8B">
        <w:rPr>
          <w:rFonts w:ascii="Arial" w:eastAsia="Times New Roman" w:hAnsi="Arial" w:cs="Arial"/>
          <w:color w:val="000000"/>
          <w:sz w:val="18"/>
          <w:szCs w:val="18"/>
        </w:rPr>
        <w:t>d</w:t>
      </w:r>
      <w:r w:rsidRPr="00D12E8B">
        <w:rPr>
          <w:rFonts w:ascii="Arial" w:eastAsia="Times New Roman" w:hAnsi="Arial" w:cs="Arial"/>
          <w:color w:val="000000"/>
          <w:sz w:val="18"/>
          <w:szCs w:val="18"/>
          <w:lang w:val="vi-VN"/>
        </w:rPr>
        <w:t>o đại diện nhà thầu ký, nêu tên người này và quy định quyền, chức năng và thẩm quyền được giao hoặc hủy bỏ.</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Đại diện Nhà thầu và những người này phải thông thạo ngôn ngữ giao tiếp được xác định tại khoản 3.1. </w:t>
      </w:r>
      <w:r w:rsidRPr="00D12E8B">
        <w:rPr>
          <w:rFonts w:ascii="Arial" w:eastAsia="Times New Roman" w:hAnsi="Arial" w:cs="Arial"/>
          <w:i/>
          <w:iCs/>
          <w:color w:val="000000"/>
          <w:sz w:val="18"/>
          <w:szCs w:val="18"/>
          <w:lang w:val="vi-VN"/>
        </w:rPr>
        <w:t>[Luật và ngôn ngữ áp dụng]</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15.3. </w:t>
      </w:r>
      <w:r w:rsidRPr="00D12E8B">
        <w:rPr>
          <w:rFonts w:ascii="Arial" w:eastAsia="Times New Roman" w:hAnsi="Arial" w:cs="Arial"/>
          <w:b/>
          <w:bCs/>
          <w:color w:val="000000"/>
          <w:sz w:val="18"/>
          <w:szCs w:val="18"/>
          <w:lang w:val="vi-VN"/>
        </w:rPr>
        <w:t>Hợp tác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Như đã được quy định trong Hợp đồng hoặc chỉ dẫn của Chủ đầu tư (hoặc Nhà tư vấn), Nhà thầu phải có trách nhiệm thực hiện việc hợp tác trong công việc đối với:</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Nhân lực của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Các Nhà thầu khác do Chủ đầu tư thuê,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Các nhân viên của các cơ quan có thẩm quyền của Nhà nước,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là những người có thể được thuê hoặc cử đến để thực hiện công việc không có trong Hợp đồng ở trên.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Các dịch vụ cho những người này và các Nhà thầu khác có thể bao gồm việc sử dụng thiết bị của Nhà thầu, các công trình tạm hoặc việc bố trí đường vào công trường là trách nhiệm của Nhà thầu. Trường hợp các dịch vụ này làm phát sinh chi phí ngoài giá hợp đồng thì các bên xem xét thỏa thuận bổ sung chi phí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chịu trách nhiệm về các hoạt động thi công xây lắp của mình trên công trường, và phải phối hợp các hoạt động của mình với hoạt động của các Nhà thầu khác ở phạm vi (nếu có) được nêu rõ trong hồ sơ mời thầu (hoặc hồ sơ yêu cầu) của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Theo Hợp đồng, nếu có yêu cầu Chủ đầu tư trao cho Nhà thầu quyền sử dụng bất cứ nền móng, kết cấu, nhà xưởng hoặc phương tiện tiếp cận nào theo đề nghị của Nhà thầu, Nhà thầu phải nộp những hồ sơ đề nghị này cho Chủ đầu tư (hoặc Nhà tư vấn) theo đúng thời gian và thể thức quy định trong Hồ sơ mời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15.4. </w:t>
      </w:r>
      <w:r w:rsidRPr="00D12E8B">
        <w:rPr>
          <w:rFonts w:ascii="Arial" w:eastAsia="Times New Roman" w:hAnsi="Arial" w:cs="Arial"/>
          <w:b/>
          <w:bCs/>
          <w:color w:val="000000"/>
          <w:sz w:val="18"/>
          <w:szCs w:val="18"/>
          <w:lang w:val="vi-VN"/>
        </w:rPr>
        <w:t>Đ</w:t>
      </w:r>
      <w:r w:rsidRPr="00D12E8B">
        <w:rPr>
          <w:rFonts w:ascii="Arial" w:eastAsia="Times New Roman" w:hAnsi="Arial" w:cs="Arial"/>
          <w:b/>
          <w:bCs/>
          <w:color w:val="000000"/>
          <w:sz w:val="18"/>
          <w:szCs w:val="18"/>
        </w:rPr>
        <w:t>ị</w:t>
      </w:r>
      <w:r w:rsidRPr="00D12E8B">
        <w:rPr>
          <w:rFonts w:ascii="Arial" w:eastAsia="Times New Roman" w:hAnsi="Arial" w:cs="Arial"/>
          <w:b/>
          <w:bCs/>
          <w:color w:val="000000"/>
          <w:sz w:val="18"/>
          <w:szCs w:val="18"/>
          <w:lang w:val="vi-VN"/>
        </w:rPr>
        <w:t>nh </w:t>
      </w:r>
      <w:r w:rsidRPr="00D12E8B">
        <w:rPr>
          <w:rFonts w:ascii="Arial" w:eastAsia="Times New Roman" w:hAnsi="Arial" w:cs="Arial"/>
          <w:b/>
          <w:bCs/>
          <w:color w:val="000000"/>
          <w:sz w:val="18"/>
          <w:szCs w:val="18"/>
        </w:rPr>
        <w:t>vị </w:t>
      </w:r>
      <w:r w:rsidRPr="00D12E8B">
        <w:rPr>
          <w:rFonts w:ascii="Arial" w:eastAsia="Times New Roman" w:hAnsi="Arial" w:cs="Arial"/>
          <w:b/>
          <w:bCs/>
          <w:color w:val="000000"/>
          <w:sz w:val="18"/>
          <w:szCs w:val="18"/>
          <w:lang w:val="vi-VN"/>
        </w:rPr>
        <w:t>các mốc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phóng tuyến của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Chủ đầu tư sẽ phải chịu trách nhiệm về bất kỳ sai sót nào về việc cung cấp thông tin trong các mục được chỉ ra trên đây hoặc các thông báo để tham chiếu đó (các điểm mốc, tuyến và cao trình chuẩn), nhưng Nhà thầu phải c</w:t>
      </w:r>
      <w:r w:rsidRPr="00D12E8B">
        <w:rPr>
          <w:rFonts w:ascii="Arial" w:eastAsia="Times New Roman" w:hAnsi="Arial" w:cs="Arial"/>
          <w:color w:val="000000"/>
          <w:sz w:val="18"/>
          <w:szCs w:val="18"/>
        </w:rPr>
        <w:t>ố </w:t>
      </w:r>
      <w:r w:rsidRPr="00D12E8B">
        <w:rPr>
          <w:rFonts w:ascii="Arial" w:eastAsia="Times New Roman" w:hAnsi="Arial" w:cs="Arial"/>
          <w:color w:val="000000"/>
          <w:sz w:val="18"/>
          <w:szCs w:val="18"/>
          <w:lang w:val="vi-VN"/>
        </w:rPr>
        <w:t>gắng thích hợp để kiểm chứng độ chính xác của chúng trước khi sử dụng.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Trường hợp, Nhà thầu bị chậm trễ và / hoặc phải chịu chi phí mà không phải do lỗi của mình gây ra, thì Nhà thầu sẽ thông báo cho Chủ đầu tư (hoặc Nhà tư vấn) và có quyền thực hiện theo Khoản 24.1. </w:t>
      </w:r>
      <w:r w:rsidRPr="00D12E8B">
        <w:rPr>
          <w:rFonts w:ascii="Arial" w:eastAsia="Times New Roman" w:hAnsi="Arial" w:cs="Arial"/>
          <w:i/>
          <w:iCs/>
          <w:color w:val="000000"/>
          <w:sz w:val="18"/>
          <w:szCs w:val="18"/>
          <w:lang w:val="vi-VN"/>
        </w:rPr>
        <w:t>[Khiếu nại của Nhà thầu]</w:t>
      </w:r>
      <w:r w:rsidRPr="00D12E8B">
        <w:rPr>
          <w:rFonts w:ascii="Arial" w:eastAsia="Times New Roman" w:hAnsi="Arial" w:cs="Arial"/>
          <w:color w:val="000000"/>
          <w:sz w:val="18"/>
          <w:szCs w:val="18"/>
          <w:lang w:val="vi-VN"/>
        </w:rPr>
        <w:t> về:</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Gia hạn thời gian cho sự chậm trễ đó, nếu việc hoàn thành bị hoặc sẽ bị chậm trễ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Khoản 10.4. </w:t>
      </w:r>
      <w:r w:rsidRPr="00D12E8B">
        <w:rPr>
          <w:rFonts w:ascii="Arial" w:eastAsia="Times New Roman" w:hAnsi="Arial" w:cs="Arial"/>
          <w:i/>
          <w:iCs/>
          <w:color w:val="000000"/>
          <w:sz w:val="18"/>
          <w:szCs w:val="18"/>
          <w:lang w:val="vi-VN"/>
        </w:rPr>
        <w:t>[Gia hạn thời gian hoàn thành]</w:t>
      </w:r>
      <w:r w:rsidRPr="00D12E8B">
        <w:rPr>
          <w:rFonts w:ascii="Arial" w:eastAsia="Times New Roman" w:hAnsi="Arial" w:cs="Arial"/>
          <w:color w:val="000000"/>
          <w:sz w:val="18"/>
          <w:szCs w:val="18"/>
          <w:lang w:val="vi-VN"/>
        </w:rPr>
        <w:t>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Thanh toán mọi chi phí cộng thêm vào giá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Sau khi nhận được thông báo, Chủ đầu tư (hoặc Nhà tư vấn) sẽ tiến hành theo Khoản 13.4. </w:t>
      </w:r>
      <w:r w:rsidRPr="00D12E8B">
        <w:rPr>
          <w:rFonts w:ascii="Arial" w:eastAsia="Times New Roman" w:hAnsi="Arial" w:cs="Arial"/>
          <w:i/>
          <w:iCs/>
          <w:color w:val="000000"/>
          <w:sz w:val="18"/>
          <w:szCs w:val="18"/>
          <w:lang w:val="vi-VN"/>
        </w:rPr>
        <w:t>[Quyết định]</w:t>
      </w:r>
      <w:r w:rsidRPr="00D12E8B">
        <w:rPr>
          <w:rFonts w:ascii="Arial" w:eastAsia="Times New Roman" w:hAnsi="Arial" w:cs="Arial"/>
          <w:color w:val="000000"/>
          <w:sz w:val="18"/>
          <w:szCs w:val="18"/>
          <w:lang w:val="vi-VN"/>
        </w:rPr>
        <w:t> để đồng ý hoặc quyết định (i) xem có phải và (nếu đúng như vậy) thì tới mức nào mà sai sót không thể phát hiện được một cách hợp lý, và</w:t>
      </w:r>
      <w:r w:rsidRPr="00D12E8B">
        <w:rPr>
          <w:rFonts w:ascii="Arial" w:eastAsia="Times New Roman" w:hAnsi="Arial" w:cs="Arial"/>
          <w:color w:val="000000"/>
          <w:sz w:val="18"/>
          <w:szCs w:val="18"/>
        </w:rPr>
        <w:t> (ii) </w:t>
      </w:r>
      <w:r w:rsidRPr="00D12E8B">
        <w:rPr>
          <w:rFonts w:ascii="Arial" w:eastAsia="Times New Roman" w:hAnsi="Arial" w:cs="Arial"/>
          <w:color w:val="000000"/>
          <w:sz w:val="18"/>
          <w:szCs w:val="18"/>
          <w:lang w:val="vi-VN"/>
        </w:rPr>
        <w:t>những vấn đề được mô tả ở đoạn (a) và (b) trên đây liên quan đến mức độ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15.5. </w:t>
      </w:r>
      <w:r w:rsidRPr="00D12E8B">
        <w:rPr>
          <w:rFonts w:ascii="Arial" w:eastAsia="Times New Roman" w:hAnsi="Arial" w:cs="Arial"/>
          <w:b/>
          <w:bCs/>
          <w:color w:val="000000"/>
          <w:sz w:val="18"/>
          <w:szCs w:val="18"/>
          <w:lang w:val="vi-VN"/>
        </w:rPr>
        <w:t xml:space="preserve">Các quy định về </w:t>
      </w:r>
      <w:proofErr w:type="gramStart"/>
      <w:r w:rsidRPr="00D12E8B">
        <w:rPr>
          <w:rFonts w:ascii="Arial" w:eastAsia="Times New Roman" w:hAnsi="Arial" w:cs="Arial"/>
          <w:b/>
          <w:bCs/>
          <w:color w:val="000000"/>
          <w:sz w:val="18"/>
          <w:szCs w:val="18"/>
          <w:lang w:val="vi-VN"/>
        </w:rPr>
        <w:t>an</w:t>
      </w:r>
      <w:proofErr w:type="gramEnd"/>
      <w:r w:rsidRPr="00D12E8B">
        <w:rPr>
          <w:rFonts w:ascii="Arial" w:eastAsia="Times New Roman" w:hAnsi="Arial" w:cs="Arial"/>
          <w:b/>
          <w:bCs/>
          <w:color w:val="000000"/>
          <w:sz w:val="18"/>
          <w:szCs w:val="18"/>
          <w:lang w:val="vi-VN"/>
        </w:rPr>
        <w:t xml:space="preserve"> toàn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Tuân thủ tất cả quy định </w:t>
      </w:r>
      <w:proofErr w:type="gramStart"/>
      <w:r w:rsidRPr="00D12E8B">
        <w:rPr>
          <w:rFonts w:ascii="Arial" w:eastAsia="Times New Roman" w:hAnsi="Arial" w:cs="Arial"/>
          <w:color w:val="000000"/>
          <w:sz w:val="18"/>
          <w:szCs w:val="18"/>
          <w:lang w:val="vi-VN"/>
        </w:rPr>
        <w:t>an</w:t>
      </w:r>
      <w:proofErr w:type="gramEnd"/>
      <w:r w:rsidRPr="00D12E8B">
        <w:rPr>
          <w:rFonts w:ascii="Arial" w:eastAsia="Times New Roman" w:hAnsi="Arial" w:cs="Arial"/>
          <w:color w:val="000000"/>
          <w:sz w:val="18"/>
          <w:szCs w:val="18"/>
          <w:lang w:val="vi-VN"/>
        </w:rPr>
        <w:t xml:space="preserve"> toàn lao động hiện hành;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lastRenderedPageBreak/>
        <w:t>(b) </w:t>
      </w:r>
      <w:r w:rsidRPr="00D12E8B">
        <w:rPr>
          <w:rFonts w:ascii="Arial" w:eastAsia="Times New Roman" w:hAnsi="Arial" w:cs="Arial"/>
          <w:color w:val="000000"/>
          <w:sz w:val="18"/>
          <w:szCs w:val="18"/>
          <w:lang w:val="vi-VN"/>
        </w:rPr>
        <w:t xml:space="preserve">Chịu trách nhiệm về </w:t>
      </w:r>
      <w:proofErr w:type="gramStart"/>
      <w:r w:rsidRPr="00D12E8B">
        <w:rPr>
          <w:rFonts w:ascii="Arial" w:eastAsia="Times New Roman" w:hAnsi="Arial" w:cs="Arial"/>
          <w:color w:val="000000"/>
          <w:sz w:val="18"/>
          <w:szCs w:val="18"/>
          <w:lang w:val="vi-VN"/>
        </w:rPr>
        <w:t>an</w:t>
      </w:r>
      <w:proofErr w:type="gramEnd"/>
      <w:r w:rsidRPr="00D12E8B">
        <w:rPr>
          <w:rFonts w:ascii="Arial" w:eastAsia="Times New Roman" w:hAnsi="Arial" w:cs="Arial"/>
          <w:color w:val="000000"/>
          <w:sz w:val="18"/>
          <w:szCs w:val="18"/>
          <w:lang w:val="vi-VN"/>
        </w:rPr>
        <w:t xml:space="preserve"> toàn cho tất cả những người được phép có mặt trên công </w:t>
      </w:r>
      <w:r w:rsidRPr="00D12E8B">
        <w:rPr>
          <w:rFonts w:ascii="Arial" w:eastAsia="Times New Roman" w:hAnsi="Arial" w:cs="Arial"/>
          <w:color w:val="000000"/>
          <w:sz w:val="18"/>
          <w:szCs w:val="18"/>
        </w:rPr>
        <w:t>trường</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 xml:space="preserve">Có biện pháp nhằm đảm bảo </w:t>
      </w:r>
      <w:proofErr w:type="gramStart"/>
      <w:r w:rsidRPr="00D12E8B">
        <w:rPr>
          <w:rFonts w:ascii="Arial" w:eastAsia="Times New Roman" w:hAnsi="Arial" w:cs="Arial"/>
          <w:color w:val="000000"/>
          <w:sz w:val="18"/>
          <w:szCs w:val="18"/>
          <w:lang w:val="vi-VN"/>
        </w:rPr>
        <w:t>an</w:t>
      </w:r>
      <w:proofErr w:type="gramEnd"/>
      <w:r w:rsidRPr="00D12E8B">
        <w:rPr>
          <w:rFonts w:ascii="Arial" w:eastAsia="Times New Roman" w:hAnsi="Arial" w:cs="Arial"/>
          <w:color w:val="000000"/>
          <w:sz w:val="18"/>
          <w:szCs w:val="18"/>
          <w:lang w:val="vi-VN"/>
        </w:rPr>
        <w:t xml:space="preserve"> toàn cho công trình và cho những người được phép có mặt trên công trường.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15.6. </w:t>
      </w:r>
      <w:r w:rsidRPr="00D12E8B">
        <w:rPr>
          <w:rFonts w:ascii="Arial" w:eastAsia="Times New Roman" w:hAnsi="Arial" w:cs="Arial"/>
          <w:b/>
          <w:bCs/>
          <w:color w:val="000000"/>
          <w:sz w:val="18"/>
          <w:szCs w:val="18"/>
          <w:lang w:val="vi-VN"/>
        </w:rPr>
        <w:t>Điều kiện về c</w:t>
      </w:r>
      <w:r w:rsidRPr="00D12E8B">
        <w:rPr>
          <w:rFonts w:ascii="Arial" w:eastAsia="Times New Roman" w:hAnsi="Arial" w:cs="Arial"/>
          <w:b/>
          <w:bCs/>
          <w:color w:val="000000"/>
          <w:sz w:val="18"/>
          <w:szCs w:val="18"/>
        </w:rPr>
        <w:t>ô</w:t>
      </w:r>
      <w:r w:rsidRPr="00D12E8B">
        <w:rPr>
          <w:rFonts w:ascii="Arial" w:eastAsia="Times New Roman" w:hAnsi="Arial" w:cs="Arial"/>
          <w:b/>
          <w:bCs/>
          <w:color w:val="000000"/>
          <w:sz w:val="18"/>
          <w:szCs w:val="18"/>
          <w:lang w:val="vi-VN"/>
        </w:rPr>
        <w:t>ng trường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Chủ đầu tư phải cung </w:t>
      </w:r>
      <w:r w:rsidRPr="00D12E8B">
        <w:rPr>
          <w:rFonts w:ascii="Arial" w:eastAsia="Times New Roman" w:hAnsi="Arial" w:cs="Arial"/>
          <w:color w:val="000000"/>
          <w:sz w:val="18"/>
          <w:szCs w:val="18"/>
        </w:rPr>
        <w:t>c</w:t>
      </w:r>
      <w:r w:rsidRPr="00D12E8B">
        <w:rPr>
          <w:rFonts w:ascii="Arial" w:eastAsia="Times New Roman" w:hAnsi="Arial" w:cs="Arial"/>
          <w:color w:val="000000"/>
          <w:sz w:val="18"/>
          <w:szCs w:val="18"/>
          <w:lang w:val="vi-VN"/>
        </w:rPr>
        <w:t>ấp cho Nhà thầu toàn bộ các số liệu </w:t>
      </w:r>
      <w:r w:rsidRPr="00D12E8B">
        <w:rPr>
          <w:rFonts w:ascii="Arial" w:eastAsia="Times New Roman" w:hAnsi="Arial" w:cs="Arial"/>
          <w:color w:val="000000"/>
          <w:sz w:val="18"/>
          <w:szCs w:val="18"/>
        </w:rPr>
        <w:t>l</w:t>
      </w:r>
      <w:r w:rsidRPr="00D12E8B">
        <w:rPr>
          <w:rFonts w:ascii="Arial" w:eastAsia="Times New Roman" w:hAnsi="Arial" w:cs="Arial"/>
          <w:color w:val="000000"/>
          <w:sz w:val="18"/>
          <w:szCs w:val="18"/>
          <w:lang w:val="vi-VN"/>
        </w:rPr>
        <w:t>iên quan mà Chủ đầu tư có về điều kiện địa chất, địa chất thủy văn và những nội dung của công tác kh</w:t>
      </w:r>
      <w:r w:rsidRPr="00D12E8B">
        <w:rPr>
          <w:rFonts w:ascii="Arial" w:eastAsia="Times New Roman" w:hAnsi="Arial" w:cs="Arial"/>
          <w:color w:val="000000"/>
          <w:sz w:val="18"/>
          <w:szCs w:val="18"/>
        </w:rPr>
        <w:t>ảo </w:t>
      </w:r>
      <w:r w:rsidRPr="00D12E8B">
        <w:rPr>
          <w:rFonts w:ascii="Arial" w:eastAsia="Times New Roman" w:hAnsi="Arial" w:cs="Arial"/>
          <w:color w:val="000000"/>
          <w:sz w:val="18"/>
          <w:szCs w:val="18"/>
          <w:lang w:val="vi-VN"/>
        </w:rPr>
        <w:t>sát về công trường, bao gồm cả các yếu tố môi trường liên quan đến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Trong phạm vi có thể thực hiện được (có tính đến chi phí và thời gian), Nhà thầu được coi là đã có được tất cả những thông tin cần thiết về những rủi ro, bất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ắc và những tình huống khác có thể ảnh hưởng hoặc tác động đến hồ sơ dự thầu hoặc công trình. Cũng tới một chừng mực như vậy, Nhà thầu được coi là đã thẩm tra và xem xét công trường, khu vực xung quanh công trường, các số liệu và thông tin có sẵn nêu trên, và đã được thỏa mãn trước khi nộp thầu, về tất c</w:t>
      </w:r>
      <w:r w:rsidRPr="00D12E8B">
        <w:rPr>
          <w:rFonts w:ascii="Arial" w:eastAsia="Times New Roman" w:hAnsi="Arial" w:cs="Arial"/>
          <w:color w:val="000000"/>
          <w:sz w:val="18"/>
          <w:szCs w:val="18"/>
        </w:rPr>
        <w:t>ả </w:t>
      </w:r>
      <w:r w:rsidRPr="00D12E8B">
        <w:rPr>
          <w:rFonts w:ascii="Arial" w:eastAsia="Times New Roman" w:hAnsi="Arial" w:cs="Arial"/>
          <w:color w:val="000000"/>
          <w:sz w:val="18"/>
          <w:szCs w:val="18"/>
          <w:lang w:val="vi-VN"/>
        </w:rPr>
        <w:t>những khía cạnh có liên quan, bao gồm (không hạn chế) về:</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Địa hình của công trường, bao gồm cả các điều kiện địa chất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Điều kiện địa chất thủy văn và khí hậu;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Mức độ và tính chất của công việc và vật liệu cần thiết cho việc thi công, hoàn thành công trình và sửa chữa sai sót.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(d) </w:t>
      </w:r>
      <w:r w:rsidRPr="00D12E8B">
        <w:rPr>
          <w:rFonts w:ascii="Arial" w:eastAsia="Times New Roman" w:hAnsi="Arial" w:cs="Arial"/>
          <w:color w:val="000000"/>
          <w:sz w:val="18"/>
          <w:szCs w:val="18"/>
          <w:lang w:val="vi-VN"/>
        </w:rPr>
        <w:t xml:space="preserve">Các quy định của pháp luật về </w:t>
      </w:r>
      <w:proofErr w:type="gramStart"/>
      <w:r w:rsidRPr="00D12E8B">
        <w:rPr>
          <w:rFonts w:ascii="Arial" w:eastAsia="Times New Roman" w:hAnsi="Arial" w:cs="Arial"/>
          <w:color w:val="000000"/>
          <w:sz w:val="18"/>
          <w:szCs w:val="18"/>
          <w:lang w:val="vi-VN"/>
        </w:rPr>
        <w:t>lao</w:t>
      </w:r>
      <w:proofErr w:type="gramEnd"/>
      <w:r w:rsidRPr="00D12E8B">
        <w:rPr>
          <w:rFonts w:ascii="Arial" w:eastAsia="Times New Roman" w:hAnsi="Arial" w:cs="Arial"/>
          <w:color w:val="000000"/>
          <w:sz w:val="18"/>
          <w:szCs w:val="18"/>
          <w:lang w:val="vi-VN"/>
        </w:rPr>
        <w:t xml:space="preserve"> động;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(e) </w:t>
      </w:r>
      <w:r w:rsidRPr="00D12E8B">
        <w:rPr>
          <w:rFonts w:ascii="Arial" w:eastAsia="Times New Roman" w:hAnsi="Arial" w:cs="Arial"/>
          <w:color w:val="000000"/>
          <w:sz w:val="18"/>
          <w:szCs w:val="18"/>
          <w:lang w:val="vi-VN"/>
        </w:rPr>
        <w:t>Các yêu cầu của Nhà thầu về đường vào, ăn, ở, phương tiện, nhân lực, điều kiện giao thông, nước và các dịch vụ khác.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được coi là đã đủ thông tin về tính đúng và đủ của điều kiện công trường để xác định Giá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15.7. </w:t>
      </w:r>
      <w:r w:rsidRPr="00D12E8B">
        <w:rPr>
          <w:rFonts w:ascii="Arial" w:eastAsia="Times New Roman" w:hAnsi="Arial" w:cs="Arial"/>
          <w:b/>
          <w:bCs/>
          <w:color w:val="000000"/>
          <w:sz w:val="18"/>
          <w:szCs w:val="18"/>
          <w:lang w:val="vi-VN"/>
        </w:rPr>
        <w:t>Điều kiện vật chất không lường trước được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Trong khoản này, “các điều kiện vật chất” là các điều kiện vật chất tự nhiên và nhân tạo, những trở ngại vật chất khác cũng như gây ô nhiễm mà Nhà thầu gặp phải tại công trường khi thi công công trình, bao gồm cả các điều kiện ngầm dưới đất, điều kiện thủy văn nhưng không kể các điều kiện khí hậu.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Nhà thầu gặp phải các điều kiện vật chất bất lợi mà Nhà thầu cho là không lường trước được, thì Nhà thầu phải thông báo cho Chủ đầu tư (hoặc Nhà tư vấn) biết một cách s</w:t>
      </w:r>
      <w:r w:rsidRPr="00D12E8B">
        <w:rPr>
          <w:rFonts w:ascii="Arial" w:eastAsia="Times New Roman" w:hAnsi="Arial" w:cs="Arial"/>
          <w:color w:val="000000"/>
          <w:sz w:val="18"/>
          <w:szCs w:val="18"/>
        </w:rPr>
        <w:t>ớ</w:t>
      </w:r>
      <w:r w:rsidRPr="00D12E8B">
        <w:rPr>
          <w:rFonts w:ascii="Arial" w:eastAsia="Times New Roman" w:hAnsi="Arial" w:cs="Arial"/>
          <w:color w:val="000000"/>
          <w:sz w:val="18"/>
          <w:szCs w:val="18"/>
          <w:lang w:val="vi-VN"/>
        </w:rPr>
        <w:t>m nhất có thể được. Thông báo này sẽ mô tả các điều kiện vật chất sao cho Chủ đầu tư (hoặc Nhà tư vấn) có thể kiểm tra được và phải nêu lý do tại sao Nhà thầu coi các điều kiện vật chất đó là không lường trước được. Nhà thầu phải tiếp tục thi công xây dựng công trình, sử dụng các biện pháp thỏa đáng và hợp lý và là thích ứng với điều kiện vật chất đó, và phải tuân theo bất kỳ chỉ dẫn nào mà Chủ đầu tư (hoặc Nhà tư vấn) có thể đưa ra. Nếu một chỉ dẫn tạo ra sự thay đổi, thì áp dụng theo Điều 16 </w:t>
      </w:r>
      <w:r w:rsidRPr="00D12E8B">
        <w:rPr>
          <w:rFonts w:ascii="Arial" w:eastAsia="Times New Roman" w:hAnsi="Arial" w:cs="Arial"/>
          <w:i/>
          <w:iCs/>
          <w:color w:val="000000"/>
          <w:sz w:val="18"/>
          <w:szCs w:val="18"/>
          <w:lang w:val="vi-VN"/>
        </w:rPr>
        <w:t>[Điều chỉnh giá và điều chỉnh hợp đồng]</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và tới mức độ khi mà Nhà thầu, gặp phải các điều kiện vật chất thuộc loại không lường trước được, gửi thông báo về việc đó, bị chậm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ễ và / hoặc gánh chịu chi phí do các điều kiện này gây nên, thì Nhà thầu được hư</w:t>
      </w:r>
      <w:r w:rsidRPr="00D12E8B">
        <w:rPr>
          <w:rFonts w:ascii="Arial" w:eastAsia="Times New Roman" w:hAnsi="Arial" w:cs="Arial"/>
          <w:color w:val="000000"/>
          <w:sz w:val="18"/>
          <w:szCs w:val="18"/>
        </w:rPr>
        <w:t>ở</w:t>
      </w:r>
      <w:r w:rsidRPr="00D12E8B">
        <w:rPr>
          <w:rFonts w:ascii="Arial" w:eastAsia="Times New Roman" w:hAnsi="Arial" w:cs="Arial"/>
          <w:color w:val="000000"/>
          <w:sz w:val="18"/>
          <w:szCs w:val="18"/>
          <w:lang w:val="vi-VN"/>
        </w:rPr>
        <w:t>ng quyền theo khoản 24.1. </w:t>
      </w:r>
      <w:r w:rsidRPr="00D12E8B">
        <w:rPr>
          <w:rFonts w:ascii="Arial" w:eastAsia="Times New Roman" w:hAnsi="Arial" w:cs="Arial"/>
          <w:i/>
          <w:iCs/>
          <w:color w:val="000000"/>
          <w:sz w:val="18"/>
          <w:szCs w:val="18"/>
          <w:lang w:val="vi-VN"/>
        </w:rPr>
        <w:t>[Khiếu nại của Nhà thầu]</w:t>
      </w:r>
      <w:r w:rsidRPr="00D12E8B">
        <w:rPr>
          <w:rFonts w:ascii="Arial" w:eastAsia="Times New Roman" w:hAnsi="Arial" w:cs="Arial"/>
          <w:color w:val="000000"/>
          <w:sz w:val="18"/>
          <w:szCs w:val="18"/>
          <w:lang w:val="vi-VN"/>
        </w:rPr>
        <w:t> về;</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Gia hạn thời gian để bù cho bất kỳ sự chậm trễ nào như vậy, nếu việc hoàn thành bị hoặc sẽ bị chậm trễ,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khoản 10.4. </w:t>
      </w:r>
      <w:r w:rsidRPr="00D12E8B">
        <w:rPr>
          <w:rFonts w:ascii="Arial" w:eastAsia="Times New Roman" w:hAnsi="Arial" w:cs="Arial"/>
          <w:i/>
          <w:iCs/>
          <w:color w:val="000000"/>
          <w:sz w:val="18"/>
          <w:szCs w:val="18"/>
          <w:lang w:val="vi-VN"/>
        </w:rPr>
        <w:t>[Gia hạn thời gian hoàn thành</w:t>
      </w:r>
      <w:r w:rsidRPr="00D12E8B">
        <w:rPr>
          <w:rFonts w:ascii="Arial" w:eastAsia="Times New Roman" w:hAnsi="Arial" w:cs="Arial"/>
          <w:i/>
          <w:iCs/>
          <w:color w:val="000000"/>
          <w:sz w:val="18"/>
          <w:szCs w:val="18"/>
        </w:rPr>
        <w:t>]</w:t>
      </w:r>
      <w:r w:rsidRPr="00D12E8B">
        <w:rPr>
          <w:rFonts w:ascii="Arial" w:eastAsia="Times New Roman" w:hAnsi="Arial" w:cs="Arial"/>
          <w:i/>
          <w:iCs/>
          <w:color w:val="000000"/>
          <w:sz w:val="18"/>
          <w:szCs w:val="18"/>
          <w:lang w:val="vi-VN"/>
        </w:rPr>
        <w:t>,</w:t>
      </w:r>
      <w:r w:rsidRPr="00D12E8B">
        <w:rPr>
          <w:rFonts w:ascii="Arial" w:eastAsia="Times New Roman" w:hAnsi="Arial" w:cs="Arial"/>
          <w:color w:val="000000"/>
          <w:sz w:val="18"/>
          <w:szCs w:val="18"/>
          <w:lang w:val="vi-VN"/>
        </w:rPr>
        <w:t>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Thanh toán bất kỳ chi phí nào như vậy và được đưa vào giá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Tuy nhiên trước khi chi phí bổ sung được chấp thuận hoặc quyết định lần cuối cùng theo đoạn (b), Chủ đầu tư (hoặc Nhà tư vấn) cũng có thể xem x</w:t>
      </w:r>
      <w:r w:rsidRPr="00D12E8B">
        <w:rPr>
          <w:rFonts w:ascii="Arial" w:eastAsia="Times New Roman" w:hAnsi="Arial" w:cs="Arial"/>
          <w:color w:val="000000"/>
          <w:sz w:val="18"/>
          <w:szCs w:val="18"/>
        </w:rPr>
        <w:t>ét lại </w:t>
      </w:r>
      <w:r w:rsidRPr="00D12E8B">
        <w:rPr>
          <w:rFonts w:ascii="Arial" w:eastAsia="Times New Roman" w:hAnsi="Arial" w:cs="Arial"/>
          <w:color w:val="000000"/>
          <w:sz w:val="18"/>
          <w:szCs w:val="18"/>
          <w:lang w:val="vi-VN"/>
        </w:rPr>
        <w:t>xem có phải những điều kiện vật chất khác </w:t>
      </w:r>
      <w:r w:rsidRPr="00D12E8B">
        <w:rPr>
          <w:rFonts w:ascii="Arial" w:eastAsia="Times New Roman" w:hAnsi="Arial" w:cs="Arial"/>
          <w:color w:val="000000"/>
          <w:sz w:val="18"/>
          <w:szCs w:val="18"/>
        </w:rPr>
        <w:t>ở </w:t>
      </w:r>
      <w:r w:rsidRPr="00D12E8B">
        <w:rPr>
          <w:rFonts w:ascii="Arial" w:eastAsia="Times New Roman" w:hAnsi="Arial" w:cs="Arial"/>
          <w:color w:val="000000"/>
          <w:sz w:val="18"/>
          <w:szCs w:val="18"/>
          <w:lang w:val="vi-VN"/>
        </w:rPr>
        <w:t>các phần tương tự của công trình (nếu có) là thuận lợi hơn và đã được Nhà thầu dự tính trước khi nộp hồ sơ dự thầu một cách hợp lý hay chưa. N</w:t>
      </w:r>
      <w:r w:rsidRPr="00D12E8B">
        <w:rPr>
          <w:rFonts w:ascii="Arial" w:eastAsia="Times New Roman" w:hAnsi="Arial" w:cs="Arial"/>
          <w:color w:val="000000"/>
          <w:sz w:val="18"/>
          <w:szCs w:val="18"/>
        </w:rPr>
        <w:t>ế</w:t>
      </w:r>
      <w:r w:rsidRPr="00D12E8B">
        <w:rPr>
          <w:rFonts w:ascii="Arial" w:eastAsia="Times New Roman" w:hAnsi="Arial" w:cs="Arial"/>
          <w:color w:val="000000"/>
          <w:sz w:val="18"/>
          <w:szCs w:val="18"/>
          <w:lang w:val="vi-VN"/>
        </w:rPr>
        <w:t>u và tới chừng mực là những điều kiện thuận lợi hơn đó đã xảy ra, Chủ đầu tư (hoặc Nhà tư vấn) có thể thực hiện phù hợp với khoản 13.4. </w:t>
      </w:r>
      <w:r w:rsidRPr="00D12E8B">
        <w:rPr>
          <w:rFonts w:ascii="Arial" w:eastAsia="Times New Roman" w:hAnsi="Arial" w:cs="Arial"/>
          <w:i/>
          <w:iCs/>
          <w:color w:val="000000"/>
          <w:sz w:val="18"/>
          <w:szCs w:val="18"/>
          <w:lang w:val="vi-VN"/>
        </w:rPr>
        <w:t>[Quyết định]</w:t>
      </w:r>
      <w:r w:rsidRPr="00D12E8B">
        <w:rPr>
          <w:rFonts w:ascii="Arial" w:eastAsia="Times New Roman" w:hAnsi="Arial" w:cs="Arial"/>
          <w:color w:val="000000"/>
          <w:sz w:val="18"/>
          <w:szCs w:val="18"/>
          <w:lang w:val="vi-VN"/>
        </w:rPr>
        <w:t> để đồng ý hoặc quyết định giảm bớt chi phí sinh ra cho những điều kiện này, có thể được thêm vào (trừ bớt) trong giá hợp đồng và chứng chỉ thanh toán. Tuy nhiên, hệ quả thực của toàn bộ sự điều chỉnh theo đoạn (b) và toàn bộ khoản bớt trừ này, đối với các điều kiện tự nhiên gặp phải trong các phần tương tự của công tr</w:t>
      </w:r>
      <w:r w:rsidRPr="00D12E8B">
        <w:rPr>
          <w:rFonts w:ascii="Arial" w:eastAsia="Times New Roman" w:hAnsi="Arial" w:cs="Arial"/>
          <w:color w:val="000000"/>
          <w:sz w:val="18"/>
          <w:szCs w:val="18"/>
        </w:rPr>
        <w:t>ì</w:t>
      </w:r>
      <w:r w:rsidRPr="00D12E8B">
        <w:rPr>
          <w:rFonts w:ascii="Arial" w:eastAsia="Times New Roman" w:hAnsi="Arial" w:cs="Arial"/>
          <w:color w:val="000000"/>
          <w:sz w:val="18"/>
          <w:szCs w:val="18"/>
          <w:lang w:val="vi-VN"/>
        </w:rPr>
        <w:t>nh, sẽ không dẫn đến sự giảm giá thực trong giá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Chủ đầu tư (hoặc Nhà tư vấn) có thể tính đến bất kỳ bằng chứng nào của những điều kiện vật chất được Nhà thầu thấy trước khi nộp hồ sơ dự thầu và có thể Nhà thầu có được, nhưng không bị ràng buộc bởi bất kỳ bằng chứng nào như vậy.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15.8. </w:t>
      </w:r>
      <w:r w:rsidRPr="00D12E8B">
        <w:rPr>
          <w:rFonts w:ascii="Arial" w:eastAsia="Times New Roman" w:hAnsi="Arial" w:cs="Arial"/>
          <w:b/>
          <w:bCs/>
          <w:color w:val="000000"/>
          <w:sz w:val="18"/>
          <w:szCs w:val="18"/>
          <w:lang w:val="vi-VN"/>
        </w:rPr>
        <w:t>Quyền về đường đi và phương tiện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chịu toàn bộ chi phí và lệ phí cho các quyền về đường đi lại chuyên dùng và/hoặc tạm thời mà Nhà thầu cần c</w:t>
      </w:r>
      <w:r w:rsidRPr="00D12E8B">
        <w:rPr>
          <w:rFonts w:ascii="Arial" w:eastAsia="Times New Roman" w:hAnsi="Arial" w:cs="Arial"/>
          <w:color w:val="000000"/>
          <w:sz w:val="18"/>
          <w:szCs w:val="18"/>
        </w:rPr>
        <w:t>ó</w:t>
      </w:r>
      <w:r w:rsidRPr="00D12E8B">
        <w:rPr>
          <w:rFonts w:ascii="Arial" w:eastAsia="Times New Roman" w:hAnsi="Arial" w:cs="Arial"/>
          <w:color w:val="000000"/>
          <w:sz w:val="18"/>
          <w:szCs w:val="18"/>
          <w:lang w:val="vi-VN"/>
        </w:rPr>
        <w:t>, bao gồm lối vào công trường. Nhà thầu, tự mình, cũng phải có thêm các phương tiện khác bên ngoài công trường cần cho công việc bằng sự chịu rủi ro và kinh phí của mình.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15.9. </w:t>
      </w:r>
      <w:r w:rsidRPr="00D12E8B">
        <w:rPr>
          <w:rFonts w:ascii="Arial" w:eastAsia="Times New Roman" w:hAnsi="Arial" w:cs="Arial"/>
          <w:b/>
          <w:bCs/>
          <w:color w:val="000000"/>
          <w:sz w:val="18"/>
          <w:szCs w:val="18"/>
          <w:lang w:val="vi-VN"/>
        </w:rPr>
        <w:t>Tránh ảnh hưởng đến các công trình và dân cư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lastRenderedPageBreak/>
        <w:t>Nhà thầu không được can thiệp một cách không cần thiết hoặc không thích hợp vào:</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Sự thuận tiện của công chúng, hoặc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(d) </w:t>
      </w:r>
      <w:r w:rsidRPr="00D12E8B">
        <w:rPr>
          <w:rFonts w:ascii="Arial" w:eastAsia="Times New Roman" w:hAnsi="Arial" w:cs="Arial"/>
          <w:color w:val="000000"/>
          <w:sz w:val="18"/>
          <w:szCs w:val="18"/>
          <w:lang w:val="vi-VN"/>
        </w:rPr>
        <w:t>Việc tiếp cận, sử dụng và chiếm lĩnh toàn bộ đường đi, vỉa hè bất kể nó là công cộng hay thuộc quyền kiểm soát của Chủ đầu tư hoặc những người khác.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bồi thường và đảm bảo cho Chủ đầu tư không bị mọi thiệt hại gây ra do tất cả các hư hỏng, tổn thất và chi phí (bao gồm các lệ phí và chi phí pháp lý) do bất kỳ sự can thiệp không cần thiết và không phù hợp nào gây ra.</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15.10. </w:t>
      </w:r>
      <w:r w:rsidRPr="00D12E8B">
        <w:rPr>
          <w:rFonts w:ascii="Arial" w:eastAsia="Times New Roman" w:hAnsi="Arial" w:cs="Arial"/>
          <w:b/>
          <w:bCs/>
          <w:color w:val="000000"/>
          <w:sz w:val="18"/>
          <w:szCs w:val="18"/>
          <w:lang w:val="vi-VN"/>
        </w:rPr>
        <w:t>Đường vào công trường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được coi là đã thỏa mãn về sự có sẵn và phù hợp của các tuyến đường tới công trường. Nhà thầu phải nỗ lực hợp lý để tránh làm hư hỏng đường hoặc cầu do việc sử dụng đi lại của Nhà thầu hoặc người của Nhà thầu gây ra. Những nỗ lực này phải bao gồm việc sử dụng đúng các phương tiện và tuyến đường thích hợp.</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Trừ khi được quy định khác trong các Điều kiện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Nhà thầu (trong quan hệ giữa các bên) sẽ phải chịu trách nhiệm sửa chữa nếu Nhà thầu làm hỏng khi sử dụng các tuyến đường đó;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Nhà thầu phải cung cấp các biển hiệu, biển chỉ dẫn cần thiết dọc tuyến đường và phải xin phép nếu các cơ quan liên quan yêu cầu cho việc sử dụng các tuyến đường, biển hiệu, biển chỉ dẫn;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Chủ đầu tư không chịu trách nhiệm về bất cứ khiếu nại nào có thể nảy sinh từ việc sử dụng hoặc các việc liên quan khác đối với các tuyến đường đi lại;</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(d) </w:t>
      </w:r>
      <w:r w:rsidRPr="00D12E8B">
        <w:rPr>
          <w:rFonts w:ascii="Arial" w:eastAsia="Times New Roman" w:hAnsi="Arial" w:cs="Arial"/>
          <w:color w:val="000000"/>
          <w:sz w:val="18"/>
          <w:szCs w:val="18"/>
          <w:lang w:val="vi-VN"/>
        </w:rPr>
        <w:t>Chủ đầu tư không bảo đảm sự thích hợp hoặc sẵn có các tuyến đường riêng biệt nào,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(e) </w:t>
      </w:r>
      <w:r w:rsidRPr="00D12E8B">
        <w:rPr>
          <w:rFonts w:ascii="Arial" w:eastAsia="Times New Roman" w:hAnsi="Arial" w:cs="Arial"/>
          <w:color w:val="000000"/>
          <w:sz w:val="18"/>
          <w:szCs w:val="18"/>
          <w:lang w:val="vi-VN"/>
        </w:rPr>
        <w:t>Chi phí do sự không thích hợp hoặc không có sẵn các tuyến đường vào cho yêu cầu sử dụng của Nhà thầu, sẽ do Nhà thầu chịu.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15.11. </w:t>
      </w:r>
      <w:r w:rsidRPr="00D12E8B">
        <w:rPr>
          <w:rFonts w:ascii="Arial" w:eastAsia="Times New Roman" w:hAnsi="Arial" w:cs="Arial"/>
          <w:b/>
          <w:bCs/>
          <w:color w:val="000000"/>
          <w:sz w:val="18"/>
          <w:szCs w:val="18"/>
          <w:lang w:val="vi-VN"/>
        </w:rPr>
        <w:t>Vận chuyển Hàng h</w:t>
      </w:r>
      <w:r w:rsidRPr="00D12E8B">
        <w:rPr>
          <w:rFonts w:ascii="Arial" w:eastAsia="Times New Roman" w:hAnsi="Arial" w:cs="Arial"/>
          <w:b/>
          <w:bCs/>
          <w:color w:val="000000"/>
          <w:sz w:val="18"/>
          <w:szCs w:val="18"/>
        </w:rPr>
        <w:t>óa</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Trừ khi c</w:t>
      </w:r>
      <w:r w:rsidRPr="00D12E8B">
        <w:rPr>
          <w:rFonts w:ascii="Arial" w:eastAsia="Times New Roman" w:hAnsi="Arial" w:cs="Arial"/>
          <w:color w:val="000000"/>
          <w:sz w:val="18"/>
          <w:szCs w:val="18"/>
        </w:rPr>
        <w:t>ó </w:t>
      </w:r>
      <w:r w:rsidRPr="00D12E8B">
        <w:rPr>
          <w:rFonts w:ascii="Arial" w:eastAsia="Times New Roman" w:hAnsi="Arial" w:cs="Arial"/>
          <w:color w:val="000000"/>
          <w:sz w:val="18"/>
          <w:szCs w:val="18"/>
          <w:lang w:val="vi-VN"/>
        </w:rPr>
        <w:t>quy định khác: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Nhà thầu phải thông báo cho Chủ đầu tư không muộn hơn ... (21 ngày) trước ngày mà mọi thiết bị hoặc hạng mục hàng hóa chính khác được vận chuyển tới công trường;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Nhà thầu phải chịu trách nhiệm về việc đóng gói, xếp hàng, </w:t>
      </w:r>
      <w:r w:rsidRPr="00D12E8B">
        <w:rPr>
          <w:rFonts w:ascii="Arial" w:eastAsia="Times New Roman" w:hAnsi="Arial" w:cs="Arial"/>
          <w:color w:val="000000"/>
          <w:sz w:val="18"/>
          <w:szCs w:val="18"/>
        </w:rPr>
        <w:t>v</w:t>
      </w:r>
      <w:r w:rsidRPr="00D12E8B">
        <w:rPr>
          <w:rFonts w:ascii="Arial" w:eastAsia="Times New Roman" w:hAnsi="Arial" w:cs="Arial"/>
          <w:color w:val="000000"/>
          <w:sz w:val="18"/>
          <w:szCs w:val="18"/>
          <w:lang w:val="vi-VN"/>
        </w:rPr>
        <w:t>ận chuyển, nhận, </w:t>
      </w:r>
      <w:r w:rsidRPr="00D12E8B">
        <w:rPr>
          <w:rFonts w:ascii="Arial" w:eastAsia="Times New Roman" w:hAnsi="Arial" w:cs="Arial"/>
          <w:color w:val="000000"/>
          <w:sz w:val="18"/>
          <w:szCs w:val="18"/>
        </w:rPr>
        <w:t>d</w:t>
      </w:r>
      <w:r w:rsidRPr="00D12E8B">
        <w:rPr>
          <w:rFonts w:ascii="Arial" w:eastAsia="Times New Roman" w:hAnsi="Arial" w:cs="Arial"/>
          <w:color w:val="000000"/>
          <w:sz w:val="18"/>
          <w:szCs w:val="18"/>
          <w:lang w:val="vi-VN"/>
        </w:rPr>
        <w:t>ỡ hàng, lưu kho và bảo vệ toàn bộ hàng hóa và các vật dụng khác cần cho công trình;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Nhà thầu phải bồi thường và gánh chịu thiệt hại cho Chủ đầu tư đối với các hư hỏng, mất mát và chi phí (kể cả lệ phí và phí tư pháp) </w:t>
      </w:r>
      <w:r w:rsidRPr="00D12E8B">
        <w:rPr>
          <w:rFonts w:ascii="Arial" w:eastAsia="Times New Roman" w:hAnsi="Arial" w:cs="Arial"/>
          <w:color w:val="000000"/>
          <w:sz w:val="18"/>
          <w:szCs w:val="18"/>
        </w:rPr>
        <w:t>d</w:t>
      </w:r>
      <w:r w:rsidRPr="00D12E8B">
        <w:rPr>
          <w:rFonts w:ascii="Arial" w:eastAsia="Times New Roman" w:hAnsi="Arial" w:cs="Arial"/>
          <w:color w:val="000000"/>
          <w:sz w:val="18"/>
          <w:szCs w:val="18"/>
          <w:lang w:val="vi-VN"/>
        </w:rPr>
        <w:t>o việc vận chuyển hàng hóa và phải thương lượng và thanh toán toàn bộ yêu cầu đòi đền bù phát sinh từ việc vận tải của họ.</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15.12. </w:t>
      </w:r>
      <w:r w:rsidRPr="00D12E8B">
        <w:rPr>
          <w:rFonts w:ascii="Arial" w:eastAsia="Times New Roman" w:hAnsi="Arial" w:cs="Arial"/>
          <w:b/>
          <w:bCs/>
          <w:color w:val="000000"/>
          <w:sz w:val="18"/>
          <w:szCs w:val="18"/>
          <w:lang w:val="vi-VN"/>
        </w:rPr>
        <w:t>Thiết bị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chịu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ách nhiệm đối với toàn bộ thiết bị Nhà thầu. Khi được đưa tới công trình, thiết bị của Nhà thầu phải là để dùng riêng cho việc thi công công tr</w:t>
      </w:r>
      <w:r w:rsidRPr="00D12E8B">
        <w:rPr>
          <w:rFonts w:ascii="Arial" w:eastAsia="Times New Roman" w:hAnsi="Arial" w:cs="Arial"/>
          <w:color w:val="000000"/>
          <w:sz w:val="18"/>
          <w:szCs w:val="18"/>
        </w:rPr>
        <w:t>ì</w:t>
      </w:r>
      <w:r w:rsidRPr="00D12E8B">
        <w:rPr>
          <w:rFonts w:ascii="Arial" w:eastAsia="Times New Roman" w:hAnsi="Arial" w:cs="Arial"/>
          <w:color w:val="000000"/>
          <w:sz w:val="18"/>
          <w:szCs w:val="18"/>
          <w:lang w:val="vi-VN"/>
        </w:rPr>
        <w:t>nh. Nhà thầu không được di chuyển ra khỏi công trường bất kỳ một mục thiết bị chủ yếu nào nếu không được sự đồng ý của Chủ đầu tư (hoặc Nhà tư vấn). Tuy nhiên, không yêu cầu phải có sự đồng ý đối với các xe cộ vận chuyển hàng hóa hoặc Nhân lực Nhà thầu ra khỏi công trường.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15.13. </w:t>
      </w:r>
      <w:r w:rsidRPr="00D12E8B">
        <w:rPr>
          <w:rFonts w:ascii="Arial" w:eastAsia="Times New Roman" w:hAnsi="Arial" w:cs="Arial"/>
          <w:b/>
          <w:bCs/>
          <w:color w:val="000000"/>
          <w:sz w:val="18"/>
          <w:szCs w:val="18"/>
          <w:lang w:val="vi-VN"/>
        </w:rPr>
        <w:t>Bảo vệ Môi trường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thực hiện các giải pháp hợp lý để bảo vệ môi trường (cả trên và ngoài công trường) và hạn chế thiệt hại và ảnh hưởng tới con người và tài sản do ô nhiễm, tiếng ồn và các hậu quả khác từ hoạt động của Nhà thầu gây ra.</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đảm bảo rằng các khí thải, chất thải trên mặt đất và dòng thải do hoạt động của Nhà thầu không được vượt quá mức quy định trong các yêu cầu của Chủ đầu tư và không được vượt quá mức quy định của Luật hiện hành.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15.14. </w:t>
      </w:r>
      <w:r w:rsidRPr="00D12E8B">
        <w:rPr>
          <w:rFonts w:ascii="Arial" w:eastAsia="Times New Roman" w:hAnsi="Arial" w:cs="Arial"/>
          <w:b/>
          <w:bCs/>
          <w:color w:val="000000"/>
          <w:sz w:val="18"/>
          <w:szCs w:val="18"/>
          <w:lang w:val="vi-VN"/>
        </w:rPr>
        <w:t>Điện, nước và dịch vụ khác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Trừ trường hợp quy định ở dưới đây, Nhà thầu phải chịu trách nhiệm cung cấp điện, nước và các dịch vụ khác mà Nhà thầu cần.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có quyền sử dụng cho mục đích thi công Công trình việc cung cấp điện, nước và dịch vụ khác có thể có trên công trường mà các chi tiết và giá đã được đưa ra trong các yêu cầu của Chủ đầu tư. Nhà thầu, tự mình phải chịu rủi ro và dùng chi phí của mình, cung cấp máy móc thiết bị cần thiết để sử dụng những dịch vụ này và để đo số lượng tiêu thụ.</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Số lượng tiêu thụ và số tiền phải trả (theo giá cả này) cho các dịch vụ phải được chấp thuận hoặc xác định theo Khoản 13.2. </w:t>
      </w:r>
      <w:r w:rsidRPr="00D12E8B">
        <w:rPr>
          <w:rFonts w:ascii="Arial" w:eastAsia="Times New Roman" w:hAnsi="Arial" w:cs="Arial"/>
          <w:i/>
          <w:iCs/>
          <w:color w:val="000000"/>
          <w:sz w:val="18"/>
          <w:szCs w:val="18"/>
          <w:lang w:val="vi-VN"/>
        </w:rPr>
        <w:t>[Khiếu nại của Chủ đầu tư]</w:t>
      </w:r>
      <w:r w:rsidRPr="00D12E8B">
        <w:rPr>
          <w:rFonts w:ascii="Arial" w:eastAsia="Times New Roman" w:hAnsi="Arial" w:cs="Arial"/>
          <w:color w:val="000000"/>
          <w:sz w:val="18"/>
          <w:szCs w:val="18"/>
          <w:lang w:val="vi-VN"/>
        </w:rPr>
        <w:t> và Khoản 13.4. </w:t>
      </w:r>
      <w:r w:rsidRPr="00D12E8B">
        <w:rPr>
          <w:rFonts w:ascii="Arial" w:eastAsia="Times New Roman" w:hAnsi="Arial" w:cs="Arial"/>
          <w:i/>
          <w:iCs/>
          <w:color w:val="000000"/>
          <w:sz w:val="18"/>
          <w:szCs w:val="18"/>
          <w:lang w:val="vi-VN"/>
        </w:rPr>
        <w:t>[Quyết định]</w:t>
      </w:r>
      <w:r w:rsidRPr="00D12E8B">
        <w:rPr>
          <w:rFonts w:ascii="Arial" w:eastAsia="Times New Roman" w:hAnsi="Arial" w:cs="Arial"/>
          <w:color w:val="000000"/>
          <w:sz w:val="18"/>
          <w:szCs w:val="18"/>
          <w:lang w:val="vi-VN"/>
        </w:rPr>
        <w:t>. Nhà thầu phải thanh toán những khoản tiền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15.15. </w:t>
      </w:r>
      <w:r w:rsidRPr="00D12E8B">
        <w:rPr>
          <w:rFonts w:ascii="Arial" w:eastAsia="Times New Roman" w:hAnsi="Arial" w:cs="Arial"/>
          <w:b/>
          <w:bCs/>
          <w:color w:val="000000"/>
          <w:sz w:val="18"/>
          <w:szCs w:val="18"/>
          <w:lang w:val="vi-VN"/>
        </w:rPr>
        <w:t>Thiết bị và vật liệu do Chủ đầu tư cấp (nếu có)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lastRenderedPageBreak/>
        <w:t>Chủ đầu tư phải có sẵn các thiết bị của mình (nếu có) để Nhà thầu dùng cho thi công công trình phù hợp với các chi tiết nội dung, bố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í sắp xếp và giá cả được nêu trong đặc tính kỹ thuật. Trừ khi có quy định khác trong các đặc tính kỹ thuật thì:</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proofErr w:type="gramStart"/>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Chủ đầu tư phải chịu trách nhiệm đối với thiết bị của Chủ đầu tư, trừ trường hợp nêu tại tiết (b) dưới đây.</w:t>
      </w:r>
      <w:proofErr w:type="gramEnd"/>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Nhà thầu phải chịu trách nhiệm đối với từng thiết bị của Chủ đầu tư trong khi người của Nhà thầu vận hành, lái, điều khiển quản lý hoặc kiểm soát nó.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Số lượng thích hợp và số tiền phải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ả (với giá đã nêu) để sử dụng thiết bị của Chủ đầu tư phải được đồng ý hoặc quyết định theo Khoản 13.2. </w:t>
      </w:r>
      <w:r w:rsidRPr="00D12E8B">
        <w:rPr>
          <w:rFonts w:ascii="Arial" w:eastAsia="Times New Roman" w:hAnsi="Arial" w:cs="Arial"/>
          <w:i/>
          <w:iCs/>
          <w:color w:val="000000"/>
          <w:sz w:val="18"/>
          <w:szCs w:val="18"/>
          <w:lang w:val="vi-VN"/>
        </w:rPr>
        <w:t>[Khiếu nại của Chủ đầu tư]</w:t>
      </w:r>
      <w:r w:rsidRPr="00D12E8B">
        <w:rPr>
          <w:rFonts w:ascii="Arial" w:eastAsia="Times New Roman" w:hAnsi="Arial" w:cs="Arial"/>
          <w:color w:val="000000"/>
          <w:sz w:val="18"/>
          <w:szCs w:val="18"/>
          <w:lang w:val="vi-VN"/>
        </w:rPr>
        <w:t> và Khoản 13.4. </w:t>
      </w:r>
      <w:r w:rsidRPr="00D12E8B">
        <w:rPr>
          <w:rFonts w:ascii="Arial" w:eastAsia="Times New Roman" w:hAnsi="Arial" w:cs="Arial"/>
          <w:i/>
          <w:iCs/>
          <w:color w:val="000000"/>
          <w:sz w:val="18"/>
          <w:szCs w:val="18"/>
          <w:lang w:val="vi-VN"/>
        </w:rPr>
        <w:t>[Quyết định].</w:t>
      </w:r>
      <w:r w:rsidRPr="00D12E8B">
        <w:rPr>
          <w:rFonts w:ascii="Arial" w:eastAsia="Times New Roman" w:hAnsi="Arial" w:cs="Arial"/>
          <w:color w:val="000000"/>
          <w:sz w:val="18"/>
          <w:szCs w:val="18"/>
          <w:lang w:val="vi-VN"/>
        </w:rPr>
        <w:t> Nhà thầu phải thanh toán số tiền này cho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Chủ đầu tư phải cung cấp, miễn phí, “các vật liệu </w:t>
      </w:r>
      <w:r w:rsidRPr="00D12E8B">
        <w:rPr>
          <w:rFonts w:ascii="Arial" w:eastAsia="Times New Roman" w:hAnsi="Arial" w:cs="Arial"/>
          <w:color w:val="000000"/>
          <w:sz w:val="18"/>
          <w:szCs w:val="18"/>
        </w:rPr>
        <w:t>d</w:t>
      </w:r>
      <w:r w:rsidRPr="00D12E8B">
        <w:rPr>
          <w:rFonts w:ascii="Arial" w:eastAsia="Times New Roman" w:hAnsi="Arial" w:cs="Arial"/>
          <w:color w:val="000000"/>
          <w:sz w:val="18"/>
          <w:szCs w:val="18"/>
          <w:lang w:val="vi-VN"/>
        </w:rPr>
        <w:t>o mình cung cấp</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(nếu có) theo các chi tiết nêu trong các yêu cầu của Ch</w:t>
      </w:r>
      <w:r w:rsidRPr="00D12E8B">
        <w:rPr>
          <w:rFonts w:ascii="Arial" w:eastAsia="Times New Roman" w:hAnsi="Arial" w:cs="Arial"/>
          <w:color w:val="000000"/>
          <w:sz w:val="18"/>
          <w:szCs w:val="18"/>
        </w:rPr>
        <w:t>ủ </w:t>
      </w:r>
      <w:r w:rsidRPr="00D12E8B">
        <w:rPr>
          <w:rFonts w:ascii="Arial" w:eastAsia="Times New Roman" w:hAnsi="Arial" w:cs="Arial"/>
          <w:color w:val="000000"/>
          <w:sz w:val="18"/>
          <w:szCs w:val="18"/>
          <w:lang w:val="vi-VN"/>
        </w:rPr>
        <w:t>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thiết hụt, sai sót nh</w:t>
      </w:r>
      <w:r w:rsidRPr="00D12E8B">
        <w:rPr>
          <w:rFonts w:ascii="Arial" w:eastAsia="Times New Roman" w:hAnsi="Arial" w:cs="Arial"/>
          <w:color w:val="000000"/>
          <w:sz w:val="18"/>
          <w:szCs w:val="18"/>
        </w:rPr>
        <w:t>ư </w:t>
      </w:r>
      <w:r w:rsidRPr="00D12E8B">
        <w:rPr>
          <w:rFonts w:ascii="Arial" w:eastAsia="Times New Roman" w:hAnsi="Arial" w:cs="Arial"/>
          <w:color w:val="000000"/>
          <w:sz w:val="18"/>
          <w:szCs w:val="18"/>
          <w:lang w:val="vi-VN"/>
        </w:rPr>
        <w:t>đã được thông báo.</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Sau khi được kiểm tra, vật liệu cấp không sẽ phải được Nhà thầu bảo quản và giám sát cẩn thận. Trách nhiệm kiểm tra, bảo quản của Nhà thầu không tách Chủ đầu tư khỏi trách nhiệm đối với sự thiếu hụt, sai sót, lỗi không thấy rõ khi kiểm tra.</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15.16. </w:t>
      </w:r>
      <w:r w:rsidRPr="00D12E8B">
        <w:rPr>
          <w:rFonts w:ascii="Arial" w:eastAsia="Times New Roman" w:hAnsi="Arial" w:cs="Arial"/>
          <w:b/>
          <w:bCs/>
          <w:color w:val="000000"/>
          <w:sz w:val="18"/>
          <w:szCs w:val="18"/>
          <w:lang w:val="vi-VN"/>
        </w:rPr>
        <w:t>Báo cáo Tiến độ</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Trừ khi có quy định khác trong Điều kiện cụ thể, các báo cáo tiến độ thực hiện hàng tháng sẽ được Nhà thầu chuẩn bị và nộp cho Nhà tư vấn ... bản. Báo cáo đầu tiên phải tính từ ngày khởi công đến ngày cu</w:t>
      </w:r>
      <w:r w:rsidRPr="00D12E8B">
        <w:rPr>
          <w:rFonts w:ascii="Arial" w:eastAsia="Times New Roman" w:hAnsi="Arial" w:cs="Arial"/>
          <w:color w:val="000000"/>
          <w:sz w:val="18"/>
          <w:szCs w:val="18"/>
        </w:rPr>
        <w:t>ố</w:t>
      </w:r>
      <w:r w:rsidRPr="00D12E8B">
        <w:rPr>
          <w:rFonts w:ascii="Arial" w:eastAsia="Times New Roman" w:hAnsi="Arial" w:cs="Arial"/>
          <w:color w:val="000000"/>
          <w:sz w:val="18"/>
          <w:szCs w:val="18"/>
          <w:lang w:val="vi-VN"/>
        </w:rPr>
        <w:t>i cùng của tháng đầu. Sau đó, các báo cáo phải được nộp hàng tháng, mỗi báo cáo phải nộp trong vòng ... ngày sau ngày cuối cùng (của khoảng thời gian liên quan) của tháng.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Báo cáo phải liên tục cho tới khi Nhà thầu hoàn thành toàn bộ công việc còn tồn lại tại thời điểm hoàn thành được nêu trong Biên bản nghiệm thu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Mỗi báo cáo phải có: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Sơ đồ và mô tả chi tiết tiến độ, bao gồm từng giai đoạn thiết kế, mua sắm thiết bị, gia công, vận chuyển tới công trình, thi công, lắp dựng, kiểm tra và vận hành th</w:t>
      </w:r>
      <w:r w:rsidRPr="00D12E8B">
        <w:rPr>
          <w:rFonts w:ascii="Arial" w:eastAsia="Times New Roman" w:hAnsi="Arial" w:cs="Arial"/>
          <w:color w:val="000000"/>
          <w:sz w:val="18"/>
          <w:szCs w:val="18"/>
        </w:rPr>
        <w:t>ử</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proofErr w:type="gramStart"/>
      <w:r w:rsidRPr="00D12E8B">
        <w:rPr>
          <w:rFonts w:ascii="Arial" w:eastAsia="Times New Roman" w:hAnsi="Arial" w:cs="Arial"/>
          <w:color w:val="000000"/>
          <w:sz w:val="18"/>
          <w:szCs w:val="18"/>
          <w:lang w:val="vi-VN"/>
        </w:rPr>
        <w:t>ảnh</w:t>
      </w:r>
      <w:proofErr w:type="gramEnd"/>
      <w:r w:rsidRPr="00D12E8B">
        <w:rPr>
          <w:rFonts w:ascii="Arial" w:eastAsia="Times New Roman" w:hAnsi="Arial" w:cs="Arial"/>
          <w:color w:val="000000"/>
          <w:sz w:val="18"/>
          <w:szCs w:val="18"/>
          <w:lang w:val="vi-VN"/>
        </w:rPr>
        <w:t xml:space="preserve"> mô tả tình trạng gia công chế tạo và tiến độ trên công trường;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Đối với việc gia công chế tạo thiết bị thì tiến độ còn phải mô tả chủng loại vật tư, xuất xứ, tỷ lệ (%) hoàn thành tiến độ và ngày đã bắt đầu hoặc dự kiến sẽ bắt đầu, gồm:</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(i) </w:t>
      </w:r>
      <w:r w:rsidRPr="00D12E8B">
        <w:rPr>
          <w:rFonts w:ascii="Arial" w:eastAsia="Times New Roman" w:hAnsi="Arial" w:cs="Arial"/>
          <w:color w:val="000000"/>
          <w:sz w:val="18"/>
          <w:szCs w:val="18"/>
          <w:lang w:val="vi-VN"/>
        </w:rPr>
        <w:t>Bắt đầu gia công chế tạo,</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(ii) </w:t>
      </w:r>
      <w:r w:rsidRPr="00D12E8B">
        <w:rPr>
          <w:rFonts w:ascii="Arial" w:eastAsia="Times New Roman" w:hAnsi="Arial" w:cs="Arial"/>
          <w:color w:val="000000"/>
          <w:sz w:val="18"/>
          <w:szCs w:val="18"/>
          <w:lang w:val="vi-VN"/>
        </w:rPr>
        <w:t>Thử nghiệm của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(iii) </w:t>
      </w:r>
      <w:r w:rsidRPr="00D12E8B">
        <w:rPr>
          <w:rFonts w:ascii="Arial" w:eastAsia="Times New Roman" w:hAnsi="Arial" w:cs="Arial"/>
          <w:color w:val="000000"/>
          <w:sz w:val="18"/>
          <w:szCs w:val="18"/>
          <w:lang w:val="vi-VN"/>
        </w:rPr>
        <w:t>Kiểm định của Chủ đầu tư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proofErr w:type="gramStart"/>
      <w:r w:rsidRPr="00D12E8B">
        <w:rPr>
          <w:rFonts w:ascii="Arial" w:eastAsia="Times New Roman" w:hAnsi="Arial" w:cs="Arial"/>
          <w:color w:val="000000"/>
          <w:sz w:val="18"/>
          <w:szCs w:val="18"/>
        </w:rPr>
        <w:t>(iv) </w:t>
      </w:r>
      <w:r w:rsidRPr="00D12E8B">
        <w:rPr>
          <w:rFonts w:ascii="Arial" w:eastAsia="Times New Roman" w:hAnsi="Arial" w:cs="Arial"/>
          <w:color w:val="000000"/>
          <w:sz w:val="18"/>
          <w:szCs w:val="18"/>
          <w:lang w:val="vi-VN"/>
        </w:rPr>
        <w:t>Vận</w:t>
      </w:r>
      <w:proofErr w:type="gramEnd"/>
      <w:r w:rsidRPr="00D12E8B">
        <w:rPr>
          <w:rFonts w:ascii="Arial" w:eastAsia="Times New Roman" w:hAnsi="Arial" w:cs="Arial"/>
          <w:color w:val="000000"/>
          <w:sz w:val="18"/>
          <w:szCs w:val="18"/>
          <w:lang w:val="vi-VN"/>
        </w:rPr>
        <w:t xml:space="preserve"> chuyển và tới công trường;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(d) </w:t>
      </w:r>
      <w:r w:rsidRPr="00D12E8B">
        <w:rPr>
          <w:rFonts w:ascii="Arial" w:eastAsia="Times New Roman" w:hAnsi="Arial" w:cs="Arial"/>
          <w:color w:val="000000"/>
          <w:sz w:val="18"/>
          <w:szCs w:val="18"/>
          <w:lang w:val="vi-VN"/>
        </w:rPr>
        <w:t>Các chi tiết về nhân lực và thiết bị của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(e) </w:t>
      </w:r>
      <w:r w:rsidRPr="00D12E8B">
        <w:rPr>
          <w:rFonts w:ascii="Arial" w:eastAsia="Times New Roman" w:hAnsi="Arial" w:cs="Arial"/>
          <w:color w:val="000000"/>
          <w:sz w:val="18"/>
          <w:szCs w:val="18"/>
          <w:lang w:val="vi-VN"/>
        </w:rPr>
        <w:t>Bản sao tài liệu đảm bảo chất lượng, kết quả thử và chứng chỉ của vật liệu;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(f) </w:t>
      </w:r>
      <w:r w:rsidRPr="00D12E8B">
        <w:rPr>
          <w:rFonts w:ascii="Arial" w:eastAsia="Times New Roman" w:hAnsi="Arial" w:cs="Arial"/>
          <w:color w:val="000000"/>
          <w:sz w:val="18"/>
          <w:szCs w:val="18"/>
          <w:lang w:val="vi-VN"/>
        </w:rPr>
        <w:t xml:space="preserve">Danh mục các thay đổi, thông báo được đưa ra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Khoản 13.2 </w:t>
      </w:r>
      <w:r w:rsidRPr="00D12E8B">
        <w:rPr>
          <w:rFonts w:ascii="Arial" w:eastAsia="Times New Roman" w:hAnsi="Arial" w:cs="Arial"/>
          <w:i/>
          <w:iCs/>
          <w:color w:val="000000"/>
          <w:sz w:val="18"/>
          <w:szCs w:val="18"/>
          <w:lang w:val="vi-VN"/>
        </w:rPr>
        <w:t>[Khiếu nại của Chủ đầu tư]</w:t>
      </w:r>
      <w:r w:rsidRPr="00D12E8B">
        <w:rPr>
          <w:rFonts w:ascii="Arial" w:eastAsia="Times New Roman" w:hAnsi="Arial" w:cs="Arial"/>
          <w:color w:val="000000"/>
          <w:sz w:val="18"/>
          <w:szCs w:val="18"/>
          <w:lang w:val="vi-VN"/>
        </w:rPr>
        <w:t> và thông báo được đưa ra theo Khoản 24.1. </w:t>
      </w:r>
      <w:r w:rsidRPr="00D12E8B">
        <w:rPr>
          <w:rFonts w:ascii="Arial" w:eastAsia="Times New Roman" w:hAnsi="Arial" w:cs="Arial"/>
          <w:i/>
          <w:iCs/>
          <w:color w:val="000000"/>
          <w:sz w:val="18"/>
          <w:szCs w:val="18"/>
          <w:lang w:val="vi-VN"/>
        </w:rPr>
        <w:t>[Khiếu nại của Nhà thầu]</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(g) </w:t>
      </w:r>
      <w:r w:rsidRPr="00D12E8B">
        <w:rPr>
          <w:rFonts w:ascii="Arial" w:eastAsia="Times New Roman" w:hAnsi="Arial" w:cs="Arial"/>
          <w:color w:val="000000"/>
          <w:sz w:val="18"/>
          <w:szCs w:val="18"/>
          <w:lang w:val="vi-VN"/>
        </w:rPr>
        <w:t xml:space="preserve">Số liệu thống kê về </w:t>
      </w:r>
      <w:proofErr w:type="gramStart"/>
      <w:r w:rsidRPr="00D12E8B">
        <w:rPr>
          <w:rFonts w:ascii="Arial" w:eastAsia="Times New Roman" w:hAnsi="Arial" w:cs="Arial"/>
          <w:color w:val="000000"/>
          <w:sz w:val="18"/>
          <w:szCs w:val="18"/>
          <w:lang w:val="vi-VN"/>
        </w:rPr>
        <w:t>an</w:t>
      </w:r>
      <w:proofErr w:type="gramEnd"/>
      <w:r w:rsidRPr="00D12E8B">
        <w:rPr>
          <w:rFonts w:ascii="Arial" w:eastAsia="Times New Roman" w:hAnsi="Arial" w:cs="Arial"/>
          <w:color w:val="000000"/>
          <w:sz w:val="18"/>
          <w:szCs w:val="18"/>
          <w:lang w:val="vi-VN"/>
        </w:rPr>
        <w:t xml:space="preserve"> toàn, gồm chi tiết của các hoạt động và các trường hợp nguy hại liên quan đến y</w:t>
      </w:r>
      <w:r w:rsidRPr="00D12E8B">
        <w:rPr>
          <w:rFonts w:ascii="Arial" w:eastAsia="Times New Roman" w:hAnsi="Arial" w:cs="Arial"/>
          <w:color w:val="000000"/>
          <w:sz w:val="18"/>
          <w:szCs w:val="18"/>
        </w:rPr>
        <w:t>ế</w:t>
      </w:r>
      <w:r w:rsidRPr="00D12E8B">
        <w:rPr>
          <w:rFonts w:ascii="Arial" w:eastAsia="Times New Roman" w:hAnsi="Arial" w:cs="Arial"/>
          <w:color w:val="000000"/>
          <w:sz w:val="18"/>
          <w:szCs w:val="18"/>
          <w:lang w:val="vi-VN"/>
        </w:rPr>
        <w:t>u tố môi trường và quan hệ công cộng;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(h) </w:t>
      </w:r>
      <w:r w:rsidRPr="00D12E8B">
        <w:rPr>
          <w:rFonts w:ascii="Arial" w:eastAsia="Times New Roman" w:hAnsi="Arial" w:cs="Arial"/>
          <w:color w:val="000000"/>
          <w:sz w:val="18"/>
          <w:szCs w:val="18"/>
          <w:lang w:val="vi-VN"/>
        </w:rPr>
        <w:t xml:space="preserve">So sánh tiến độ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kế hoạch và tiến độ thực tế, với chi tiết của mọi sự việc hoặc tình huống có thể gây nguy hiểm cho việc hoàn thành theo Hợp đồng, và các biện pháp đang (hoặc sẽ) được áp dụng để kh</w:t>
      </w:r>
      <w:r w:rsidRPr="00D12E8B">
        <w:rPr>
          <w:rFonts w:ascii="Arial" w:eastAsia="Times New Roman" w:hAnsi="Arial" w:cs="Arial"/>
          <w:color w:val="000000"/>
          <w:sz w:val="18"/>
          <w:szCs w:val="18"/>
        </w:rPr>
        <w:t>ắ</w:t>
      </w:r>
      <w:r w:rsidRPr="00D12E8B">
        <w:rPr>
          <w:rFonts w:ascii="Arial" w:eastAsia="Times New Roman" w:hAnsi="Arial" w:cs="Arial"/>
          <w:color w:val="000000"/>
          <w:sz w:val="18"/>
          <w:szCs w:val="18"/>
          <w:lang w:val="vi-VN"/>
        </w:rPr>
        <w:t>c phục sự chậm trễ.</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proofErr w:type="gramStart"/>
      <w:r w:rsidRPr="00D12E8B">
        <w:rPr>
          <w:rFonts w:ascii="Arial" w:eastAsia="Times New Roman" w:hAnsi="Arial" w:cs="Arial"/>
          <w:b/>
          <w:bCs/>
          <w:color w:val="000000"/>
          <w:sz w:val="18"/>
          <w:szCs w:val="18"/>
        </w:rPr>
        <w:t>15.17. </w:t>
      </w:r>
      <w:r w:rsidRPr="00D12E8B">
        <w:rPr>
          <w:rFonts w:ascii="Arial" w:eastAsia="Times New Roman" w:hAnsi="Arial" w:cs="Arial"/>
          <w:b/>
          <w:bCs/>
          <w:color w:val="000000"/>
          <w:sz w:val="18"/>
          <w:szCs w:val="18"/>
          <w:lang w:val="vi-VN"/>
        </w:rPr>
        <w:t>An</w:t>
      </w:r>
      <w:proofErr w:type="gramEnd"/>
      <w:r w:rsidRPr="00D12E8B">
        <w:rPr>
          <w:rFonts w:ascii="Arial" w:eastAsia="Times New Roman" w:hAnsi="Arial" w:cs="Arial"/>
          <w:b/>
          <w:bCs/>
          <w:color w:val="000000"/>
          <w:sz w:val="18"/>
          <w:szCs w:val="18"/>
          <w:lang w:val="vi-VN"/>
        </w:rPr>
        <w:t xml:space="preserve"> ninh công trường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Trừ khi có quy định khác trong những Điều kiện cụ thể:</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Nhà thầu phải chịu trách nhiệm về việc không cho phép những người không có nhiệm vụ vào công trường,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Những người có nhiệm vụ được giới hạn trong phạm vi nhân lực của Nhà thầu và của Chủ đầu tư và những người khác do Chủ đầu tư (hoặc người thay mặt) thông báo cho Nhà thầu biết, là những người có nhiệm vụ của các Nhà thầu khác do Chủ đầu tư thuê làm việc trên công trường.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lastRenderedPageBreak/>
        <w:t>15.18. </w:t>
      </w:r>
      <w:r w:rsidRPr="00D12E8B">
        <w:rPr>
          <w:rFonts w:ascii="Arial" w:eastAsia="Times New Roman" w:hAnsi="Arial" w:cs="Arial"/>
          <w:b/>
          <w:bCs/>
          <w:color w:val="000000"/>
          <w:sz w:val="18"/>
          <w:szCs w:val="18"/>
          <w:lang w:val="vi-VN"/>
        </w:rPr>
        <w:t>Hoạt động của Nhà thầu tr</w:t>
      </w:r>
      <w:r w:rsidRPr="00D12E8B">
        <w:rPr>
          <w:rFonts w:ascii="Arial" w:eastAsia="Times New Roman" w:hAnsi="Arial" w:cs="Arial"/>
          <w:b/>
          <w:bCs/>
          <w:color w:val="000000"/>
          <w:sz w:val="18"/>
          <w:szCs w:val="18"/>
        </w:rPr>
        <w:t>ê</w:t>
      </w:r>
      <w:r w:rsidRPr="00D12E8B">
        <w:rPr>
          <w:rFonts w:ascii="Arial" w:eastAsia="Times New Roman" w:hAnsi="Arial" w:cs="Arial"/>
          <w:b/>
          <w:bCs/>
          <w:color w:val="000000"/>
          <w:sz w:val="18"/>
          <w:szCs w:val="18"/>
          <w:lang w:val="vi-VN"/>
        </w:rPr>
        <w:t>n công </w:t>
      </w:r>
      <w:r w:rsidRPr="00D12E8B">
        <w:rPr>
          <w:rFonts w:ascii="Arial" w:eastAsia="Times New Roman" w:hAnsi="Arial" w:cs="Arial"/>
          <w:b/>
          <w:bCs/>
          <w:color w:val="000000"/>
          <w:sz w:val="18"/>
          <w:szCs w:val="18"/>
        </w:rPr>
        <w:t>trường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giới hạn các hoạt động của mình trong phạm vi công trường, và khu vực bổ sung mà Nhà thầu có và được Chủ đầu tư đồng ý là nơi làm việc. Nhà thầu phải có sự chú ý cần thiết để giữ cho thiết bị của Nhà thầu và nhân lực của Nhà thầu chỉ hoạt động trong phạm vi công trường và các khu vực bổ sung và giữ cho không lấn sang khu vực lân cận.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Trong thời gian thi công công trình, Nhà thầu phải giữ cho công trường không có các cản trở không cần thiết, và phải cất giữ hoặc sắp xếp thiết bị hoặc vật liệu thừa của Nhà thầu. Nhà thầu phải dọn sạch rác và dỡ bỏ công trình tạm ra khỏi công trường khi không cần nữa.</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Sau khi Biên bản nghiệm thu đã được cấp cho công trình, Nhà thầu phải dọn sạch và đưa đi tất cả thiết bị Nhà thầu, nguyên vật liệu thừa, ph</w:t>
      </w:r>
      <w:r w:rsidRPr="00D12E8B">
        <w:rPr>
          <w:rFonts w:ascii="Arial" w:eastAsia="Times New Roman" w:hAnsi="Arial" w:cs="Arial"/>
          <w:color w:val="000000"/>
          <w:sz w:val="18"/>
          <w:szCs w:val="18"/>
        </w:rPr>
        <w:t>ế </w:t>
      </w:r>
      <w:r w:rsidRPr="00D12E8B">
        <w:rPr>
          <w:rFonts w:ascii="Arial" w:eastAsia="Times New Roman" w:hAnsi="Arial" w:cs="Arial"/>
          <w:color w:val="000000"/>
          <w:sz w:val="18"/>
          <w:szCs w:val="18"/>
          <w:lang w:val="vi-VN"/>
        </w:rPr>
        <w:t>thải xây dựng, rác rưởi và công trình tạm. Nhà thầu phải để lại những khu vực đó của công trường và công trình trong trạng thái sạch sẽ và an toàn. Tuy nhiên, Nhà thầu có thể để lại công trường, trong giai đoạn thông báo sai sót, những hàng hóa cần để Nhà thầu hoàn thành nghĩa vụ theo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15.19. </w:t>
      </w:r>
      <w:r w:rsidRPr="00D12E8B">
        <w:rPr>
          <w:rFonts w:ascii="Arial" w:eastAsia="Times New Roman" w:hAnsi="Arial" w:cs="Arial"/>
          <w:b/>
          <w:bCs/>
          <w:color w:val="000000"/>
          <w:sz w:val="18"/>
          <w:szCs w:val="18"/>
          <w:lang w:val="vi-VN"/>
        </w:rPr>
        <w:t>Đào tạo</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sẽ tiến hành đào tạo nhân lực của Chủ đầu tư để vận hành và bảo trì công trình trong phạm vi được quy định cụ thể trong các yêu cầu của Chủ đầu tư. Nếu Hợp đồng nêu rõ việc đào tạo phải được tiến hành trước khi nghiệm thu công trình, công trình sẽ không được coi là hoàn thành để bàn giao theo Khoản 9.1. </w:t>
      </w:r>
      <w:r w:rsidRPr="00D12E8B">
        <w:rPr>
          <w:rFonts w:ascii="Arial" w:eastAsia="Times New Roman" w:hAnsi="Arial" w:cs="Arial"/>
          <w:i/>
          <w:iCs/>
          <w:color w:val="000000"/>
          <w:sz w:val="18"/>
          <w:szCs w:val="18"/>
          <w:lang w:val="vi-VN"/>
        </w:rPr>
        <w:t>[Nghiệm thu công trình]</w:t>
      </w:r>
      <w:r w:rsidRPr="00D12E8B">
        <w:rPr>
          <w:rFonts w:ascii="Arial" w:eastAsia="Times New Roman" w:hAnsi="Arial" w:cs="Arial"/>
          <w:color w:val="000000"/>
          <w:sz w:val="18"/>
          <w:szCs w:val="18"/>
          <w:lang w:val="vi-VN"/>
        </w:rPr>
        <w:t> cho đến khi đào tạo được hoàn thành.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15.20. </w:t>
      </w:r>
      <w:r w:rsidRPr="00D12E8B">
        <w:rPr>
          <w:rFonts w:ascii="Arial" w:eastAsia="Times New Roman" w:hAnsi="Arial" w:cs="Arial"/>
          <w:b/>
          <w:bCs/>
          <w:color w:val="000000"/>
          <w:sz w:val="18"/>
          <w:szCs w:val="18"/>
          <w:lang w:val="vi-VN"/>
        </w:rPr>
        <w:t>Tài liệu hoàn công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sẽ chuẩn bị và kịp thời cập nhật một bộ hồ sơ đầy đủ các tài liệu hoàn công về công tác thi công công trình, chỉ rõ chính xác các vị trí, kích cỡ và các chi tiết của công trình xây dựng như đã được thi công. Những tài liệu này sẽ được giữ ở công trường và được sử dụng riêng cho những mục đích của Khoản này. Chủ đầu tư sẽ được cung cấp ... bản của những hồ sơ này trước khi tiến hành kiểm định khi hoàn thành.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Ngoài ra, Nhà thầu phải cung cấp cho Chủ đầu tư các bản vẽ hoàn công của các công trình, cho thấy tất cả những chi tiết công trình được thực hiện và trình những bản vẽ đó cho Chủ đầu tư để xem xét phê duyệt theo Điều 5 </w:t>
      </w:r>
      <w:r w:rsidRPr="00D12E8B">
        <w:rPr>
          <w:rFonts w:ascii="Arial" w:eastAsia="Times New Roman" w:hAnsi="Arial" w:cs="Arial"/>
          <w:i/>
          <w:iCs/>
          <w:color w:val="000000"/>
          <w:sz w:val="18"/>
          <w:szCs w:val="18"/>
          <w:lang w:val="vi-VN"/>
        </w:rPr>
        <w:t>[Các yêu cầu đối với công tác thiết kế xây dựng công trình]</w:t>
      </w:r>
      <w:r w:rsidRPr="00D12E8B">
        <w:rPr>
          <w:rFonts w:ascii="Arial" w:eastAsia="Times New Roman" w:hAnsi="Arial" w:cs="Arial"/>
          <w:color w:val="000000"/>
          <w:sz w:val="18"/>
          <w:szCs w:val="18"/>
          <w:lang w:val="vi-VN"/>
        </w:rPr>
        <w:t>. Nhà thầu sẽ nhận được sự chấp thuận của Chủ đầu tư về kích thước của chúng, hệ thống tham chiếu và các chi tiết liên quan khác.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Trước khi cấp biên bản nghiệm thu công trình, Nhà thầu sẽ cung cấp cho Chủ đầu tư những s</w:t>
      </w:r>
      <w:r w:rsidRPr="00D12E8B">
        <w:rPr>
          <w:rFonts w:ascii="Arial" w:eastAsia="Times New Roman" w:hAnsi="Arial" w:cs="Arial"/>
          <w:color w:val="000000"/>
          <w:sz w:val="18"/>
          <w:szCs w:val="18"/>
        </w:rPr>
        <w:t>ố </w:t>
      </w:r>
      <w:r w:rsidRPr="00D12E8B">
        <w:rPr>
          <w:rFonts w:ascii="Arial" w:eastAsia="Times New Roman" w:hAnsi="Arial" w:cs="Arial"/>
          <w:color w:val="000000"/>
          <w:sz w:val="18"/>
          <w:szCs w:val="18"/>
          <w:lang w:val="vi-VN"/>
        </w:rPr>
        <w:t>liệu cụ thể và các bản vẽ hoàn công theo các yêu cầu của Chủ đầu tư. Công trình sẽ không được coi là hoàn thành để nghiệm thu theo Khoản 9.1. </w:t>
      </w:r>
      <w:r w:rsidRPr="00D12E8B">
        <w:rPr>
          <w:rFonts w:ascii="Arial" w:eastAsia="Times New Roman" w:hAnsi="Arial" w:cs="Arial"/>
          <w:i/>
          <w:iCs/>
          <w:color w:val="000000"/>
          <w:sz w:val="18"/>
          <w:szCs w:val="18"/>
        </w:rPr>
        <w:t>[</w:t>
      </w:r>
      <w:r w:rsidRPr="00D12E8B">
        <w:rPr>
          <w:rFonts w:ascii="Arial" w:eastAsia="Times New Roman" w:hAnsi="Arial" w:cs="Arial"/>
          <w:i/>
          <w:iCs/>
          <w:color w:val="000000"/>
          <w:sz w:val="18"/>
          <w:szCs w:val="18"/>
          <w:lang w:val="vi-VN"/>
        </w:rPr>
        <w:t xml:space="preserve">Nghiệm </w:t>
      </w:r>
      <w:proofErr w:type="gramStart"/>
      <w:r w:rsidRPr="00D12E8B">
        <w:rPr>
          <w:rFonts w:ascii="Arial" w:eastAsia="Times New Roman" w:hAnsi="Arial" w:cs="Arial"/>
          <w:i/>
          <w:iCs/>
          <w:color w:val="000000"/>
          <w:sz w:val="18"/>
          <w:szCs w:val="18"/>
          <w:lang w:val="vi-VN"/>
        </w:rPr>
        <w:t>thu</w:t>
      </w:r>
      <w:proofErr w:type="gramEnd"/>
      <w:r w:rsidRPr="00D12E8B">
        <w:rPr>
          <w:rFonts w:ascii="Arial" w:eastAsia="Times New Roman" w:hAnsi="Arial" w:cs="Arial"/>
          <w:i/>
          <w:iCs/>
          <w:color w:val="000000"/>
          <w:sz w:val="18"/>
          <w:szCs w:val="18"/>
          <w:lang w:val="vi-VN"/>
        </w:rPr>
        <w:t xml:space="preserve"> công trình]</w:t>
      </w:r>
      <w:r w:rsidRPr="00D12E8B">
        <w:rPr>
          <w:rFonts w:ascii="Arial" w:eastAsia="Times New Roman" w:hAnsi="Arial" w:cs="Arial"/>
          <w:color w:val="000000"/>
          <w:sz w:val="18"/>
          <w:szCs w:val="18"/>
          <w:lang w:val="vi-VN"/>
        </w:rPr>
        <w:t> khi Chủ đầu tư chưa nhận được những tài liệu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15.21. </w:t>
      </w:r>
      <w:r w:rsidRPr="00D12E8B">
        <w:rPr>
          <w:rFonts w:ascii="Arial" w:eastAsia="Times New Roman" w:hAnsi="Arial" w:cs="Arial"/>
          <w:b/>
          <w:bCs/>
          <w:color w:val="000000"/>
          <w:sz w:val="18"/>
          <w:szCs w:val="18"/>
          <w:lang w:val="vi-VN"/>
        </w:rPr>
        <w:t>Hướng dẫn vận hành và bảo trì</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Trước khi tiến hành vận hành thử khi hoàn thành, Nhà thầu phải cung cấp cho Chủ đầu tư những tài liệu hướng dẫn vận hành và bảo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ì tạm thời đầy đủ các chi tiết để Chủ đầu tư có thể vận hành, bảo dưỡng, tháo đỡ, lắp đặt lại, điều chỉnh và sửa chữa các thiết bị.</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Công trình sẽ không được coi là hoàn thành để nghiệm thu theo Khoản 9.1. </w:t>
      </w:r>
      <w:r w:rsidRPr="00D12E8B">
        <w:rPr>
          <w:rFonts w:ascii="Arial" w:eastAsia="Times New Roman" w:hAnsi="Arial" w:cs="Arial"/>
          <w:i/>
          <w:iCs/>
          <w:color w:val="000000"/>
          <w:sz w:val="18"/>
          <w:szCs w:val="18"/>
          <w:lang w:val="vi-VN"/>
        </w:rPr>
        <w:t>[Nghiệm thu công trình]</w:t>
      </w:r>
      <w:r w:rsidRPr="00D12E8B">
        <w:rPr>
          <w:rFonts w:ascii="Arial" w:eastAsia="Times New Roman" w:hAnsi="Arial" w:cs="Arial"/>
          <w:color w:val="000000"/>
          <w:sz w:val="18"/>
          <w:szCs w:val="18"/>
          <w:lang w:val="vi-VN"/>
        </w:rPr>
        <w:t> khi Chủ đầu tư chưa nhận được những tài liệu hướng dẫn chi tiết cuối cùng về vận hành và bảo trì và những tài liệu hướng dẫn khác được nêu cụ thể trong các yêu cầu của Chủ đầu tư cho những mục đích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15.22. </w:t>
      </w:r>
      <w:r w:rsidRPr="00D12E8B">
        <w:rPr>
          <w:rFonts w:ascii="Arial" w:eastAsia="Times New Roman" w:hAnsi="Arial" w:cs="Arial"/>
          <w:b/>
          <w:bCs/>
          <w:color w:val="000000"/>
          <w:sz w:val="18"/>
          <w:szCs w:val="18"/>
          <w:lang w:val="vi-VN"/>
        </w:rPr>
        <w:t>Các vấn đề khác </w:t>
      </w:r>
      <w:r w:rsidRPr="00D12E8B">
        <w:rPr>
          <w:rFonts w:ascii="Arial" w:eastAsia="Times New Roman" w:hAnsi="Arial" w:cs="Arial"/>
          <w:b/>
          <w:bCs/>
          <w:color w:val="000000"/>
          <w:sz w:val="18"/>
          <w:szCs w:val="18"/>
        </w:rPr>
        <w:t>có</w:t>
      </w:r>
      <w:r w:rsidRPr="00D12E8B">
        <w:rPr>
          <w:rFonts w:ascii="Arial" w:eastAsia="Times New Roman" w:hAnsi="Arial" w:cs="Arial"/>
          <w:b/>
          <w:bCs/>
          <w:color w:val="000000"/>
          <w:sz w:val="18"/>
          <w:szCs w:val="18"/>
          <w:lang w:val="vi-VN"/>
        </w:rPr>
        <w:t> liên quan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Tất cả các cổ vật, đồng tiền, đồ cổ hoặc các di vật khác hoặc các hạng mục địa chất hoặc khảo cổ được tìm thấy trên công trường sẽ được đặt dưới sự b</w:t>
      </w:r>
      <w:r w:rsidRPr="00D12E8B">
        <w:rPr>
          <w:rFonts w:ascii="Arial" w:eastAsia="Times New Roman" w:hAnsi="Arial" w:cs="Arial"/>
          <w:color w:val="000000"/>
          <w:sz w:val="18"/>
          <w:szCs w:val="18"/>
        </w:rPr>
        <w:t>ả</w:t>
      </w:r>
      <w:r w:rsidRPr="00D12E8B">
        <w:rPr>
          <w:rFonts w:ascii="Arial" w:eastAsia="Times New Roman" w:hAnsi="Arial" w:cs="Arial"/>
          <w:color w:val="000000"/>
          <w:sz w:val="18"/>
          <w:szCs w:val="18"/>
          <w:lang w:val="vi-VN"/>
        </w:rPr>
        <w:t>o quản và thẩm quyền của Chủ đầu tư. Nhà thầu phải chú ý không cho người của mình hoặc người khác lấy đi hoặc làm hư hỏng các đồ vật tìm thấy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Khi phát hiện ra những đồ vật này, Nhà thầu phải thông báo ngay cho Chủ đầu tư để hướng dẫn giải quyết. Nếu Nhà thầu gặp phải sự chậm trễ và/ hoặc phải chịu chi phí để thực hiện hướng dẫn thì Nhà thầu phải thông báo tiếp cho Chủ đầu tư và có quyền theo Khoản 24.1. </w:t>
      </w:r>
      <w:r w:rsidRPr="00D12E8B">
        <w:rPr>
          <w:rFonts w:ascii="Arial" w:eastAsia="Times New Roman" w:hAnsi="Arial" w:cs="Arial"/>
          <w:i/>
          <w:iCs/>
          <w:color w:val="000000"/>
          <w:sz w:val="18"/>
          <w:szCs w:val="18"/>
          <w:lang w:val="vi-VN"/>
        </w:rPr>
        <w:t>[Khiếu nại của Nhà thầu]</w:t>
      </w:r>
      <w:r w:rsidRPr="00D12E8B">
        <w:rPr>
          <w:rFonts w:ascii="Arial" w:eastAsia="Times New Roman" w:hAnsi="Arial" w:cs="Arial"/>
          <w:color w:val="000000"/>
          <w:sz w:val="18"/>
          <w:szCs w:val="18"/>
          <w:lang w:val="vi-VN"/>
        </w:rPr>
        <w:t> đòi:</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Kéo dài thời gian bù cho sự chậm trễ này, nếu việc hoàn thành bị hoặc sẽ bị chậm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Khoản 10.4. </w:t>
      </w:r>
      <w:r w:rsidRPr="00D12E8B">
        <w:rPr>
          <w:rFonts w:ascii="Arial" w:eastAsia="Times New Roman" w:hAnsi="Arial" w:cs="Arial"/>
          <w:i/>
          <w:iCs/>
          <w:color w:val="000000"/>
          <w:sz w:val="18"/>
          <w:szCs w:val="18"/>
          <w:lang w:val="vi-VN"/>
        </w:rPr>
        <w:t>[Gia hạn thời gian hoàn thành]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Thanh toán các chi phí đó và sẽ được tính vào Giá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Sau khi nhận được thông báo tiếp theo này, Chủ đầu tư (hoặc Nhà tư vấn) phải tiến hành theo Khoản 13.4. </w:t>
      </w:r>
      <w:r w:rsidRPr="00D12E8B">
        <w:rPr>
          <w:rFonts w:ascii="Arial" w:eastAsia="Times New Roman" w:hAnsi="Arial" w:cs="Arial"/>
          <w:i/>
          <w:iCs/>
          <w:color w:val="000000"/>
          <w:sz w:val="18"/>
          <w:szCs w:val="18"/>
          <w:lang w:val="vi-VN"/>
        </w:rPr>
        <w:t>[Quyết định]</w:t>
      </w:r>
      <w:r w:rsidRPr="00D12E8B">
        <w:rPr>
          <w:rFonts w:ascii="Arial" w:eastAsia="Times New Roman" w:hAnsi="Arial" w:cs="Arial"/>
          <w:color w:val="000000"/>
          <w:sz w:val="18"/>
          <w:szCs w:val="18"/>
          <w:lang w:val="vi-VN"/>
        </w:rPr>
        <w:t> để đồng ý hoặc quyết định những vấn đề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15.23.</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 xml:space="preserve">Các quyền và nghĩa vụ khác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quy định của pháp luật.</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w:t>
      </w:r>
      <w:r w:rsidRPr="00D12E8B">
        <w:rPr>
          <w:rFonts w:ascii="Arial" w:eastAsia="Times New Roman" w:hAnsi="Arial" w:cs="Arial"/>
          <w:b/>
          <w:bCs/>
          <w:color w:val="000000"/>
          <w:sz w:val="18"/>
          <w:szCs w:val="18"/>
        </w:rPr>
        <w:t>Ề</w:t>
      </w:r>
      <w:r w:rsidRPr="00D12E8B">
        <w:rPr>
          <w:rFonts w:ascii="Arial" w:eastAsia="Times New Roman" w:hAnsi="Arial" w:cs="Arial"/>
          <w:b/>
          <w:bCs/>
          <w:color w:val="000000"/>
          <w:sz w:val="18"/>
          <w:szCs w:val="18"/>
          <w:lang w:val="vi-VN"/>
        </w:rPr>
        <w:t>U 16. ĐIỀU CHỈNH GIÁ VÀ ĐIỀU CHỈNH HỢP Đ</w:t>
      </w:r>
      <w:r w:rsidRPr="00D12E8B">
        <w:rPr>
          <w:rFonts w:ascii="Arial" w:eastAsia="Times New Roman" w:hAnsi="Arial" w:cs="Arial"/>
          <w:b/>
          <w:bCs/>
          <w:color w:val="000000"/>
          <w:sz w:val="18"/>
          <w:szCs w:val="18"/>
        </w:rPr>
        <w:t>Ồ</w:t>
      </w:r>
      <w:r w:rsidRPr="00D12E8B">
        <w:rPr>
          <w:rFonts w:ascii="Arial" w:eastAsia="Times New Roman" w:hAnsi="Arial" w:cs="Arial"/>
          <w:b/>
          <w:bCs/>
          <w:color w:val="000000"/>
          <w:sz w:val="18"/>
          <w:szCs w:val="18"/>
          <w:lang w:val="vi-VN"/>
        </w:rPr>
        <w:t>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16.1. </w:t>
      </w:r>
      <w:r w:rsidRPr="00D12E8B">
        <w:rPr>
          <w:rFonts w:ascii="Arial" w:eastAsia="Times New Roman" w:hAnsi="Arial" w:cs="Arial"/>
          <w:b/>
          <w:bCs/>
          <w:color w:val="000000"/>
          <w:sz w:val="18"/>
          <w:szCs w:val="18"/>
          <w:lang w:val="vi-VN"/>
        </w:rPr>
        <w:t>Điều chỉnh giá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lastRenderedPageBreak/>
        <w:t>16.1.1. </w:t>
      </w:r>
      <w:r w:rsidRPr="00D12E8B">
        <w:rPr>
          <w:rFonts w:ascii="Arial" w:eastAsia="Times New Roman" w:hAnsi="Arial" w:cs="Arial"/>
          <w:color w:val="000000"/>
          <w:sz w:val="18"/>
          <w:szCs w:val="18"/>
          <w:lang w:val="vi-VN"/>
        </w:rPr>
        <w:t xml:space="preserve">Giá hợp đồng được điều chỉnh khi bổ sung khối lượng công việc ngoài phạm </w:t>
      </w:r>
      <w:proofErr w:type="gramStart"/>
      <w:r w:rsidRPr="00D12E8B">
        <w:rPr>
          <w:rFonts w:ascii="Arial" w:eastAsia="Times New Roman" w:hAnsi="Arial" w:cs="Arial"/>
          <w:color w:val="000000"/>
          <w:sz w:val="18"/>
          <w:szCs w:val="18"/>
          <w:lang w:val="vi-VN"/>
        </w:rPr>
        <w:t>vi</w:t>
      </w:r>
      <w:proofErr w:type="gramEnd"/>
      <w:r w:rsidRPr="00D12E8B">
        <w:rPr>
          <w:rFonts w:ascii="Arial" w:eastAsia="Times New Roman" w:hAnsi="Arial" w:cs="Arial"/>
          <w:color w:val="000000"/>
          <w:sz w:val="18"/>
          <w:szCs w:val="18"/>
          <w:lang w:val="vi-VN"/>
        </w:rPr>
        <w:t xml:space="preserve"> hợp đồng đã ký. Khi có khối lượng công việc bổ sung ngoài phạm vi hợp đồng đã ký kết thì các bên phải lập Phụ lục Hợp đồng bổ sung, trong đó cần xác định rõ về khối lượng công việc bổ sung và đơn giá áp dụng.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16.1.2. </w:t>
      </w:r>
      <w:r w:rsidRPr="00D12E8B">
        <w:rPr>
          <w:rFonts w:ascii="Arial" w:eastAsia="Times New Roman" w:hAnsi="Arial" w:cs="Arial"/>
          <w:color w:val="000000"/>
          <w:sz w:val="18"/>
          <w:szCs w:val="18"/>
          <w:lang w:val="vi-VN"/>
        </w:rPr>
        <w:t xml:space="preserve">Trường hợp bất khả kháng thực hiện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Điều 23 </w:t>
      </w:r>
      <w:r w:rsidRPr="00D12E8B">
        <w:rPr>
          <w:rFonts w:ascii="Arial" w:eastAsia="Times New Roman" w:hAnsi="Arial" w:cs="Arial"/>
          <w:i/>
          <w:iCs/>
          <w:color w:val="000000"/>
          <w:sz w:val="18"/>
          <w:szCs w:val="18"/>
          <w:lang w:val="vi-VN"/>
        </w:rPr>
        <w:t>[Rủi ro và Bất khả kháng]</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16.2. </w:t>
      </w:r>
      <w:r w:rsidRPr="00D12E8B">
        <w:rPr>
          <w:rFonts w:ascii="Arial" w:eastAsia="Times New Roman" w:hAnsi="Arial" w:cs="Arial"/>
          <w:b/>
          <w:bCs/>
          <w:color w:val="000000"/>
          <w:sz w:val="18"/>
          <w:szCs w:val="18"/>
          <w:lang w:val="vi-VN"/>
        </w:rPr>
        <w:t>Điều chỉnh h</w:t>
      </w:r>
      <w:r w:rsidRPr="00D12E8B">
        <w:rPr>
          <w:rFonts w:ascii="Arial" w:eastAsia="Times New Roman" w:hAnsi="Arial" w:cs="Arial"/>
          <w:b/>
          <w:bCs/>
          <w:color w:val="000000"/>
          <w:sz w:val="18"/>
          <w:szCs w:val="18"/>
        </w:rPr>
        <w:t>ợ</w:t>
      </w:r>
      <w:r w:rsidRPr="00D12E8B">
        <w:rPr>
          <w:rFonts w:ascii="Arial" w:eastAsia="Times New Roman" w:hAnsi="Arial" w:cs="Arial"/>
          <w:b/>
          <w:bCs/>
          <w:color w:val="000000"/>
          <w:sz w:val="18"/>
          <w:szCs w:val="18"/>
          <w:lang w:val="vi-VN"/>
        </w:rPr>
        <w:t>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Việc thay đổi có thể được Chủ đầu tư (hoặc Nhà tư vấn) triển khai vào bất cứ thời điểm nào trước khi cấp Biên bản nghiệm thu công trình theo khoản 9.1. </w:t>
      </w:r>
      <w:r w:rsidRPr="00D12E8B">
        <w:rPr>
          <w:rFonts w:ascii="Arial" w:eastAsia="Times New Roman" w:hAnsi="Arial" w:cs="Arial"/>
          <w:i/>
          <w:iCs/>
          <w:color w:val="000000"/>
          <w:sz w:val="18"/>
          <w:szCs w:val="18"/>
          <w:lang w:val="vi-VN"/>
        </w:rPr>
        <w:t>[Nghiệm thu công trình]</w:t>
      </w:r>
      <w:r w:rsidRPr="00D12E8B">
        <w:rPr>
          <w:rFonts w:ascii="Arial" w:eastAsia="Times New Roman" w:hAnsi="Arial" w:cs="Arial"/>
          <w:color w:val="000000"/>
          <w:sz w:val="18"/>
          <w:szCs w:val="18"/>
          <w:lang w:val="vi-VN"/>
        </w:rPr>
        <w:t> bằng việc yêu cầu thay đổi hoặc do Nhà thầu đề xuất.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chỉ được phép tiến hành thay đổi hoặc sửa chữa các công việc khi có sự chấp thuận của Chủ đầu tư (hoặc Nhà tư vấn). Mọi sửa đổi này không có giá trị làm giảm hoặc vô hiệu hóa hiệu lực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Trường hợp, Nhà thầu không thực hiện được bất kỳ thay đổi nào theo yêu cầu của Chủ đầu tư thì Nhà thầu phải thông báo ngay cho Chủ đầu tư (hoặc Nhà tư vấn) và nêu rõ lý do (i) Nhà thầu không thể có được những phương tiện cần thiết theo yêu cầu cho việc thay đổi, (ii) việc đó sẽ làm giảm sự an toàn hoặc ổn định của công trình hoặc (i</w:t>
      </w:r>
      <w:r w:rsidRPr="00D12E8B">
        <w:rPr>
          <w:rFonts w:ascii="Arial" w:eastAsia="Times New Roman" w:hAnsi="Arial" w:cs="Arial"/>
          <w:color w:val="000000"/>
          <w:sz w:val="18"/>
          <w:szCs w:val="18"/>
        </w:rPr>
        <w:t>i</w:t>
      </w:r>
      <w:r w:rsidRPr="00D12E8B">
        <w:rPr>
          <w:rFonts w:ascii="Arial" w:eastAsia="Times New Roman" w:hAnsi="Arial" w:cs="Arial"/>
          <w:color w:val="000000"/>
          <w:sz w:val="18"/>
          <w:szCs w:val="18"/>
          <w:lang w:val="vi-VN"/>
        </w:rPr>
        <w:t>i) việc đó sẽ ảnh hưởng không tốt đến việc đạt được các bảo lãnh thực hiện. Khi nhận được thông báo này Chủ đầu tư (hoặc Nhà tư vấn) sẽ xem xét quyết định hoặc thay đổi hướng dẫn.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16.3. </w:t>
      </w:r>
      <w:r w:rsidRPr="00D12E8B">
        <w:rPr>
          <w:rFonts w:ascii="Arial" w:eastAsia="Times New Roman" w:hAnsi="Arial" w:cs="Arial"/>
          <w:b/>
          <w:bCs/>
          <w:color w:val="000000"/>
          <w:sz w:val="18"/>
          <w:szCs w:val="18"/>
          <w:lang w:val="vi-VN"/>
        </w:rPr>
        <w:t>Thủ tục điều chỉnh h</w:t>
      </w:r>
      <w:r w:rsidRPr="00D12E8B">
        <w:rPr>
          <w:rFonts w:ascii="Arial" w:eastAsia="Times New Roman" w:hAnsi="Arial" w:cs="Arial"/>
          <w:b/>
          <w:bCs/>
          <w:color w:val="000000"/>
          <w:sz w:val="18"/>
          <w:szCs w:val="18"/>
        </w:rPr>
        <w:t>ợ</w:t>
      </w:r>
      <w:r w:rsidRPr="00D12E8B">
        <w:rPr>
          <w:rFonts w:ascii="Arial" w:eastAsia="Times New Roman" w:hAnsi="Arial" w:cs="Arial"/>
          <w:b/>
          <w:bCs/>
          <w:color w:val="000000"/>
          <w:sz w:val="18"/>
          <w:szCs w:val="18"/>
          <w:lang w:val="vi-VN"/>
        </w:rPr>
        <w:t>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Khi Chủ đầu tư (hoặc Nhà tư vấn) yêu cầu thay đổi hoặc Nhà thầu đề xuất thay đổi, Nhà thầu sẽ trả lời bằng văn bản lý </w:t>
      </w:r>
      <w:r w:rsidRPr="00D12E8B">
        <w:rPr>
          <w:rFonts w:ascii="Arial" w:eastAsia="Times New Roman" w:hAnsi="Arial" w:cs="Arial"/>
          <w:color w:val="000000"/>
          <w:sz w:val="18"/>
          <w:szCs w:val="18"/>
        </w:rPr>
        <w:t>d</w:t>
      </w:r>
      <w:r w:rsidRPr="00D12E8B">
        <w:rPr>
          <w:rFonts w:ascii="Arial" w:eastAsia="Times New Roman" w:hAnsi="Arial" w:cs="Arial"/>
          <w:color w:val="000000"/>
          <w:sz w:val="18"/>
          <w:szCs w:val="18"/>
          <w:lang w:val="vi-VN"/>
        </w:rPr>
        <w:t>o tại sao Nhà thầu không thể đáp ứng (nếu là trường hợp đó) hoặc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Bản mô tả thiết kế được đề xuất và/hoặc công việc sẽ được tiến hành và kế hoạch thực hiện chúng,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 xml:space="preserve">Đề xuất của Nhà thầu về các thay đổi cần thiết cho Tiến độ thực hiện công việc và thời gian hoàn thành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Điều 10 </w:t>
      </w:r>
      <w:r w:rsidRPr="00D12E8B">
        <w:rPr>
          <w:rFonts w:ascii="Arial" w:eastAsia="Times New Roman" w:hAnsi="Arial" w:cs="Arial"/>
          <w:i/>
          <w:iCs/>
          <w:color w:val="000000"/>
          <w:sz w:val="18"/>
          <w:szCs w:val="18"/>
          <w:lang w:val="vi-VN"/>
        </w:rPr>
        <w:t>[Thời gian và tiến độ thực hiện hợp đồng]</w:t>
      </w:r>
      <w:r w:rsidRPr="00D12E8B">
        <w:rPr>
          <w:rFonts w:ascii="Arial" w:eastAsia="Times New Roman" w:hAnsi="Arial" w:cs="Arial"/>
          <w:color w:val="000000"/>
          <w:sz w:val="18"/>
          <w:szCs w:val="18"/>
          <w:lang w:val="vi-VN"/>
        </w:rPr>
        <w:t>,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Đề xuất của Nhà thầu về việc điều chỉnh Giá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Chủ đầu tư (hoặc Nhà tư vấn) ngay sau khi nhận được đề xuất đó sẽ trả lời nêu rõ đồng ý hay không đồng ý hoặc có ý kiến khác. Nhà thầu sẽ không được trì hoãn công việc nào trong khi đợi sự phản hồi từ phía Chủ đầu tư (hoặc Nhà tư vấn).</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ĐIỀU 17. NHÀ THẦU PHỤ</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17.1. </w:t>
      </w:r>
      <w:r w:rsidRPr="00D12E8B">
        <w:rPr>
          <w:rFonts w:ascii="Arial" w:eastAsia="Times New Roman" w:hAnsi="Arial" w:cs="Arial"/>
          <w:b/>
          <w:bCs/>
          <w:color w:val="000000"/>
          <w:sz w:val="18"/>
          <w:szCs w:val="18"/>
          <w:lang w:val="vi-VN"/>
        </w:rPr>
        <w:t xml:space="preserve">Quy định </w:t>
      </w:r>
      <w:proofErr w:type="gramStart"/>
      <w:r w:rsidRPr="00D12E8B">
        <w:rPr>
          <w:rFonts w:ascii="Arial" w:eastAsia="Times New Roman" w:hAnsi="Arial" w:cs="Arial"/>
          <w:b/>
          <w:bCs/>
          <w:color w:val="000000"/>
          <w:sz w:val="18"/>
          <w:szCs w:val="18"/>
          <w:lang w:val="vi-VN"/>
        </w:rPr>
        <w:t>chung</w:t>
      </w:r>
      <w:proofErr w:type="gramEnd"/>
      <w:r w:rsidRPr="00D12E8B">
        <w:rPr>
          <w:rFonts w:ascii="Arial" w:eastAsia="Times New Roman" w:hAnsi="Arial" w:cs="Arial"/>
          <w:b/>
          <w:bCs/>
          <w:color w:val="000000"/>
          <w:sz w:val="18"/>
          <w:szCs w:val="18"/>
          <w:lang w:val="vi-VN"/>
        </w:rPr>
        <w:t xml:space="preserve"> về nhà thầu phụ</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17.1.1. </w:t>
      </w:r>
      <w:r w:rsidRPr="00D12E8B">
        <w:rPr>
          <w:rFonts w:ascii="Arial" w:eastAsia="Times New Roman" w:hAnsi="Arial" w:cs="Arial"/>
          <w:color w:val="000000"/>
          <w:sz w:val="18"/>
          <w:szCs w:val="18"/>
          <w:lang w:val="vi-VN"/>
        </w:rPr>
        <w:t>Nhà thầu không được giao </w:t>
      </w:r>
      <w:r w:rsidRPr="00D12E8B">
        <w:rPr>
          <w:rFonts w:ascii="Arial" w:eastAsia="Times New Roman" w:hAnsi="Arial" w:cs="Arial"/>
          <w:color w:val="000000"/>
          <w:sz w:val="18"/>
          <w:szCs w:val="18"/>
        </w:rPr>
        <w:t>lại </w:t>
      </w:r>
      <w:r w:rsidRPr="00D12E8B">
        <w:rPr>
          <w:rFonts w:ascii="Arial" w:eastAsia="Times New Roman" w:hAnsi="Arial" w:cs="Arial"/>
          <w:color w:val="000000"/>
          <w:sz w:val="18"/>
          <w:szCs w:val="18"/>
          <w:lang w:val="vi-VN"/>
        </w:rPr>
        <w:t xml:space="preserve">toàn bộ công việc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Hợp đồng cho thầu phụ thực hiện và phải chịu trách nhiệm trước chủ đầu tư về chất lượng, tiến độ, an toàn của tất cả công việc hoặc sai sót do thầu phụ của mình thực hiện.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17.1.2. </w:t>
      </w:r>
      <w:r w:rsidRPr="00D12E8B">
        <w:rPr>
          <w:rFonts w:ascii="Arial" w:eastAsia="Times New Roman" w:hAnsi="Arial" w:cs="Arial"/>
          <w:color w:val="000000"/>
          <w:sz w:val="18"/>
          <w:szCs w:val="18"/>
          <w:lang w:val="vi-VN"/>
        </w:rPr>
        <w:t>Nhà thầu sẽ không cần c</w:t>
      </w:r>
      <w:r w:rsidRPr="00D12E8B">
        <w:rPr>
          <w:rFonts w:ascii="Arial" w:eastAsia="Times New Roman" w:hAnsi="Arial" w:cs="Arial"/>
          <w:color w:val="000000"/>
          <w:sz w:val="18"/>
          <w:szCs w:val="18"/>
        </w:rPr>
        <w:t>ó </w:t>
      </w:r>
      <w:r w:rsidRPr="00D12E8B">
        <w:rPr>
          <w:rFonts w:ascii="Arial" w:eastAsia="Times New Roman" w:hAnsi="Arial" w:cs="Arial"/>
          <w:color w:val="000000"/>
          <w:sz w:val="18"/>
          <w:szCs w:val="18"/>
          <w:lang w:val="vi-VN"/>
        </w:rPr>
        <w:t>sự chấp thuận của Chủ đầu tư (hoặc Nhà tư vấn) về các nhà cung cấp vật liệu hoặc về một hợp đồng thầu phụ mà trong đó Nhà thầu phụ đã được ghi tên trong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17.1.3. </w:t>
      </w:r>
      <w:r w:rsidRPr="00D12E8B">
        <w:rPr>
          <w:rFonts w:ascii="Arial" w:eastAsia="Times New Roman" w:hAnsi="Arial" w:cs="Arial"/>
          <w:color w:val="000000"/>
          <w:sz w:val="18"/>
          <w:szCs w:val="18"/>
          <w:lang w:val="vi-VN"/>
        </w:rPr>
        <w:t>Cần phải được sự chấp thuận của Chủ đầu tư (hoặc Nhà tư vấn) đối với bất kỳ nhà thầu phụ nào chưa được nêu trong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17.1.4. </w:t>
      </w:r>
      <w:r w:rsidRPr="00D12E8B">
        <w:rPr>
          <w:rFonts w:ascii="Arial" w:eastAsia="Times New Roman" w:hAnsi="Arial" w:cs="Arial"/>
          <w:color w:val="000000"/>
          <w:sz w:val="18"/>
          <w:szCs w:val="18"/>
          <w:lang w:val="vi-VN"/>
        </w:rPr>
        <w:t xml:space="preserve">Nhà thầu phải gửi thông báo cho Chủ đầu tư (hoặc Nhà tư vấn) không ít </w:t>
      </w:r>
      <w:proofErr w:type="gramStart"/>
      <w:r w:rsidRPr="00D12E8B">
        <w:rPr>
          <w:rFonts w:ascii="Arial" w:eastAsia="Times New Roman" w:hAnsi="Arial" w:cs="Arial"/>
          <w:color w:val="000000"/>
          <w:sz w:val="18"/>
          <w:szCs w:val="18"/>
          <w:lang w:val="vi-VN"/>
        </w:rPr>
        <w:t>hơn ....</w:t>
      </w:r>
      <w:proofErr w:type="gramEnd"/>
      <w:r w:rsidRPr="00D12E8B">
        <w:rPr>
          <w:rFonts w:ascii="Arial" w:eastAsia="Times New Roman" w:hAnsi="Arial" w:cs="Arial"/>
          <w:color w:val="000000"/>
          <w:sz w:val="18"/>
          <w:szCs w:val="18"/>
          <w:lang w:val="vi-VN"/>
        </w:rPr>
        <w:t xml:space="preserve"> ngày trước ngày dự định bắt đầu công việc của mỗi Nhà thầu phụ.</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17.1.5. </w:t>
      </w:r>
      <w:r w:rsidRPr="00D12E8B">
        <w:rPr>
          <w:rFonts w:ascii="Arial" w:eastAsia="Times New Roman" w:hAnsi="Arial" w:cs="Arial"/>
          <w:color w:val="000000"/>
          <w:sz w:val="18"/>
          <w:szCs w:val="18"/>
          <w:lang w:val="vi-VN"/>
        </w:rPr>
        <w:t xml:space="preserve">Mỗi hợp đồng thầu phụ phải có quy định có thể cho phép Chủ đầu tư yêu cầu hợp đồng thầu phụ được nhượng lại cho Chủ đầu tư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Khoản 17.2</w:t>
      </w:r>
      <w:r w:rsidRPr="00D12E8B">
        <w:rPr>
          <w:rFonts w:ascii="Arial" w:eastAsia="Times New Roman" w:hAnsi="Arial" w:cs="Arial"/>
          <w:i/>
          <w:iCs/>
          <w:color w:val="000000"/>
          <w:sz w:val="18"/>
          <w:szCs w:val="18"/>
          <w:lang w:val="vi-VN"/>
        </w:rPr>
        <w:t>. [Nhượng </w:t>
      </w:r>
      <w:r w:rsidRPr="00D12E8B">
        <w:rPr>
          <w:rFonts w:ascii="Arial" w:eastAsia="Times New Roman" w:hAnsi="Arial" w:cs="Arial"/>
          <w:i/>
          <w:iCs/>
          <w:color w:val="000000"/>
          <w:sz w:val="18"/>
          <w:szCs w:val="18"/>
        </w:rPr>
        <w:t>lại l</w:t>
      </w:r>
      <w:r w:rsidRPr="00D12E8B">
        <w:rPr>
          <w:rFonts w:ascii="Arial" w:eastAsia="Times New Roman" w:hAnsi="Arial" w:cs="Arial"/>
          <w:i/>
          <w:iCs/>
          <w:color w:val="000000"/>
          <w:sz w:val="18"/>
          <w:szCs w:val="18"/>
          <w:lang w:val="vi-VN"/>
        </w:rPr>
        <w:t>ợi ích của hợp đồng thầu phụ]</w:t>
      </w:r>
      <w:r w:rsidRPr="00D12E8B">
        <w:rPr>
          <w:rFonts w:ascii="Arial" w:eastAsia="Times New Roman" w:hAnsi="Arial" w:cs="Arial"/>
          <w:color w:val="000000"/>
          <w:sz w:val="18"/>
          <w:szCs w:val="18"/>
          <w:lang w:val="vi-VN"/>
        </w:rPr>
        <w:t> (nếu hoặc khi có thể áp dụng được), hoặc trong trường hợp chấm dứt hợp đồng theo Khoản 18.7. </w:t>
      </w:r>
      <w:r w:rsidRPr="00D12E8B">
        <w:rPr>
          <w:rFonts w:ascii="Arial" w:eastAsia="Times New Roman" w:hAnsi="Arial" w:cs="Arial"/>
          <w:i/>
          <w:iCs/>
          <w:color w:val="000000"/>
          <w:sz w:val="18"/>
          <w:szCs w:val="18"/>
          <w:lang w:val="vi-VN"/>
        </w:rPr>
        <w:t>[Chấm dứt hợp đồng bởi Chủ đầu tư]</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17.2. </w:t>
      </w:r>
      <w:r w:rsidRPr="00D12E8B">
        <w:rPr>
          <w:rFonts w:ascii="Arial" w:eastAsia="Times New Roman" w:hAnsi="Arial" w:cs="Arial"/>
          <w:b/>
          <w:bCs/>
          <w:color w:val="000000"/>
          <w:sz w:val="18"/>
          <w:szCs w:val="18"/>
          <w:lang w:val="vi-VN"/>
        </w:rPr>
        <w:t>Nhượng lại l</w:t>
      </w:r>
      <w:r w:rsidRPr="00D12E8B">
        <w:rPr>
          <w:rFonts w:ascii="Arial" w:eastAsia="Times New Roman" w:hAnsi="Arial" w:cs="Arial"/>
          <w:b/>
          <w:bCs/>
          <w:color w:val="000000"/>
          <w:sz w:val="18"/>
          <w:szCs w:val="18"/>
        </w:rPr>
        <w:t>ợ</w:t>
      </w:r>
      <w:r w:rsidRPr="00D12E8B">
        <w:rPr>
          <w:rFonts w:ascii="Arial" w:eastAsia="Times New Roman" w:hAnsi="Arial" w:cs="Arial"/>
          <w:b/>
          <w:bCs/>
          <w:color w:val="000000"/>
          <w:sz w:val="18"/>
          <w:szCs w:val="18"/>
          <w:lang w:val="vi-VN"/>
        </w:rPr>
        <w:t>i ích của hợp đồng thầu phụ</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nghĩa vụ của Nhà thầu phụ kéo dài đến sau ngày hết hạn của thời hạn thông báo sai sót có liên quan, và trước ngày hết hạn, Chủ đầu tư (hoặc Nhà tư vấn) chỉ dẫn cho Nhà thầu nhượng lại lợi ích của các nghĩa vụ đó cho Chủ đầu tư th</w:t>
      </w:r>
      <w:r w:rsidRPr="00D12E8B">
        <w:rPr>
          <w:rFonts w:ascii="Arial" w:eastAsia="Times New Roman" w:hAnsi="Arial" w:cs="Arial"/>
          <w:color w:val="000000"/>
          <w:sz w:val="18"/>
          <w:szCs w:val="18"/>
        </w:rPr>
        <w:t>ì </w:t>
      </w:r>
      <w:r w:rsidRPr="00D12E8B">
        <w:rPr>
          <w:rFonts w:ascii="Arial" w:eastAsia="Times New Roman" w:hAnsi="Arial" w:cs="Arial"/>
          <w:color w:val="000000"/>
          <w:sz w:val="18"/>
          <w:szCs w:val="18"/>
          <w:lang w:val="vi-VN"/>
        </w:rPr>
        <w:t>Nhà thầu phải thực hiện. Trừ khi được nêu khác đi trong việc nhượng lại, Nhà thầu sẽ không còn nghĩa vụ pháp lý với Chủ đầu tư về công việc do Nhà thầu phụ thực hiện, sau khi việc nhượng lại có hiệu lực.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17.3. </w:t>
      </w:r>
      <w:r w:rsidRPr="00D12E8B">
        <w:rPr>
          <w:rFonts w:ascii="Arial" w:eastAsia="Times New Roman" w:hAnsi="Arial" w:cs="Arial"/>
          <w:b/>
          <w:bCs/>
          <w:color w:val="000000"/>
          <w:sz w:val="18"/>
          <w:szCs w:val="18"/>
          <w:lang w:val="vi-VN"/>
        </w:rPr>
        <w:t>Định nghĩa “Nhà thầu phụ được Chủ đầu tư chỉ định</w:t>
      </w:r>
      <w:r w:rsidRPr="00D12E8B">
        <w:rPr>
          <w:rFonts w:ascii="Arial" w:eastAsia="Times New Roman" w:hAnsi="Arial" w:cs="Arial"/>
          <w:b/>
          <w:bCs/>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Trong hợp đồng, “Nhà thầu phụ được Chủ đầu tư chỉ định</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là một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Do Chủ đầu tư chỉ định làm nhà thầu phụ cho Nhà thầu để thực hiện một số phần việc chuyên ngành có yêu cầu kỹ thuật cao hoặc khi Nhà thầu không đáp ứng được tiến độ thực hiện hợp đồng sau khi Chủ đầu tư đã yêu cầu, hoặc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Đ</w:t>
      </w:r>
      <w:r w:rsidRPr="00D12E8B">
        <w:rPr>
          <w:rFonts w:ascii="Arial" w:eastAsia="Times New Roman" w:hAnsi="Arial" w:cs="Arial"/>
          <w:color w:val="000000"/>
          <w:sz w:val="18"/>
          <w:szCs w:val="18"/>
        </w:rPr>
        <w:t>ư</w:t>
      </w:r>
      <w:r w:rsidRPr="00D12E8B">
        <w:rPr>
          <w:rFonts w:ascii="Arial" w:eastAsia="Times New Roman" w:hAnsi="Arial" w:cs="Arial"/>
          <w:color w:val="000000"/>
          <w:sz w:val="18"/>
          <w:szCs w:val="18"/>
          <w:lang w:val="vi-VN"/>
        </w:rPr>
        <w:t>ợc Chủ đầu tư (hoặc Nhà tư vấn) chỉ dẫn cho Nhà thầu thuê làm nhà thầu phụ.</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17.4. </w:t>
      </w:r>
      <w:r w:rsidRPr="00D12E8B">
        <w:rPr>
          <w:rFonts w:ascii="Arial" w:eastAsia="Times New Roman" w:hAnsi="Arial" w:cs="Arial"/>
          <w:b/>
          <w:bCs/>
          <w:color w:val="000000"/>
          <w:sz w:val="18"/>
          <w:szCs w:val="18"/>
          <w:lang w:val="vi-VN"/>
        </w:rPr>
        <w:t>Quyền phản đối việc chỉ định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lastRenderedPageBreak/>
        <w:t>Nhà thầu không có bất kỳ nghĩa vụ nào phải thuê một Nhà thầu phụ được Chủ đầu tư chỉ định khi Nhà thầu nêu ra ý kiến từ chối hợp lý bằng cách thông báo cho Chủ đầu tư (hoặc Nhà tư vấn) càng sớm càng tốt với những lý lẽ chi tiết để chứng minh. Việc phản đối được coi là hợp lý, nếu được đưa ra dựa trên bất cứ vấn đề nào được nêu ra tại đây (trong số những vấn đề khác), trừ khi Ch</w:t>
      </w:r>
      <w:r w:rsidRPr="00D12E8B">
        <w:rPr>
          <w:rFonts w:ascii="Arial" w:eastAsia="Times New Roman" w:hAnsi="Arial" w:cs="Arial"/>
          <w:color w:val="000000"/>
          <w:sz w:val="18"/>
          <w:szCs w:val="18"/>
        </w:rPr>
        <w:t>ủ </w:t>
      </w:r>
      <w:r w:rsidRPr="00D12E8B">
        <w:rPr>
          <w:rFonts w:ascii="Arial" w:eastAsia="Times New Roman" w:hAnsi="Arial" w:cs="Arial"/>
          <w:color w:val="000000"/>
          <w:sz w:val="18"/>
          <w:szCs w:val="18"/>
          <w:lang w:val="vi-VN"/>
        </w:rPr>
        <w:t>đầu tư đồng ý bồi thường cho Nhà thầu về những vấn đề, hoặc hậu quả từ vấn đề nảy sinh: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Có lý do để tin rằng Nhà thầu phụ không đủ khả năng, nguồn lực hoặc sức mạnh tài chính;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Hợp đồng thầu phụ không nêu ra là Nhà thầu phụ được chỉ định sẽ bồi thường cho Nhà thầu về những hậu quả từ sự thiếu thận trọng hoặc sử dụng hàng hóa không đúng mục đích, do Nhà thầu phụ, các đại lý hoặc nhân viên của Nhà thầu phụ gây ra;</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Hợp đồng thầu phụ không nêu ra rằng, đ</w:t>
      </w:r>
      <w:r w:rsidRPr="00D12E8B">
        <w:rPr>
          <w:rFonts w:ascii="Arial" w:eastAsia="Times New Roman" w:hAnsi="Arial" w:cs="Arial"/>
          <w:color w:val="000000"/>
          <w:sz w:val="18"/>
          <w:szCs w:val="18"/>
        </w:rPr>
        <w:t>ố</w:t>
      </w:r>
      <w:r w:rsidRPr="00D12E8B">
        <w:rPr>
          <w:rFonts w:ascii="Arial" w:eastAsia="Times New Roman" w:hAnsi="Arial" w:cs="Arial"/>
          <w:color w:val="000000"/>
          <w:sz w:val="18"/>
          <w:szCs w:val="18"/>
          <w:lang w:val="vi-VN"/>
        </w:rPr>
        <w:t>i với công việc của hợp đồng thầu phụ (gồm cả thiết kế nếu có) Nhà th</w:t>
      </w:r>
      <w:r w:rsidRPr="00D12E8B">
        <w:rPr>
          <w:rFonts w:ascii="Arial" w:eastAsia="Times New Roman" w:hAnsi="Arial" w:cs="Arial"/>
          <w:color w:val="000000"/>
          <w:sz w:val="18"/>
          <w:szCs w:val="18"/>
        </w:rPr>
        <w:t>ầ</w:t>
      </w:r>
      <w:r w:rsidRPr="00D12E8B">
        <w:rPr>
          <w:rFonts w:ascii="Arial" w:eastAsia="Times New Roman" w:hAnsi="Arial" w:cs="Arial"/>
          <w:color w:val="000000"/>
          <w:sz w:val="18"/>
          <w:szCs w:val="18"/>
          <w:lang w:val="vi-VN"/>
        </w:rPr>
        <w:t>u phụ được chỉ định sẽ:</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(i) </w:t>
      </w:r>
      <w:r w:rsidRPr="00D12E8B">
        <w:rPr>
          <w:rFonts w:ascii="Arial" w:eastAsia="Times New Roman" w:hAnsi="Arial" w:cs="Arial"/>
          <w:color w:val="000000"/>
          <w:sz w:val="18"/>
          <w:szCs w:val="18"/>
          <w:lang w:val="vi-VN"/>
        </w:rPr>
        <w:t xml:space="preserve">Cam kết với Nhà thầu những trách nhiệm và nghĩa vụ pháp lý mà sẽ giúp được Nhà thầu miễn được nghĩa vụ và trách nhiệm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hợp đồng,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(ii) </w:t>
      </w:r>
      <w:r w:rsidRPr="00D12E8B">
        <w:rPr>
          <w:rFonts w:ascii="Arial" w:eastAsia="Times New Roman" w:hAnsi="Arial" w:cs="Arial"/>
          <w:color w:val="000000"/>
          <w:sz w:val="18"/>
          <w:szCs w:val="18"/>
          <w:lang w:val="vi-VN"/>
        </w:rPr>
        <w:t>Bồi thường cho Nhà thầu về tất cả trách nhiệm và nghĩa vụ pháp lý nảy sinh từ hợp đồng hoặc có liên quan đến hợp đồng và từ những hậu quả hoặc bất kỳ sự không thành công nào của Nhà thầu phụ trong việc thực hiện các trách nhiệm hoặc hoàn thành nghĩa vụ pháp lý đó.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17.5. </w:t>
      </w:r>
      <w:r w:rsidRPr="00D12E8B">
        <w:rPr>
          <w:rFonts w:ascii="Arial" w:eastAsia="Times New Roman" w:hAnsi="Arial" w:cs="Arial"/>
          <w:b/>
          <w:bCs/>
          <w:color w:val="000000"/>
          <w:sz w:val="18"/>
          <w:szCs w:val="18"/>
          <w:lang w:val="vi-VN"/>
        </w:rPr>
        <w:t>Thanh toán cho Nhà thầu phụ đư</w:t>
      </w:r>
      <w:r w:rsidRPr="00D12E8B">
        <w:rPr>
          <w:rFonts w:ascii="Arial" w:eastAsia="Times New Roman" w:hAnsi="Arial" w:cs="Arial"/>
          <w:b/>
          <w:bCs/>
          <w:color w:val="000000"/>
          <w:sz w:val="18"/>
          <w:szCs w:val="18"/>
        </w:rPr>
        <w:t>ợ</w:t>
      </w:r>
      <w:r w:rsidRPr="00D12E8B">
        <w:rPr>
          <w:rFonts w:ascii="Arial" w:eastAsia="Times New Roman" w:hAnsi="Arial" w:cs="Arial"/>
          <w:b/>
          <w:bCs/>
          <w:color w:val="000000"/>
          <w:sz w:val="18"/>
          <w:szCs w:val="18"/>
          <w:lang w:val="vi-VN"/>
        </w:rPr>
        <w:t>c Chủ đầu tư chỉ định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sẽ thanh toán cho Nhà thầu phụ được Chủ đầu tư chỉ định các khoản tiền mà Nhà tư vấn xác định là phải trả theo hợp đồng thầu phụ. Các khoản tiền này cộng với các khoản thanh toán khác sẽ được đưa vào trong giá hợp đồng theo điểm</w:t>
      </w:r>
      <w:r w:rsidRPr="00D12E8B">
        <w:rPr>
          <w:rFonts w:ascii="Arial" w:eastAsia="Times New Roman" w:hAnsi="Arial" w:cs="Arial"/>
          <w:color w:val="000000"/>
          <w:sz w:val="18"/>
          <w:szCs w:val="18"/>
        </w:rPr>
        <w:t> (b) </w:t>
      </w:r>
      <w:r w:rsidRPr="00D12E8B">
        <w:rPr>
          <w:rFonts w:ascii="Arial" w:eastAsia="Times New Roman" w:hAnsi="Arial" w:cs="Arial"/>
          <w:color w:val="000000"/>
          <w:sz w:val="18"/>
          <w:szCs w:val="18"/>
          <w:lang w:val="vi-VN"/>
        </w:rPr>
        <w:t>của Khoản 12.2. </w:t>
      </w:r>
      <w:r w:rsidRPr="00D12E8B">
        <w:rPr>
          <w:rFonts w:ascii="Arial" w:eastAsia="Times New Roman" w:hAnsi="Arial" w:cs="Arial"/>
          <w:i/>
          <w:iCs/>
          <w:color w:val="000000"/>
          <w:sz w:val="18"/>
          <w:szCs w:val="18"/>
          <w:lang w:val="vi-VN"/>
        </w:rPr>
        <w:t>[Tạm ứng]</w:t>
      </w:r>
      <w:r w:rsidRPr="00D12E8B">
        <w:rPr>
          <w:rFonts w:ascii="Arial" w:eastAsia="Times New Roman" w:hAnsi="Arial" w:cs="Arial"/>
          <w:color w:val="000000"/>
          <w:sz w:val="18"/>
          <w:szCs w:val="18"/>
          <w:lang w:val="vi-VN"/>
        </w:rPr>
        <w:t>, trừ trường hợp được nêu trong Khoản 17.6. </w:t>
      </w:r>
      <w:r w:rsidRPr="00D12E8B">
        <w:rPr>
          <w:rFonts w:ascii="Arial" w:eastAsia="Times New Roman" w:hAnsi="Arial" w:cs="Arial"/>
          <w:i/>
          <w:iCs/>
          <w:color w:val="000000"/>
          <w:sz w:val="18"/>
          <w:szCs w:val="18"/>
          <w:lang w:val="vi-VN"/>
        </w:rPr>
        <w:t>[Bằng ch</w:t>
      </w:r>
      <w:r w:rsidRPr="00D12E8B">
        <w:rPr>
          <w:rFonts w:ascii="Arial" w:eastAsia="Times New Roman" w:hAnsi="Arial" w:cs="Arial"/>
          <w:i/>
          <w:iCs/>
          <w:color w:val="000000"/>
          <w:sz w:val="18"/>
          <w:szCs w:val="18"/>
        </w:rPr>
        <w:t>ứ</w:t>
      </w:r>
      <w:r w:rsidRPr="00D12E8B">
        <w:rPr>
          <w:rFonts w:ascii="Arial" w:eastAsia="Times New Roman" w:hAnsi="Arial" w:cs="Arial"/>
          <w:i/>
          <w:iCs/>
          <w:color w:val="000000"/>
          <w:sz w:val="18"/>
          <w:szCs w:val="18"/>
          <w:lang w:val="vi-VN"/>
        </w:rPr>
        <w:t>ng đã thanh toán cho Nhà thầu phụ được chỉ định].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17.6. </w:t>
      </w:r>
      <w:r w:rsidRPr="00D12E8B">
        <w:rPr>
          <w:rFonts w:ascii="Arial" w:eastAsia="Times New Roman" w:hAnsi="Arial" w:cs="Arial"/>
          <w:b/>
          <w:bCs/>
          <w:color w:val="000000"/>
          <w:sz w:val="18"/>
          <w:szCs w:val="18"/>
          <w:lang w:val="vi-VN"/>
        </w:rPr>
        <w:t>Bằng chứng đã thanh toán cho Nhà thầu phụ được chỉ định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Trước khi phát hành một giấy thanh toán bao gồm một khoản tiền có thể trả cho Nhà thầu phụ được Ch</w:t>
      </w:r>
      <w:r w:rsidRPr="00D12E8B">
        <w:rPr>
          <w:rFonts w:ascii="Arial" w:eastAsia="Times New Roman" w:hAnsi="Arial" w:cs="Arial"/>
          <w:color w:val="000000"/>
          <w:sz w:val="18"/>
          <w:szCs w:val="18"/>
        </w:rPr>
        <w:t>ủ </w:t>
      </w:r>
      <w:r w:rsidRPr="00D12E8B">
        <w:rPr>
          <w:rFonts w:ascii="Arial" w:eastAsia="Times New Roman" w:hAnsi="Arial" w:cs="Arial"/>
          <w:color w:val="000000"/>
          <w:sz w:val="18"/>
          <w:szCs w:val="18"/>
          <w:lang w:val="vi-VN"/>
        </w:rPr>
        <w:t>đầu tư chỉ định, Chủ đầu tư (hoặc Nhà tư vấn) có thể yêu cầu Nhà thầu cung cấp bằng chứng hợp lý r</w:t>
      </w:r>
      <w:r w:rsidRPr="00D12E8B">
        <w:rPr>
          <w:rFonts w:ascii="Arial" w:eastAsia="Times New Roman" w:hAnsi="Arial" w:cs="Arial"/>
          <w:color w:val="000000"/>
          <w:sz w:val="18"/>
          <w:szCs w:val="18"/>
        </w:rPr>
        <w:t>ằ</w:t>
      </w:r>
      <w:r w:rsidRPr="00D12E8B">
        <w:rPr>
          <w:rFonts w:ascii="Arial" w:eastAsia="Times New Roman" w:hAnsi="Arial" w:cs="Arial"/>
          <w:color w:val="000000"/>
          <w:sz w:val="18"/>
          <w:szCs w:val="18"/>
          <w:lang w:val="vi-VN"/>
        </w:rPr>
        <w:t>ng Nhà thầu phụ được chỉ định đã nhận được tất cả các khoản được hưởng phù hợp với những giấy thanh toán trước đây, trừ đi khoản bị giảm bớt được áp dụng để giữ lại hoặc cách nào khác. Trừ khi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Nộp cho Nhà tư vấn bằng chứng hợp lý hoặc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Giải thích rõ với Chủ đầu tư (hoặc Nhà tư vấn) bằng văn bản rằng Nhà thầu được hưởng một cách hợp lý quyền giữ lại hoặc từ chối thanh toán các khoản này và Nộp cho Nhà tư vấn bằng chứng hợp lý rằng Nhà thầu phụ được chỉ định đã được thông báo về việc Nhà thầu được hưởng các quyền đó.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Sau đó Chủ đầu tư có thể (theo sự xét đoán duy nhất của m</w:t>
      </w:r>
      <w:r w:rsidRPr="00D12E8B">
        <w:rPr>
          <w:rFonts w:ascii="Arial" w:eastAsia="Times New Roman" w:hAnsi="Arial" w:cs="Arial"/>
          <w:color w:val="000000"/>
          <w:sz w:val="18"/>
          <w:szCs w:val="18"/>
        </w:rPr>
        <w:t>ì</w:t>
      </w:r>
      <w:r w:rsidRPr="00D12E8B">
        <w:rPr>
          <w:rFonts w:ascii="Arial" w:eastAsia="Times New Roman" w:hAnsi="Arial" w:cs="Arial"/>
          <w:color w:val="000000"/>
          <w:sz w:val="18"/>
          <w:szCs w:val="18"/>
          <w:lang w:val="vi-VN"/>
        </w:rPr>
        <w:t>nh) thanh toán, trực tiếp cho Nhà thầu phụ được chỉ định, một phần hoặc toàn bộ các khoản tiền đã được xác nhận trước đây (trừ phần giữ lại vẫn thường áp dụng) là khoản được hưởng của Nhà thầu phụ được chỉ định mà Nhà thầu đã không đệ trình được các bằng chứng đã nêu ở điểm (a) hoặc (b) trên đây. Nhà thầu sau đó phải thanh toán lại cho Ch</w:t>
      </w:r>
      <w:r w:rsidRPr="00D12E8B">
        <w:rPr>
          <w:rFonts w:ascii="Arial" w:eastAsia="Times New Roman" w:hAnsi="Arial" w:cs="Arial"/>
          <w:color w:val="000000"/>
          <w:sz w:val="18"/>
          <w:szCs w:val="18"/>
        </w:rPr>
        <w:t>ủ </w:t>
      </w:r>
      <w:r w:rsidRPr="00D12E8B">
        <w:rPr>
          <w:rFonts w:ascii="Arial" w:eastAsia="Times New Roman" w:hAnsi="Arial" w:cs="Arial"/>
          <w:color w:val="000000"/>
          <w:sz w:val="18"/>
          <w:szCs w:val="18"/>
          <w:lang w:val="vi-VN"/>
        </w:rPr>
        <w:t>đầu tư khoản tiền mà Chủ đầu tư đã thanh toán trực tiếp cho Nhà thầu phụ được chỉ định.</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w:t>
      </w:r>
      <w:r w:rsidRPr="00D12E8B">
        <w:rPr>
          <w:rFonts w:ascii="Arial" w:eastAsia="Times New Roman" w:hAnsi="Arial" w:cs="Arial"/>
          <w:b/>
          <w:bCs/>
          <w:color w:val="000000"/>
          <w:sz w:val="18"/>
          <w:szCs w:val="18"/>
        </w:rPr>
        <w:t>ỀU </w:t>
      </w:r>
      <w:r w:rsidRPr="00D12E8B">
        <w:rPr>
          <w:rFonts w:ascii="Arial" w:eastAsia="Times New Roman" w:hAnsi="Arial" w:cs="Arial"/>
          <w:b/>
          <w:bCs/>
          <w:color w:val="000000"/>
          <w:sz w:val="18"/>
          <w:szCs w:val="18"/>
          <w:lang w:val="vi-VN"/>
        </w:rPr>
        <w:t>18. TẠM NGỪNG, CH</w:t>
      </w:r>
      <w:r w:rsidRPr="00D12E8B">
        <w:rPr>
          <w:rFonts w:ascii="Arial" w:eastAsia="Times New Roman" w:hAnsi="Arial" w:cs="Arial"/>
          <w:b/>
          <w:bCs/>
          <w:color w:val="000000"/>
          <w:sz w:val="18"/>
          <w:szCs w:val="18"/>
        </w:rPr>
        <w:t>Ấ</w:t>
      </w:r>
      <w:r w:rsidRPr="00D12E8B">
        <w:rPr>
          <w:rFonts w:ascii="Arial" w:eastAsia="Times New Roman" w:hAnsi="Arial" w:cs="Arial"/>
          <w:b/>
          <w:bCs/>
          <w:color w:val="000000"/>
          <w:sz w:val="18"/>
          <w:szCs w:val="18"/>
          <w:lang w:val="vi-VN"/>
        </w:rPr>
        <w:t>M DỨT HỢP ĐỒNG BỞI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18.1. </w:t>
      </w:r>
      <w:r w:rsidRPr="00D12E8B">
        <w:rPr>
          <w:rFonts w:ascii="Arial" w:eastAsia="Times New Roman" w:hAnsi="Arial" w:cs="Arial"/>
          <w:b/>
          <w:bCs/>
          <w:color w:val="000000"/>
          <w:sz w:val="18"/>
          <w:szCs w:val="18"/>
          <w:lang w:val="vi-VN"/>
        </w:rPr>
        <w:t>Thông báo sửa chữa</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Nhà thầu không thực hiện nghĩa vụ theo Hợp đồng, Chủ đầu tư có thể ra thông báo yêu cầu Nhà thầu phải thực hiện và sửa chữa các sai h</w:t>
      </w:r>
      <w:r w:rsidRPr="00D12E8B">
        <w:rPr>
          <w:rFonts w:ascii="Arial" w:eastAsia="Times New Roman" w:hAnsi="Arial" w:cs="Arial"/>
          <w:color w:val="000000"/>
          <w:sz w:val="18"/>
          <w:szCs w:val="18"/>
        </w:rPr>
        <w:t>ỏ</w:t>
      </w:r>
      <w:r w:rsidRPr="00D12E8B">
        <w:rPr>
          <w:rFonts w:ascii="Arial" w:eastAsia="Times New Roman" w:hAnsi="Arial" w:cs="Arial"/>
          <w:color w:val="000000"/>
          <w:sz w:val="18"/>
          <w:szCs w:val="18"/>
          <w:lang w:val="vi-VN"/>
        </w:rPr>
        <w:t>ng trong khoảng thời gian ... ngày.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18.2. </w:t>
      </w:r>
      <w:r w:rsidRPr="00D12E8B">
        <w:rPr>
          <w:rFonts w:ascii="Arial" w:eastAsia="Times New Roman" w:hAnsi="Arial" w:cs="Arial"/>
          <w:b/>
          <w:bCs/>
          <w:color w:val="000000"/>
          <w:sz w:val="18"/>
          <w:szCs w:val="18"/>
          <w:lang w:val="vi-VN"/>
        </w:rPr>
        <w:t>Tạm ngừng công việc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Chủ đầu tư (hoặc Nhà tư vấn) vào bất cứ thời điểm nào đều có thể hướng dẫn Nhà thầu tạm ngừng thực hiện công việc của một hạng mục hay toàn bộ công trình khi bên nhận thầu không đáp ứng các yêu cầu về chất lượng, tiến độ và an toàn lao động theo hợp đồng đã ký kết. Trong thời gian tạm ngừng đó, Nhà thầu phải bảo vệ, đảm bảo hạng mục hoặc công trình không bị xuống cấp, mất mát hay bị hư hỏng.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w:t>
      </w:r>
      <w:r w:rsidRPr="00D12E8B">
        <w:rPr>
          <w:rFonts w:ascii="Arial" w:eastAsia="Times New Roman" w:hAnsi="Arial" w:cs="Arial"/>
          <w:color w:val="000000"/>
          <w:sz w:val="18"/>
          <w:szCs w:val="18"/>
        </w:rPr>
        <w:t>ủ </w:t>
      </w:r>
      <w:r w:rsidRPr="00D12E8B">
        <w:rPr>
          <w:rFonts w:ascii="Arial" w:eastAsia="Times New Roman" w:hAnsi="Arial" w:cs="Arial"/>
          <w:color w:val="000000"/>
          <w:sz w:val="18"/>
          <w:szCs w:val="18"/>
          <w:lang w:val="vi-VN"/>
        </w:rPr>
        <w:t>đầu tư (hoặc Nhà tư vấn) sẽ thông báo nguyên nhân tạm ngừng. Nếu và ở phạm vi nguyên nhân được thông báo và là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ách nhiệm của Nhà thầu, khi đó Nhà thầu phải chịu hậu quả của việc tạm ngừng.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18.3. </w:t>
      </w:r>
      <w:r w:rsidRPr="00D12E8B">
        <w:rPr>
          <w:rFonts w:ascii="Arial" w:eastAsia="Times New Roman" w:hAnsi="Arial" w:cs="Arial"/>
          <w:b/>
          <w:bCs/>
          <w:color w:val="000000"/>
          <w:sz w:val="18"/>
          <w:szCs w:val="18"/>
          <w:lang w:val="vi-VN"/>
        </w:rPr>
        <w:t>Hậu quả của việc tạm ngừng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Nhà thầu gặp phải sự chậm trễ và/hoặc phải chịu các chi phí do tuân thủ các hướng dẫn của Chủ đầu tư (hoặc Nhà tư vấn) theo Khoản 18.2. </w:t>
      </w:r>
      <w:r w:rsidRPr="00D12E8B">
        <w:rPr>
          <w:rFonts w:ascii="Arial" w:eastAsia="Times New Roman" w:hAnsi="Arial" w:cs="Arial"/>
          <w:i/>
          <w:iCs/>
          <w:color w:val="000000"/>
          <w:sz w:val="18"/>
          <w:szCs w:val="18"/>
          <w:lang w:val="vi-VN"/>
        </w:rPr>
        <w:t>[Tạm ngừng công việc]</w:t>
      </w:r>
      <w:r w:rsidRPr="00D12E8B">
        <w:rPr>
          <w:rFonts w:ascii="Arial" w:eastAsia="Times New Roman" w:hAnsi="Arial" w:cs="Arial"/>
          <w:color w:val="000000"/>
          <w:sz w:val="18"/>
          <w:szCs w:val="18"/>
          <w:lang w:val="vi-VN"/>
        </w:rPr>
        <w:t> và/hoặc từ việc tiến hành lại công việc, Nhà thầu phải thông báo cho Chủ đầu tư (hoặc Nhà tư vấn) và theo quy định của Khoản 24.1. </w:t>
      </w:r>
      <w:r w:rsidRPr="00D12E8B">
        <w:rPr>
          <w:rFonts w:ascii="Arial" w:eastAsia="Times New Roman" w:hAnsi="Arial" w:cs="Arial"/>
          <w:i/>
          <w:iCs/>
          <w:color w:val="000000"/>
          <w:sz w:val="18"/>
          <w:szCs w:val="18"/>
          <w:lang w:val="vi-VN"/>
        </w:rPr>
        <w:t>[Khiếu nại của Nhà thầu]</w:t>
      </w:r>
      <w:r w:rsidRPr="00D12E8B">
        <w:rPr>
          <w:rFonts w:ascii="Arial" w:eastAsia="Times New Roman" w:hAnsi="Arial" w:cs="Arial"/>
          <w:color w:val="000000"/>
          <w:sz w:val="18"/>
          <w:szCs w:val="18"/>
          <w:lang w:val="vi-VN"/>
        </w:rPr>
        <w:t> được: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lastRenderedPageBreak/>
        <w:t>a) </w:t>
      </w:r>
      <w:r w:rsidRPr="00D12E8B">
        <w:rPr>
          <w:rFonts w:ascii="Arial" w:eastAsia="Times New Roman" w:hAnsi="Arial" w:cs="Arial"/>
          <w:color w:val="000000"/>
          <w:sz w:val="18"/>
          <w:szCs w:val="18"/>
          <w:lang w:val="vi-VN"/>
        </w:rPr>
        <w:t>Gia hạn thời gian để bù cho chậm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 xml:space="preserve">ễ này, nếu việc hoàn thành bị hoặc sẽ bị chậm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Khoản 10.4. </w:t>
      </w:r>
      <w:r w:rsidRPr="00D12E8B">
        <w:rPr>
          <w:rFonts w:ascii="Arial" w:eastAsia="Times New Roman" w:hAnsi="Arial" w:cs="Arial"/>
          <w:i/>
          <w:iCs/>
          <w:color w:val="000000"/>
          <w:sz w:val="18"/>
          <w:szCs w:val="18"/>
          <w:lang w:val="vi-VN"/>
        </w:rPr>
        <w:t>[Gia hạn thời gian hoàn thành]</w:t>
      </w:r>
      <w:r w:rsidRPr="00D12E8B">
        <w:rPr>
          <w:rFonts w:ascii="Arial" w:eastAsia="Times New Roman" w:hAnsi="Arial" w:cs="Arial"/>
          <w:color w:val="000000"/>
          <w:sz w:val="18"/>
          <w:szCs w:val="18"/>
          <w:lang w:val="vi-VN"/>
        </w:rPr>
        <w:t>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Thanh toán các chi phí liên quan được cộng thêm vào Giá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Sau khi nhận được thông báo này, Chủ đầu tư (hoặc Nhà tư vấn) phải tiến hành theo Khoản 13.4. </w:t>
      </w:r>
      <w:r w:rsidRPr="00D12E8B">
        <w:rPr>
          <w:rFonts w:ascii="Arial" w:eastAsia="Times New Roman" w:hAnsi="Arial" w:cs="Arial"/>
          <w:i/>
          <w:iCs/>
          <w:color w:val="000000"/>
          <w:sz w:val="18"/>
          <w:szCs w:val="18"/>
          <w:lang w:val="vi-VN"/>
        </w:rPr>
        <w:t>[Quyết định]</w:t>
      </w:r>
      <w:r w:rsidRPr="00D12E8B">
        <w:rPr>
          <w:rFonts w:ascii="Arial" w:eastAsia="Times New Roman" w:hAnsi="Arial" w:cs="Arial"/>
          <w:color w:val="000000"/>
          <w:sz w:val="18"/>
          <w:szCs w:val="18"/>
          <w:lang w:val="vi-VN"/>
        </w:rPr>
        <w:t> để thống nhất hoặc quyết định những vấn đề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sẽ không được quyền kéo dài thời gian hay thanh toán các chi phí cho việc sửa các hậu quả do lỗi của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18.4. </w:t>
      </w:r>
      <w:r w:rsidRPr="00D12E8B">
        <w:rPr>
          <w:rFonts w:ascii="Arial" w:eastAsia="Times New Roman" w:hAnsi="Arial" w:cs="Arial"/>
          <w:b/>
          <w:bCs/>
          <w:color w:val="000000"/>
          <w:sz w:val="18"/>
          <w:szCs w:val="18"/>
          <w:lang w:val="vi-VN"/>
        </w:rPr>
        <w:t>Thanh toán tiền thiết bị và các vật liệu trong trường hợp tạm ngừng công việc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sẽ được Chủ đầu tư thanh toán giá trị của thiết bị và các vật liệu chưa được vận chuyển đến công trường (vào ngày tạm ngừng) nếu: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Công việc đối với thiết bị hoặc sự cung cấp thiết bị và / hoặc các vật liệu đã bị trì hoãn hơn ... ngày,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Thiết bị và / hoặc các vật liệu này đã được Chủ đầu tư hoặc Nhà tư vấn và Nhà thầu chấp thuận </w:t>
      </w:r>
      <w:r w:rsidRPr="00D12E8B">
        <w:rPr>
          <w:rFonts w:ascii="Arial" w:eastAsia="Times New Roman" w:hAnsi="Arial" w:cs="Arial"/>
          <w:color w:val="000000"/>
          <w:sz w:val="18"/>
          <w:szCs w:val="18"/>
        </w:rPr>
        <w:t>v</w:t>
      </w:r>
      <w:r w:rsidRPr="00D12E8B">
        <w:rPr>
          <w:rFonts w:ascii="Arial" w:eastAsia="Times New Roman" w:hAnsi="Arial" w:cs="Arial"/>
          <w:color w:val="000000"/>
          <w:sz w:val="18"/>
          <w:szCs w:val="18"/>
          <w:lang w:val="vi-VN"/>
        </w:rPr>
        <w:t xml:space="preserve">à tài sản của Chủ đầu </w:t>
      </w:r>
      <w:proofErr w:type="gramStart"/>
      <w:r w:rsidRPr="00D12E8B">
        <w:rPr>
          <w:rFonts w:ascii="Arial" w:eastAsia="Times New Roman" w:hAnsi="Arial" w:cs="Arial"/>
          <w:color w:val="000000"/>
          <w:sz w:val="18"/>
          <w:szCs w:val="18"/>
          <w:lang w:val="vi-VN"/>
        </w:rPr>
        <w:t>tư</w:t>
      </w:r>
      <w:proofErr w:type="gramEnd"/>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18.5. </w:t>
      </w:r>
      <w:r w:rsidRPr="00D12E8B">
        <w:rPr>
          <w:rFonts w:ascii="Arial" w:eastAsia="Times New Roman" w:hAnsi="Arial" w:cs="Arial"/>
          <w:b/>
          <w:bCs/>
          <w:color w:val="000000"/>
          <w:sz w:val="18"/>
          <w:szCs w:val="18"/>
          <w:lang w:val="vi-VN"/>
        </w:rPr>
        <w:t>Việc tạm ngừng kéo dài quá thời gian qu</w:t>
      </w:r>
      <w:r w:rsidRPr="00D12E8B">
        <w:rPr>
          <w:rFonts w:ascii="Arial" w:eastAsia="Times New Roman" w:hAnsi="Arial" w:cs="Arial"/>
          <w:b/>
          <w:bCs/>
          <w:color w:val="000000"/>
          <w:sz w:val="18"/>
          <w:szCs w:val="18"/>
        </w:rPr>
        <w:t>y </w:t>
      </w:r>
      <w:r w:rsidRPr="00D12E8B">
        <w:rPr>
          <w:rFonts w:ascii="Arial" w:eastAsia="Times New Roman" w:hAnsi="Arial" w:cs="Arial"/>
          <w:b/>
          <w:bCs/>
          <w:color w:val="000000"/>
          <w:sz w:val="18"/>
          <w:szCs w:val="18"/>
          <w:lang w:val="vi-VN"/>
        </w:rPr>
        <w:t>định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việc tạm ngừng theo Khoản 18.2. </w:t>
      </w:r>
      <w:r w:rsidRPr="00D12E8B">
        <w:rPr>
          <w:rFonts w:ascii="Arial" w:eastAsia="Times New Roman" w:hAnsi="Arial" w:cs="Arial"/>
          <w:i/>
          <w:iCs/>
          <w:color w:val="000000"/>
          <w:sz w:val="18"/>
          <w:szCs w:val="18"/>
          <w:lang w:val="vi-VN"/>
        </w:rPr>
        <w:t>[Tạm ngừng công việc]</w:t>
      </w:r>
      <w:r w:rsidRPr="00D12E8B">
        <w:rPr>
          <w:rFonts w:ascii="Arial" w:eastAsia="Times New Roman" w:hAnsi="Arial" w:cs="Arial"/>
          <w:color w:val="000000"/>
          <w:sz w:val="18"/>
          <w:szCs w:val="18"/>
          <w:lang w:val="vi-VN"/>
        </w:rPr>
        <w:t> đã tiếp tục diễn ra quá ... ngày, Nhà thầu có thể yêu cầu Chủ đầu tư cho phép tiếp tục tiến hành công việc. Nếu Chủ đầu tư không chấp thuận trong vòng ... ngày sau khi Nhà thầu đã yêu cầu, Nhà thầu có thể thông báo cho Chủ đầu tư và coi như việc tạm ngừng sẽ không còn hiệu lực. Nếu việc tạm ngừng ảnh hưởng đến toàn bộ công tr</w:t>
      </w:r>
      <w:r w:rsidRPr="00D12E8B">
        <w:rPr>
          <w:rFonts w:ascii="Arial" w:eastAsia="Times New Roman" w:hAnsi="Arial" w:cs="Arial"/>
          <w:color w:val="000000"/>
          <w:sz w:val="18"/>
          <w:szCs w:val="18"/>
        </w:rPr>
        <w:t>ì</w:t>
      </w:r>
      <w:r w:rsidRPr="00D12E8B">
        <w:rPr>
          <w:rFonts w:ascii="Arial" w:eastAsia="Times New Roman" w:hAnsi="Arial" w:cs="Arial"/>
          <w:color w:val="000000"/>
          <w:sz w:val="18"/>
          <w:szCs w:val="18"/>
          <w:lang w:val="vi-VN"/>
        </w:rPr>
        <w:t>nh, Nhà thầu có thể thông báo chấm dứt Hợp đồng theo Khoản 19.2. </w:t>
      </w:r>
      <w:r w:rsidRPr="00D12E8B">
        <w:rPr>
          <w:rFonts w:ascii="Arial" w:eastAsia="Times New Roman" w:hAnsi="Arial" w:cs="Arial"/>
          <w:i/>
          <w:iCs/>
          <w:color w:val="000000"/>
          <w:sz w:val="18"/>
          <w:szCs w:val="18"/>
          <w:lang w:val="vi-VN"/>
        </w:rPr>
        <w:t>[Ch</w:t>
      </w:r>
      <w:r w:rsidRPr="00D12E8B">
        <w:rPr>
          <w:rFonts w:ascii="Arial" w:eastAsia="Times New Roman" w:hAnsi="Arial" w:cs="Arial"/>
          <w:i/>
          <w:iCs/>
          <w:color w:val="000000"/>
          <w:sz w:val="18"/>
          <w:szCs w:val="18"/>
        </w:rPr>
        <w:t>ấ</w:t>
      </w:r>
      <w:r w:rsidRPr="00D12E8B">
        <w:rPr>
          <w:rFonts w:ascii="Arial" w:eastAsia="Times New Roman" w:hAnsi="Arial" w:cs="Arial"/>
          <w:i/>
          <w:iCs/>
          <w:color w:val="000000"/>
          <w:sz w:val="18"/>
          <w:szCs w:val="18"/>
          <w:lang w:val="vi-VN"/>
        </w:rPr>
        <w:t>m dứt Hợp đồng bởi Nhà thầu]</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18.6. </w:t>
      </w:r>
      <w:r w:rsidRPr="00D12E8B">
        <w:rPr>
          <w:rFonts w:ascii="Arial" w:eastAsia="Times New Roman" w:hAnsi="Arial" w:cs="Arial"/>
          <w:b/>
          <w:bCs/>
          <w:color w:val="000000"/>
          <w:sz w:val="18"/>
          <w:szCs w:val="18"/>
          <w:lang w:val="vi-VN"/>
        </w:rPr>
        <w:t>Tiếp tục tiến hành công việc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Sau khi được sự chấp thuận hay hướng dẫn tiếp tục tiến hành công việc của Chủ đầu tư, các bên sẽ cùng kiểm tra công tr</w:t>
      </w:r>
      <w:r w:rsidRPr="00D12E8B">
        <w:rPr>
          <w:rFonts w:ascii="Arial" w:eastAsia="Times New Roman" w:hAnsi="Arial" w:cs="Arial"/>
          <w:color w:val="000000"/>
          <w:sz w:val="18"/>
          <w:szCs w:val="18"/>
        </w:rPr>
        <w:t>ì</w:t>
      </w:r>
      <w:r w:rsidRPr="00D12E8B">
        <w:rPr>
          <w:rFonts w:ascii="Arial" w:eastAsia="Times New Roman" w:hAnsi="Arial" w:cs="Arial"/>
          <w:color w:val="000000"/>
          <w:sz w:val="18"/>
          <w:szCs w:val="18"/>
          <w:lang w:val="vi-VN"/>
        </w:rPr>
        <w:t>nh, thiết bị và các vật liệu bị ảnh hưởng do việc tạm ngừng. Nhà thầu sẽ sửa chữa chỗ xuống cấp, hư hỏng hay mất mát của công trình, thiết bị hoặc các vật liệu đã xảy ra trong thời gian tạm ngừng.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18.7. </w:t>
      </w:r>
      <w:r w:rsidRPr="00D12E8B">
        <w:rPr>
          <w:rFonts w:ascii="Arial" w:eastAsia="Times New Roman" w:hAnsi="Arial" w:cs="Arial"/>
          <w:b/>
          <w:bCs/>
          <w:color w:val="000000"/>
          <w:sz w:val="18"/>
          <w:szCs w:val="18"/>
          <w:lang w:val="vi-VN"/>
        </w:rPr>
        <w:t>Chấm dứt Hợp đồng bởi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Chủ đầu tư sẽ được quyền chấm dứt Hợp đồng nếu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Không tuân thủ Khoản 11.1. </w:t>
      </w:r>
      <w:r w:rsidRPr="00D12E8B">
        <w:rPr>
          <w:rFonts w:ascii="Arial" w:eastAsia="Times New Roman" w:hAnsi="Arial" w:cs="Arial"/>
          <w:i/>
          <w:iCs/>
          <w:color w:val="000000"/>
          <w:sz w:val="18"/>
          <w:szCs w:val="18"/>
          <w:lang w:val="vi-VN"/>
        </w:rPr>
        <w:t>[Bảo đ</w:t>
      </w:r>
      <w:r w:rsidRPr="00D12E8B">
        <w:rPr>
          <w:rFonts w:ascii="Arial" w:eastAsia="Times New Roman" w:hAnsi="Arial" w:cs="Arial"/>
          <w:i/>
          <w:iCs/>
          <w:color w:val="000000"/>
          <w:sz w:val="18"/>
          <w:szCs w:val="18"/>
        </w:rPr>
        <w:t>ả</w:t>
      </w:r>
      <w:r w:rsidRPr="00D12E8B">
        <w:rPr>
          <w:rFonts w:ascii="Arial" w:eastAsia="Times New Roman" w:hAnsi="Arial" w:cs="Arial"/>
          <w:i/>
          <w:iCs/>
          <w:color w:val="000000"/>
          <w:sz w:val="18"/>
          <w:szCs w:val="18"/>
          <w:lang w:val="vi-VN"/>
        </w:rPr>
        <w:t>m thực hiện hợp đồng]</w:t>
      </w:r>
      <w:r w:rsidRPr="00D12E8B">
        <w:rPr>
          <w:rFonts w:ascii="Arial" w:eastAsia="Times New Roman" w:hAnsi="Arial" w:cs="Arial"/>
          <w:color w:val="000000"/>
          <w:sz w:val="18"/>
          <w:szCs w:val="18"/>
          <w:lang w:val="vi-VN"/>
        </w:rPr>
        <w:t> hoặc với một thông báo theo Khoản 18.1.</w:t>
      </w:r>
      <w:r w:rsidRPr="00D12E8B">
        <w:rPr>
          <w:rFonts w:ascii="Arial" w:eastAsia="Times New Roman" w:hAnsi="Arial" w:cs="Arial"/>
          <w:i/>
          <w:iCs/>
          <w:color w:val="000000"/>
          <w:sz w:val="18"/>
          <w:szCs w:val="18"/>
          <w:lang w:val="vi-VN"/>
        </w:rPr>
        <w:t> [Thông b</w:t>
      </w:r>
      <w:r w:rsidRPr="00D12E8B">
        <w:rPr>
          <w:rFonts w:ascii="Arial" w:eastAsia="Times New Roman" w:hAnsi="Arial" w:cs="Arial"/>
          <w:i/>
          <w:iCs/>
          <w:color w:val="000000"/>
          <w:sz w:val="18"/>
          <w:szCs w:val="18"/>
        </w:rPr>
        <w:t>á</w:t>
      </w:r>
      <w:r w:rsidRPr="00D12E8B">
        <w:rPr>
          <w:rFonts w:ascii="Arial" w:eastAsia="Times New Roman" w:hAnsi="Arial" w:cs="Arial"/>
          <w:i/>
          <w:iCs/>
          <w:color w:val="000000"/>
          <w:sz w:val="18"/>
          <w:szCs w:val="18"/>
          <w:lang w:val="vi-VN"/>
        </w:rPr>
        <w:t>o sửa chữa</w:t>
      </w:r>
      <w:r w:rsidRPr="00D12E8B">
        <w:rPr>
          <w:rFonts w:ascii="Arial" w:eastAsia="Times New Roman" w:hAnsi="Arial" w:cs="Arial"/>
          <w:i/>
          <w:iCs/>
          <w:color w:val="000000"/>
          <w:sz w:val="18"/>
          <w:szCs w:val="18"/>
        </w:rPr>
        <w:t>]</w:t>
      </w:r>
      <w:r w:rsidRPr="00D12E8B">
        <w:rPr>
          <w:rFonts w:ascii="Arial" w:eastAsia="Times New Roman" w:hAnsi="Arial" w:cs="Arial"/>
          <w:i/>
          <w:iCs/>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 xml:space="preserve">Bỏ dở Công trình hoặc thể hiện rõ ràng ý định không tiếp tục thực hiện nghĩa vụ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Hợp đồng hoặc ... ngày liên tục không thực hiện công việc theo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 xml:space="preserve">Không có lý do chính đáng mà lại không tiếp tục công trình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Điều 10 </w:t>
      </w:r>
      <w:r w:rsidRPr="00D12E8B">
        <w:rPr>
          <w:rFonts w:ascii="Arial" w:eastAsia="Times New Roman" w:hAnsi="Arial" w:cs="Arial"/>
          <w:i/>
          <w:iCs/>
          <w:color w:val="000000"/>
          <w:sz w:val="18"/>
          <w:szCs w:val="18"/>
          <w:lang w:val="vi-VN"/>
        </w:rPr>
        <w:t>[Thời gian và tiến độ thực hiện hợp đồng]</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(d) </w:t>
      </w:r>
      <w:r w:rsidRPr="00D12E8B">
        <w:rPr>
          <w:rFonts w:ascii="Arial" w:eastAsia="Times New Roman" w:hAnsi="Arial" w:cs="Arial"/>
          <w:color w:val="000000"/>
          <w:sz w:val="18"/>
          <w:szCs w:val="18"/>
          <w:lang w:val="vi-VN"/>
        </w:rPr>
        <w:t>Giao lại cho thầu phụ toàn bộ công việc hoặc chuyển nhượng Hợp đồng mà không có sự thỏa thuận của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(e) </w:t>
      </w:r>
      <w:r w:rsidRPr="00D12E8B">
        <w:rPr>
          <w:rFonts w:ascii="Arial" w:eastAsia="Times New Roman" w:hAnsi="Arial" w:cs="Arial"/>
          <w:color w:val="000000"/>
          <w:sz w:val="18"/>
          <w:szCs w:val="18"/>
          <w:lang w:val="vi-VN"/>
        </w:rPr>
        <w:t>Bị phá sản.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có ở một trong những trường hợp này, Chủ đầu tư có thể, bằng cách thông báo cho Nhà thầu trước ... ngày, chấm dứt Hợp đồng và trục xuất Nhà thầu ra khỏi công trường. Tuy nhiên, trong trường hợp của phần (</w:t>
      </w:r>
      <w:r w:rsidRPr="00D12E8B">
        <w:rPr>
          <w:rFonts w:ascii="Arial" w:eastAsia="Times New Roman" w:hAnsi="Arial" w:cs="Arial"/>
          <w:color w:val="000000"/>
          <w:sz w:val="18"/>
          <w:szCs w:val="18"/>
        </w:rPr>
        <w:t>e</w:t>
      </w:r>
      <w:r w:rsidRPr="00D12E8B">
        <w:rPr>
          <w:rFonts w:ascii="Arial" w:eastAsia="Times New Roman" w:hAnsi="Arial" w:cs="Arial"/>
          <w:color w:val="000000"/>
          <w:sz w:val="18"/>
          <w:szCs w:val="18"/>
          <w:lang w:val="vi-VN"/>
        </w:rPr>
        <w:t>), Chủ đầu tư có thể thông báo chấm dứt Hợp đồng ngay lập tức.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Sự lựa chọn của Chủ đầu tư trong việc quyết định chấm dứt Hợp đồng sẽ không được làm ảnh hưởng đến các quyền lợi khác của Chủ đầu tư, theo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rời Công trường và chuyển các hàng hóa cần thiết, các tài liệu của Nhà thầu và các hồ sơ thiết kế khác của Nhà thầu cho Chủ đầu tư. Tuy nhiên, Nhà thầu sẽ cố gắng hết mức để tuân thủ ngay lập tức các hướng dẫn hợp lý được nêu trong thông báo (i) chuyển nhượng hợp đồng thầu phụ, và (ii) bảo vệ tính mạng và tài sản hay cho sự an toàn của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Sau khi chấm dứt Hợp đồng, Chủ đầu tư có thể hoàn thành Công trình và/hoặc sắp đặt cho các đơn vị khác thực hiện. Chủ đầu tư và các đơn vị này khi đó có thể sử dụng bất cứ hàng hóa, tài liệu nào của Nhà thầu nào và các tài liệu thiết kế khác do Nhà thầu thực hiện hoặc do đại diện Nhà thầu thực hiện.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Chủ đầu tư sẽ thông báo rằng thiết bị của Nhà thầu và các Công trình tạm thời sẽ được giải phóng cho Nhà thầu </w:t>
      </w:r>
      <w:r w:rsidRPr="00D12E8B">
        <w:rPr>
          <w:rFonts w:ascii="Arial" w:eastAsia="Times New Roman" w:hAnsi="Arial" w:cs="Arial"/>
          <w:color w:val="000000"/>
          <w:sz w:val="18"/>
          <w:szCs w:val="18"/>
        </w:rPr>
        <w:t>ở </w:t>
      </w:r>
      <w:r w:rsidRPr="00D12E8B">
        <w:rPr>
          <w:rFonts w:ascii="Arial" w:eastAsia="Times New Roman" w:hAnsi="Arial" w:cs="Arial"/>
          <w:color w:val="000000"/>
          <w:sz w:val="18"/>
          <w:szCs w:val="18"/>
          <w:lang w:val="vi-VN"/>
        </w:rPr>
        <w:t>tại hoặc gần Công trường. Nhà thầu sẽ ngay lập tức sắp xếp để chuy</w:t>
      </w:r>
      <w:r w:rsidRPr="00D12E8B">
        <w:rPr>
          <w:rFonts w:ascii="Arial" w:eastAsia="Times New Roman" w:hAnsi="Arial" w:cs="Arial"/>
          <w:color w:val="000000"/>
          <w:sz w:val="18"/>
          <w:szCs w:val="18"/>
        </w:rPr>
        <w:t>ể</w:t>
      </w:r>
      <w:r w:rsidRPr="00D12E8B">
        <w:rPr>
          <w:rFonts w:ascii="Arial" w:eastAsia="Times New Roman" w:hAnsi="Arial" w:cs="Arial"/>
          <w:color w:val="000000"/>
          <w:sz w:val="18"/>
          <w:szCs w:val="18"/>
          <w:lang w:val="vi-VN"/>
        </w:rPr>
        <w:t>n đi, rủ</w:t>
      </w:r>
      <w:r w:rsidRPr="00D12E8B">
        <w:rPr>
          <w:rFonts w:ascii="Arial" w:eastAsia="Times New Roman" w:hAnsi="Arial" w:cs="Arial"/>
          <w:color w:val="000000"/>
          <w:sz w:val="18"/>
          <w:szCs w:val="18"/>
        </w:rPr>
        <w:t>i </w:t>
      </w:r>
      <w:r w:rsidRPr="00D12E8B">
        <w:rPr>
          <w:rFonts w:ascii="Arial" w:eastAsia="Times New Roman" w:hAnsi="Arial" w:cs="Arial"/>
          <w:color w:val="000000"/>
          <w:sz w:val="18"/>
          <w:szCs w:val="18"/>
          <w:lang w:val="vi-VN"/>
        </w:rPr>
        <w:t>ro và chi phí cho việc này sẽ do Nhà thầu chịu. Tuy nhiên, nếu đến lúc này mà Nhà thầu còn nợ Ch</w:t>
      </w:r>
      <w:r w:rsidRPr="00D12E8B">
        <w:rPr>
          <w:rFonts w:ascii="Arial" w:eastAsia="Times New Roman" w:hAnsi="Arial" w:cs="Arial"/>
          <w:color w:val="000000"/>
          <w:sz w:val="18"/>
          <w:szCs w:val="18"/>
        </w:rPr>
        <w:t>ủ </w:t>
      </w:r>
      <w:r w:rsidRPr="00D12E8B">
        <w:rPr>
          <w:rFonts w:ascii="Arial" w:eastAsia="Times New Roman" w:hAnsi="Arial" w:cs="Arial"/>
          <w:color w:val="000000"/>
          <w:sz w:val="18"/>
          <w:szCs w:val="18"/>
          <w:lang w:val="vi-VN"/>
        </w:rPr>
        <w:t>đầu tư một khoản thanh toán nào thì Chủ đầu tư được quyền bán chúng để lấy lại tiền, số tiền dư ra sẽ được trả cho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18.8. </w:t>
      </w:r>
      <w:r w:rsidRPr="00D12E8B">
        <w:rPr>
          <w:rFonts w:ascii="Arial" w:eastAsia="Times New Roman" w:hAnsi="Arial" w:cs="Arial"/>
          <w:b/>
          <w:bCs/>
          <w:color w:val="000000"/>
          <w:sz w:val="18"/>
          <w:szCs w:val="18"/>
          <w:lang w:val="vi-VN"/>
        </w:rPr>
        <w:t>Xác định giá vào ngày chấm dứt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lastRenderedPageBreak/>
        <w:t>Ngay khi thông báo chấm dứt theo Khoản 18.7. </w:t>
      </w:r>
      <w:r w:rsidRPr="00D12E8B">
        <w:rPr>
          <w:rFonts w:ascii="Arial" w:eastAsia="Times New Roman" w:hAnsi="Arial" w:cs="Arial"/>
          <w:i/>
          <w:iCs/>
          <w:color w:val="000000"/>
          <w:sz w:val="18"/>
          <w:szCs w:val="18"/>
          <w:lang w:val="vi-VN"/>
        </w:rPr>
        <w:t>[Chấm dứt hợp đồng bởi Chủ đầu tư</w:t>
      </w:r>
      <w:r w:rsidRPr="00D12E8B">
        <w:rPr>
          <w:rFonts w:ascii="Arial" w:eastAsia="Times New Roman" w:hAnsi="Arial" w:cs="Arial"/>
          <w:i/>
          <w:iCs/>
          <w:color w:val="000000"/>
          <w:sz w:val="18"/>
          <w:szCs w:val="18"/>
        </w:rPr>
        <w:t>]</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có hiệu lực, Chủ đầu tư theo Khoản 13.4. </w:t>
      </w:r>
      <w:r w:rsidRPr="00D12E8B">
        <w:rPr>
          <w:rFonts w:ascii="Arial" w:eastAsia="Times New Roman" w:hAnsi="Arial" w:cs="Arial"/>
          <w:i/>
          <w:iCs/>
          <w:color w:val="000000"/>
          <w:sz w:val="18"/>
          <w:szCs w:val="18"/>
          <w:lang w:val="vi-VN"/>
        </w:rPr>
        <w:t>[Quyết định]</w:t>
      </w:r>
      <w:r w:rsidRPr="00D12E8B">
        <w:rPr>
          <w:rFonts w:ascii="Arial" w:eastAsia="Times New Roman" w:hAnsi="Arial" w:cs="Arial"/>
          <w:color w:val="000000"/>
          <w:sz w:val="18"/>
          <w:szCs w:val="18"/>
          <w:lang w:val="vi-VN"/>
        </w:rPr>
        <w:t> sẽ đồng ý hoặc xác định giá trị của công trình, hàng hóa và tài liệu của Nhà thầu và các khoản tiền phải thanh toán cho Nhà thầu cho các công việc được thực hiện theo đúng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18.9. </w:t>
      </w:r>
      <w:r w:rsidRPr="00D12E8B">
        <w:rPr>
          <w:rFonts w:ascii="Arial" w:eastAsia="Times New Roman" w:hAnsi="Arial" w:cs="Arial"/>
          <w:b/>
          <w:bCs/>
          <w:color w:val="000000"/>
          <w:sz w:val="18"/>
          <w:szCs w:val="18"/>
          <w:lang w:val="vi-VN"/>
        </w:rPr>
        <w:t>Thanh to</w:t>
      </w:r>
      <w:r w:rsidRPr="00D12E8B">
        <w:rPr>
          <w:rFonts w:ascii="Arial" w:eastAsia="Times New Roman" w:hAnsi="Arial" w:cs="Arial"/>
          <w:b/>
          <w:bCs/>
          <w:color w:val="000000"/>
          <w:sz w:val="18"/>
          <w:szCs w:val="18"/>
        </w:rPr>
        <w:t>á</w:t>
      </w:r>
      <w:r w:rsidRPr="00D12E8B">
        <w:rPr>
          <w:rFonts w:ascii="Arial" w:eastAsia="Times New Roman" w:hAnsi="Arial" w:cs="Arial"/>
          <w:b/>
          <w:bCs/>
          <w:color w:val="000000"/>
          <w:sz w:val="18"/>
          <w:szCs w:val="18"/>
          <w:lang w:val="vi-VN"/>
        </w:rPr>
        <w:t>n sau khi chấm dứt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Sau khi thông báo chấm dứt hợp đồng theo Khoản 18.7 </w:t>
      </w:r>
      <w:r w:rsidRPr="00D12E8B">
        <w:rPr>
          <w:rFonts w:ascii="Arial" w:eastAsia="Times New Roman" w:hAnsi="Arial" w:cs="Arial"/>
          <w:i/>
          <w:iCs/>
          <w:color w:val="000000"/>
          <w:sz w:val="18"/>
          <w:szCs w:val="18"/>
          <w:lang w:val="vi-VN"/>
        </w:rPr>
        <w:t>[Ch</w:t>
      </w:r>
      <w:r w:rsidRPr="00D12E8B">
        <w:rPr>
          <w:rFonts w:ascii="Arial" w:eastAsia="Times New Roman" w:hAnsi="Arial" w:cs="Arial"/>
          <w:i/>
          <w:iCs/>
          <w:color w:val="000000"/>
          <w:sz w:val="18"/>
          <w:szCs w:val="18"/>
        </w:rPr>
        <w:t>ấ</w:t>
      </w:r>
      <w:r w:rsidRPr="00D12E8B">
        <w:rPr>
          <w:rFonts w:ascii="Arial" w:eastAsia="Times New Roman" w:hAnsi="Arial" w:cs="Arial"/>
          <w:i/>
          <w:iCs/>
          <w:color w:val="000000"/>
          <w:sz w:val="18"/>
          <w:szCs w:val="18"/>
          <w:lang w:val="vi-VN"/>
        </w:rPr>
        <w:t>m, dứt hợp đồng bởi Chủ đầu tư]</w:t>
      </w:r>
      <w:r w:rsidRPr="00D12E8B">
        <w:rPr>
          <w:rFonts w:ascii="Arial" w:eastAsia="Times New Roman" w:hAnsi="Arial" w:cs="Arial"/>
          <w:color w:val="000000"/>
          <w:sz w:val="18"/>
          <w:szCs w:val="18"/>
          <w:lang w:val="vi-VN"/>
        </w:rPr>
        <w:t> có hiệu lực, Chủ đầu tư có thể:</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Tiến hành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Khoản 13.2. </w:t>
      </w:r>
      <w:r w:rsidRPr="00D12E8B">
        <w:rPr>
          <w:rFonts w:ascii="Arial" w:eastAsia="Times New Roman" w:hAnsi="Arial" w:cs="Arial"/>
          <w:i/>
          <w:iCs/>
          <w:color w:val="000000"/>
          <w:sz w:val="18"/>
          <w:szCs w:val="18"/>
          <w:lang w:val="vi-VN"/>
        </w:rPr>
        <w:t>[Khiếu nại của Chủ đầu tư]</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Không thanh toán thêm cho Nhà thầu cho đến khi chi phí thiết kế (nếu có), thi công, hoàn thành và sửa chữa các sai sót và hư hỏng do chậm trễ trong hoàn thành (nếu có) và các chi phí khác mà Chủ đầu tư chịu đã được thiết lập và/hoặc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Thu lại từ Nhà thầu các phí tổn do hư hỏng, mất mát mà Ch</w:t>
      </w:r>
      <w:r w:rsidRPr="00D12E8B">
        <w:rPr>
          <w:rFonts w:ascii="Arial" w:eastAsia="Times New Roman" w:hAnsi="Arial" w:cs="Arial"/>
          <w:color w:val="000000"/>
          <w:sz w:val="18"/>
          <w:szCs w:val="18"/>
        </w:rPr>
        <w:t>ủ </w:t>
      </w:r>
      <w:r w:rsidRPr="00D12E8B">
        <w:rPr>
          <w:rFonts w:ascii="Arial" w:eastAsia="Times New Roman" w:hAnsi="Arial" w:cs="Arial"/>
          <w:color w:val="000000"/>
          <w:sz w:val="18"/>
          <w:szCs w:val="18"/>
          <w:lang w:val="vi-VN"/>
        </w:rPr>
        <w:t>đầu tư phải chịu và các chi phí thêm khác của việc hoàn thành Công trình, sau khi tính đến bất kỳ một khoản nợ nào đối với Nhà thầu theo Khoản 18.8.</w:t>
      </w:r>
      <w:r w:rsidRPr="00D12E8B">
        <w:rPr>
          <w:rFonts w:ascii="Arial" w:eastAsia="Times New Roman" w:hAnsi="Arial" w:cs="Arial"/>
          <w:i/>
          <w:iCs/>
          <w:color w:val="000000"/>
          <w:sz w:val="18"/>
          <w:szCs w:val="18"/>
          <w:lang w:val="vi-VN"/>
        </w:rPr>
        <w:t> [Xác định giá vào ngày chấm dứt Hợp đồng]</w:t>
      </w:r>
      <w:r w:rsidRPr="00D12E8B">
        <w:rPr>
          <w:rFonts w:ascii="Arial" w:eastAsia="Times New Roman" w:hAnsi="Arial" w:cs="Arial"/>
          <w:color w:val="000000"/>
          <w:sz w:val="18"/>
          <w:szCs w:val="18"/>
          <w:lang w:val="vi-VN"/>
        </w:rPr>
        <w:t>. Sau khi đã thu hồi lại từ các mất mát, hư hỏng và các chi phí thêm, Chủ đầu tư sẽ thanh toán phần tiền cân đối cho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18.10. </w:t>
      </w:r>
      <w:r w:rsidRPr="00D12E8B">
        <w:rPr>
          <w:rFonts w:ascii="Arial" w:eastAsia="Times New Roman" w:hAnsi="Arial" w:cs="Arial"/>
          <w:b/>
          <w:bCs/>
          <w:color w:val="000000"/>
          <w:sz w:val="18"/>
          <w:szCs w:val="18"/>
          <w:lang w:val="vi-VN"/>
        </w:rPr>
        <w:t>Quyền chấm dứt H</w:t>
      </w:r>
      <w:r w:rsidRPr="00D12E8B">
        <w:rPr>
          <w:rFonts w:ascii="Arial" w:eastAsia="Times New Roman" w:hAnsi="Arial" w:cs="Arial"/>
          <w:b/>
          <w:bCs/>
          <w:color w:val="000000"/>
          <w:sz w:val="18"/>
          <w:szCs w:val="18"/>
        </w:rPr>
        <w:t>ợ</w:t>
      </w:r>
      <w:r w:rsidRPr="00D12E8B">
        <w:rPr>
          <w:rFonts w:ascii="Arial" w:eastAsia="Times New Roman" w:hAnsi="Arial" w:cs="Arial"/>
          <w:b/>
          <w:bCs/>
          <w:color w:val="000000"/>
          <w:sz w:val="18"/>
          <w:szCs w:val="18"/>
          <w:lang w:val="vi-VN"/>
        </w:rPr>
        <w:t>p đ</w:t>
      </w:r>
      <w:r w:rsidRPr="00D12E8B">
        <w:rPr>
          <w:rFonts w:ascii="Arial" w:eastAsia="Times New Roman" w:hAnsi="Arial" w:cs="Arial"/>
          <w:b/>
          <w:bCs/>
          <w:color w:val="000000"/>
          <w:sz w:val="18"/>
          <w:szCs w:val="18"/>
        </w:rPr>
        <w:t>ồ</w:t>
      </w:r>
      <w:r w:rsidRPr="00D12E8B">
        <w:rPr>
          <w:rFonts w:ascii="Arial" w:eastAsia="Times New Roman" w:hAnsi="Arial" w:cs="Arial"/>
          <w:b/>
          <w:bCs/>
          <w:color w:val="000000"/>
          <w:sz w:val="18"/>
          <w:szCs w:val="18"/>
          <w:lang w:val="vi-VN"/>
        </w:rPr>
        <w:t>ng của Chủ đ</w:t>
      </w:r>
      <w:r w:rsidRPr="00D12E8B">
        <w:rPr>
          <w:rFonts w:ascii="Arial" w:eastAsia="Times New Roman" w:hAnsi="Arial" w:cs="Arial"/>
          <w:b/>
          <w:bCs/>
          <w:color w:val="000000"/>
          <w:sz w:val="18"/>
          <w:szCs w:val="18"/>
        </w:rPr>
        <w:t>ầ</w:t>
      </w:r>
      <w:r w:rsidRPr="00D12E8B">
        <w:rPr>
          <w:rFonts w:ascii="Arial" w:eastAsia="Times New Roman" w:hAnsi="Arial" w:cs="Arial"/>
          <w:b/>
          <w:bCs/>
          <w:color w:val="000000"/>
          <w:sz w:val="18"/>
          <w:szCs w:val="18"/>
          <w:lang w:val="vi-VN"/>
        </w:rPr>
        <w:t>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Chủ đầu tư có quyền chấm dứt Hợp đồng vào bất cứ lúc nào thuận tiện cho Chủ đầu tư, bằng cách thông báo cho Nhà thầu việc chấm dứt Hợp đồng. Việc chấm dứt này sẽ có hiệu lực ... ngày sau ngày đến sau của các thời điểm mà Nhà thầu nhận được thông báo này của Chủ đầu tư hoặc Chủ đầu tư trả lại B</w:t>
      </w:r>
      <w:r w:rsidRPr="00D12E8B">
        <w:rPr>
          <w:rFonts w:ascii="Arial" w:eastAsia="Times New Roman" w:hAnsi="Arial" w:cs="Arial"/>
          <w:color w:val="000000"/>
          <w:sz w:val="18"/>
          <w:szCs w:val="18"/>
        </w:rPr>
        <w:t>ả</w:t>
      </w:r>
      <w:r w:rsidRPr="00D12E8B">
        <w:rPr>
          <w:rFonts w:ascii="Arial" w:eastAsia="Times New Roman" w:hAnsi="Arial" w:cs="Arial"/>
          <w:color w:val="000000"/>
          <w:sz w:val="18"/>
          <w:szCs w:val="18"/>
          <w:lang w:val="vi-VN"/>
        </w:rPr>
        <w:t>o lãnh thực hiện. Chủ đầu tư sẽ không được chấm dứt Hợp đ</w:t>
      </w:r>
      <w:r w:rsidRPr="00D12E8B">
        <w:rPr>
          <w:rFonts w:ascii="Arial" w:eastAsia="Times New Roman" w:hAnsi="Arial" w:cs="Arial"/>
          <w:color w:val="000000"/>
          <w:sz w:val="18"/>
          <w:szCs w:val="18"/>
        </w:rPr>
        <w:t>ồ</w:t>
      </w:r>
      <w:r w:rsidRPr="00D12E8B">
        <w:rPr>
          <w:rFonts w:ascii="Arial" w:eastAsia="Times New Roman" w:hAnsi="Arial" w:cs="Arial"/>
          <w:color w:val="000000"/>
          <w:sz w:val="18"/>
          <w:szCs w:val="18"/>
          <w:lang w:val="vi-VN"/>
        </w:rPr>
        <w:t>ng theo Khoản này để tự thi công công trình hoặc sắp xếp cho để Nhà thầu khác thi công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Sau khi chấm dứt Hợp đồng, Nhà thầu phải tiến hành theo Khoản 19.3. </w:t>
      </w:r>
      <w:r w:rsidRPr="00D12E8B">
        <w:rPr>
          <w:rFonts w:ascii="Arial" w:eastAsia="Times New Roman" w:hAnsi="Arial" w:cs="Arial"/>
          <w:i/>
          <w:iCs/>
          <w:color w:val="000000"/>
          <w:sz w:val="18"/>
          <w:szCs w:val="18"/>
          <w:lang w:val="vi-VN"/>
        </w:rPr>
        <w:t>[Ngừng công việc và di dời thiết bị của Nhà thầu]</w:t>
      </w:r>
      <w:r w:rsidRPr="00D12E8B">
        <w:rPr>
          <w:rFonts w:ascii="Arial" w:eastAsia="Times New Roman" w:hAnsi="Arial" w:cs="Arial"/>
          <w:color w:val="000000"/>
          <w:sz w:val="18"/>
          <w:szCs w:val="18"/>
          <w:lang w:val="vi-VN"/>
        </w:rPr>
        <w:t> và sẽ được thanh toán theo Khoản 18.9. </w:t>
      </w:r>
      <w:r w:rsidRPr="00D12E8B">
        <w:rPr>
          <w:rFonts w:ascii="Arial" w:eastAsia="Times New Roman" w:hAnsi="Arial" w:cs="Arial"/>
          <w:i/>
          <w:iCs/>
          <w:color w:val="000000"/>
          <w:sz w:val="18"/>
          <w:szCs w:val="18"/>
          <w:lang w:val="vi-VN"/>
        </w:rPr>
        <w:t>[Thanh toán sau khi ch</w:t>
      </w:r>
      <w:r w:rsidRPr="00D12E8B">
        <w:rPr>
          <w:rFonts w:ascii="Arial" w:eastAsia="Times New Roman" w:hAnsi="Arial" w:cs="Arial"/>
          <w:i/>
          <w:iCs/>
          <w:color w:val="000000"/>
          <w:sz w:val="18"/>
          <w:szCs w:val="18"/>
        </w:rPr>
        <w:t>ấ</w:t>
      </w:r>
      <w:r w:rsidRPr="00D12E8B">
        <w:rPr>
          <w:rFonts w:ascii="Arial" w:eastAsia="Times New Roman" w:hAnsi="Arial" w:cs="Arial"/>
          <w:i/>
          <w:iCs/>
          <w:color w:val="000000"/>
          <w:sz w:val="18"/>
          <w:szCs w:val="18"/>
          <w:lang w:val="vi-VN"/>
        </w:rPr>
        <w:t>m dứt hợp đồng].</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w:t>
      </w:r>
      <w:r w:rsidRPr="00D12E8B">
        <w:rPr>
          <w:rFonts w:ascii="Arial" w:eastAsia="Times New Roman" w:hAnsi="Arial" w:cs="Arial"/>
          <w:b/>
          <w:bCs/>
          <w:color w:val="000000"/>
          <w:sz w:val="18"/>
          <w:szCs w:val="18"/>
        </w:rPr>
        <w:t>ỀU </w:t>
      </w:r>
      <w:r w:rsidRPr="00D12E8B">
        <w:rPr>
          <w:rFonts w:ascii="Arial" w:eastAsia="Times New Roman" w:hAnsi="Arial" w:cs="Arial"/>
          <w:b/>
          <w:bCs/>
          <w:color w:val="000000"/>
          <w:sz w:val="18"/>
          <w:szCs w:val="18"/>
          <w:lang w:val="vi-VN"/>
        </w:rPr>
        <w:t>19. TẠM NGỪNG VÀ CH</w:t>
      </w:r>
      <w:r w:rsidRPr="00D12E8B">
        <w:rPr>
          <w:rFonts w:ascii="Arial" w:eastAsia="Times New Roman" w:hAnsi="Arial" w:cs="Arial"/>
          <w:b/>
          <w:bCs/>
          <w:color w:val="000000"/>
          <w:sz w:val="18"/>
          <w:szCs w:val="18"/>
        </w:rPr>
        <w:t>Ấ</w:t>
      </w:r>
      <w:r w:rsidRPr="00D12E8B">
        <w:rPr>
          <w:rFonts w:ascii="Arial" w:eastAsia="Times New Roman" w:hAnsi="Arial" w:cs="Arial"/>
          <w:b/>
          <w:bCs/>
          <w:color w:val="000000"/>
          <w:sz w:val="18"/>
          <w:szCs w:val="18"/>
          <w:lang w:val="vi-VN"/>
        </w:rPr>
        <w:t>M DỨT HỢP Đ</w:t>
      </w:r>
      <w:r w:rsidRPr="00D12E8B">
        <w:rPr>
          <w:rFonts w:ascii="Arial" w:eastAsia="Times New Roman" w:hAnsi="Arial" w:cs="Arial"/>
          <w:b/>
          <w:bCs/>
          <w:color w:val="000000"/>
          <w:sz w:val="18"/>
          <w:szCs w:val="18"/>
        </w:rPr>
        <w:t>Ồ</w:t>
      </w:r>
      <w:r w:rsidRPr="00D12E8B">
        <w:rPr>
          <w:rFonts w:ascii="Arial" w:eastAsia="Times New Roman" w:hAnsi="Arial" w:cs="Arial"/>
          <w:b/>
          <w:bCs/>
          <w:color w:val="000000"/>
          <w:sz w:val="18"/>
          <w:szCs w:val="18"/>
          <w:lang w:val="vi-VN"/>
        </w:rPr>
        <w:t>NG BỞI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19.1. </w:t>
      </w:r>
      <w:r w:rsidRPr="00D12E8B">
        <w:rPr>
          <w:rFonts w:ascii="Arial" w:eastAsia="Times New Roman" w:hAnsi="Arial" w:cs="Arial"/>
          <w:b/>
          <w:bCs/>
          <w:color w:val="000000"/>
          <w:sz w:val="18"/>
          <w:szCs w:val="18"/>
          <w:lang w:val="vi-VN"/>
        </w:rPr>
        <w:t>Quyền tạm ngừng công việc của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Chủ đầu tư không tuân thủ Khoản 12.3. </w:t>
      </w:r>
      <w:r w:rsidRPr="00D12E8B">
        <w:rPr>
          <w:rFonts w:ascii="Arial" w:eastAsia="Times New Roman" w:hAnsi="Arial" w:cs="Arial"/>
          <w:i/>
          <w:iCs/>
          <w:color w:val="000000"/>
          <w:sz w:val="18"/>
          <w:szCs w:val="18"/>
          <w:lang w:val="vi-VN"/>
        </w:rPr>
        <w:t>[Thanh toán]</w:t>
      </w:r>
      <w:r w:rsidRPr="00D12E8B">
        <w:rPr>
          <w:rFonts w:ascii="Arial" w:eastAsia="Times New Roman" w:hAnsi="Arial" w:cs="Arial"/>
          <w:color w:val="000000"/>
          <w:sz w:val="18"/>
          <w:szCs w:val="18"/>
          <w:lang w:val="vi-VN"/>
        </w:rPr>
        <w:t>, Nhà thầu có thể, sau khi thông báo cho Chủ đầu tư không muộn hơn ... ngày, sẽ tạm ngừng công việc (hoặc giảm tỷ lệ công việc) trừ khi và cho đến khi Nhà thầu được tạm ứng, thanh toán theo các điều khoản của hợp đồng, tùy từng trường hợp và như đã mô tả trong thông báo.</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Việc tạm ngừng công việc của Nhà thầu theo khoản này không làm ảnh hưởng đến quyền lợi của Nhà thầu đối với các chi phí tài chính theo Mục 12.3.5 </w:t>
      </w:r>
      <w:r w:rsidRPr="00D12E8B">
        <w:rPr>
          <w:rFonts w:ascii="Arial" w:eastAsia="Times New Roman" w:hAnsi="Arial" w:cs="Arial"/>
          <w:i/>
          <w:iCs/>
          <w:color w:val="000000"/>
          <w:sz w:val="18"/>
          <w:szCs w:val="18"/>
          <w:lang w:val="vi-VN"/>
        </w:rPr>
        <w:t>[Thanh toán bị chậm trễ]</w:t>
      </w:r>
      <w:r w:rsidRPr="00D12E8B">
        <w:rPr>
          <w:rFonts w:ascii="Arial" w:eastAsia="Times New Roman" w:hAnsi="Arial" w:cs="Arial"/>
          <w:color w:val="000000"/>
          <w:sz w:val="18"/>
          <w:szCs w:val="18"/>
          <w:lang w:val="vi-VN"/>
        </w:rPr>
        <w:t> và để chấm dứt hợp đồng theo Khoản 19.2. </w:t>
      </w:r>
      <w:r w:rsidRPr="00D12E8B">
        <w:rPr>
          <w:rFonts w:ascii="Arial" w:eastAsia="Times New Roman" w:hAnsi="Arial" w:cs="Arial"/>
          <w:i/>
          <w:iCs/>
          <w:color w:val="000000"/>
          <w:sz w:val="18"/>
          <w:szCs w:val="18"/>
          <w:lang w:val="vi-VN"/>
        </w:rPr>
        <w:t>[Chấm dứt Hợp đ</w:t>
      </w:r>
      <w:r w:rsidRPr="00D12E8B">
        <w:rPr>
          <w:rFonts w:ascii="Arial" w:eastAsia="Times New Roman" w:hAnsi="Arial" w:cs="Arial"/>
          <w:i/>
          <w:iCs/>
          <w:color w:val="000000"/>
          <w:sz w:val="18"/>
          <w:szCs w:val="18"/>
        </w:rPr>
        <w:t>ồ</w:t>
      </w:r>
      <w:r w:rsidRPr="00D12E8B">
        <w:rPr>
          <w:rFonts w:ascii="Arial" w:eastAsia="Times New Roman" w:hAnsi="Arial" w:cs="Arial"/>
          <w:i/>
          <w:iCs/>
          <w:color w:val="000000"/>
          <w:sz w:val="18"/>
          <w:szCs w:val="18"/>
          <w:lang w:val="vi-VN"/>
        </w:rPr>
        <w:t>ng bởi Nhà thầu]</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w:t>
      </w:r>
      <w:r w:rsidRPr="00D12E8B">
        <w:rPr>
          <w:rFonts w:ascii="Arial" w:eastAsia="Times New Roman" w:hAnsi="Arial" w:cs="Arial"/>
          <w:color w:val="000000"/>
          <w:sz w:val="18"/>
          <w:szCs w:val="18"/>
        </w:rPr>
        <w:t>ế</w:t>
      </w:r>
      <w:r w:rsidRPr="00D12E8B">
        <w:rPr>
          <w:rFonts w:ascii="Arial" w:eastAsia="Times New Roman" w:hAnsi="Arial" w:cs="Arial"/>
          <w:color w:val="000000"/>
          <w:sz w:val="18"/>
          <w:szCs w:val="18"/>
          <w:lang w:val="vi-VN"/>
        </w:rPr>
        <w:t>u Nhà thầu tiếp đó nhận được tạm ứng hoặc thanh toán (như đã nêu trong Khoản tương ứng và trong thông báo trên) trước khi thông báo chấm dứt hợp đồng, Nhà thầu phải tiếp tục tiến hành công việc trở lại như bình thường ngay khi có thể được.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Nhà thầu phải chịu sự chậm trễ và/hoặc các chi phí phát sinh là hậu qu</w:t>
      </w:r>
      <w:r w:rsidRPr="00D12E8B">
        <w:rPr>
          <w:rFonts w:ascii="Arial" w:eastAsia="Times New Roman" w:hAnsi="Arial" w:cs="Arial"/>
          <w:color w:val="000000"/>
          <w:sz w:val="18"/>
          <w:szCs w:val="18"/>
        </w:rPr>
        <w:t>ả </w:t>
      </w:r>
      <w:r w:rsidRPr="00D12E8B">
        <w:rPr>
          <w:rFonts w:ascii="Arial" w:eastAsia="Times New Roman" w:hAnsi="Arial" w:cs="Arial"/>
          <w:color w:val="000000"/>
          <w:sz w:val="18"/>
          <w:szCs w:val="18"/>
          <w:lang w:val="vi-VN"/>
        </w:rPr>
        <w:t>của việc tạm ngừng công việc (hoặc do giảm tỷ lệ công việc) theo Khoản này, Nhà thầu phải thông báo cho Chủ đầu tư và theo Khoản 24.1. </w:t>
      </w:r>
      <w:r w:rsidRPr="00D12E8B">
        <w:rPr>
          <w:rFonts w:ascii="Arial" w:eastAsia="Times New Roman" w:hAnsi="Arial" w:cs="Arial"/>
          <w:i/>
          <w:iCs/>
          <w:color w:val="000000"/>
          <w:sz w:val="18"/>
          <w:szCs w:val="18"/>
          <w:lang w:val="vi-VN"/>
        </w:rPr>
        <w:t>[Khiếu nại của Nhà thầu]</w:t>
      </w:r>
      <w:r w:rsidRPr="00D12E8B">
        <w:rPr>
          <w:rFonts w:ascii="Arial" w:eastAsia="Times New Roman" w:hAnsi="Arial" w:cs="Arial"/>
          <w:color w:val="000000"/>
          <w:sz w:val="18"/>
          <w:szCs w:val="18"/>
          <w:lang w:val="vi-VN"/>
        </w:rPr>
        <w:t> có quyền: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Gia hạn thời gian để bù cho sự chậm trễ như vậy, nếu việc hoàn thành đang hoặc sẽ bị chậm trễ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Khoản 10.4. </w:t>
      </w:r>
      <w:r w:rsidRPr="00D12E8B">
        <w:rPr>
          <w:rFonts w:ascii="Arial" w:eastAsia="Times New Roman" w:hAnsi="Arial" w:cs="Arial"/>
          <w:i/>
          <w:iCs/>
          <w:color w:val="000000"/>
          <w:sz w:val="18"/>
          <w:szCs w:val="18"/>
          <w:lang w:val="vi-VN"/>
        </w:rPr>
        <w:t>[Gia hạn thời gian hoàn thành]</w:t>
      </w:r>
      <w:r w:rsidRPr="00D12E8B">
        <w:rPr>
          <w:rFonts w:ascii="Arial" w:eastAsia="Times New Roman" w:hAnsi="Arial" w:cs="Arial"/>
          <w:color w:val="000000"/>
          <w:sz w:val="18"/>
          <w:szCs w:val="18"/>
          <w:lang w:val="vi-VN"/>
        </w:rPr>
        <w:t>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Thanh toán cho chi phí đó cộng thêm lợi nhuận hợp lý, được tính vào giá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Sau khi nhận được thông báo này, Chủ đầu tư sẽ đồng ý hoặc quyết định các vấn đề này theo Khoản 13.4. </w:t>
      </w:r>
      <w:r w:rsidRPr="00D12E8B">
        <w:rPr>
          <w:rFonts w:ascii="Arial" w:eastAsia="Times New Roman" w:hAnsi="Arial" w:cs="Arial"/>
          <w:i/>
          <w:iCs/>
          <w:color w:val="000000"/>
          <w:sz w:val="18"/>
          <w:szCs w:val="18"/>
          <w:lang w:val="vi-VN"/>
        </w:rPr>
        <w:t>[Quyết định]</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19.2. </w:t>
      </w:r>
      <w:r w:rsidRPr="00D12E8B">
        <w:rPr>
          <w:rFonts w:ascii="Arial" w:eastAsia="Times New Roman" w:hAnsi="Arial" w:cs="Arial"/>
          <w:b/>
          <w:bCs/>
          <w:color w:val="000000"/>
          <w:sz w:val="18"/>
          <w:szCs w:val="18"/>
          <w:lang w:val="vi-VN"/>
        </w:rPr>
        <w:t>Chấm d</w:t>
      </w:r>
      <w:r w:rsidRPr="00D12E8B">
        <w:rPr>
          <w:rFonts w:ascii="Arial" w:eastAsia="Times New Roman" w:hAnsi="Arial" w:cs="Arial"/>
          <w:b/>
          <w:bCs/>
          <w:color w:val="000000"/>
          <w:sz w:val="18"/>
          <w:szCs w:val="18"/>
        </w:rPr>
        <w:t>ứ</w:t>
      </w:r>
      <w:r w:rsidRPr="00D12E8B">
        <w:rPr>
          <w:rFonts w:ascii="Arial" w:eastAsia="Times New Roman" w:hAnsi="Arial" w:cs="Arial"/>
          <w:b/>
          <w:bCs/>
          <w:color w:val="000000"/>
          <w:sz w:val="18"/>
          <w:szCs w:val="18"/>
          <w:lang w:val="vi-VN"/>
        </w:rPr>
        <w:t>t Hợp đồng bởi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được quyền chấm dứt hợp đồng nếu: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Nhà thầu không nhận được số tiền được thanh toán đúng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trong vòng ... ngày sau khi hết hạn thời gian thanh toán được nêu trong điểm 12.3.2 </w:t>
      </w:r>
      <w:r w:rsidRPr="00D12E8B">
        <w:rPr>
          <w:rFonts w:ascii="Arial" w:eastAsia="Times New Roman" w:hAnsi="Arial" w:cs="Arial"/>
          <w:i/>
          <w:iCs/>
          <w:color w:val="000000"/>
          <w:sz w:val="18"/>
          <w:szCs w:val="18"/>
          <w:lang w:val="vi-VN"/>
        </w:rPr>
        <w:t>[Tiến độ thanh toán]</w:t>
      </w:r>
      <w:r w:rsidRPr="00D12E8B">
        <w:rPr>
          <w:rFonts w:ascii="Arial" w:eastAsia="Times New Roman" w:hAnsi="Arial" w:cs="Arial"/>
          <w:color w:val="000000"/>
          <w:sz w:val="18"/>
          <w:szCs w:val="18"/>
          <w:lang w:val="vi-VN"/>
        </w:rPr>
        <w:t> mà việc thanh toán phải được tiến hành trong thời gian đó (trừ việc giảm trừ theo Khoản 13.2. </w:t>
      </w:r>
      <w:r w:rsidRPr="00D12E8B">
        <w:rPr>
          <w:rFonts w:ascii="Arial" w:eastAsia="Times New Roman" w:hAnsi="Arial" w:cs="Arial"/>
          <w:i/>
          <w:iCs/>
          <w:color w:val="000000"/>
          <w:sz w:val="18"/>
          <w:szCs w:val="18"/>
          <w:lang w:val="vi-VN"/>
        </w:rPr>
        <w:t>[Khiếu nại của Chủ đầu tư</w:t>
      </w:r>
      <w:r w:rsidRPr="00D12E8B">
        <w:rPr>
          <w:rFonts w:ascii="Arial" w:eastAsia="Times New Roman" w:hAnsi="Arial" w:cs="Arial"/>
          <w:i/>
          <w:iCs/>
          <w:color w:val="000000"/>
          <w:sz w:val="18"/>
          <w:szCs w:val="18"/>
        </w:rPr>
        <w:t>]</w:t>
      </w:r>
      <w:r w:rsidRPr="00D12E8B">
        <w:rPr>
          <w:rFonts w:ascii="Arial" w:eastAsia="Times New Roman" w:hAnsi="Arial" w:cs="Arial"/>
          <w:i/>
          <w:iCs/>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 xml:space="preserve">Chủ đầu tư về cơ bản không thực hiện nghĩa vụ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Nhà thầu phải ngừng công việc ... ngày liên tục do lỗi của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(d) </w:t>
      </w:r>
      <w:r w:rsidRPr="00D12E8B">
        <w:rPr>
          <w:rFonts w:ascii="Arial" w:eastAsia="Times New Roman" w:hAnsi="Arial" w:cs="Arial"/>
          <w:color w:val="000000"/>
          <w:sz w:val="18"/>
          <w:szCs w:val="18"/>
          <w:lang w:val="vi-VN"/>
        </w:rPr>
        <w:t>Việc tạm ngừng bị kéo dài ảnh hưởng đến toàn bộ công trình như được mô tả trong Khoản 18.5. </w:t>
      </w:r>
      <w:r w:rsidRPr="00D12E8B">
        <w:rPr>
          <w:rFonts w:ascii="Arial" w:eastAsia="Times New Roman" w:hAnsi="Arial" w:cs="Arial"/>
          <w:i/>
          <w:iCs/>
          <w:color w:val="000000"/>
          <w:sz w:val="18"/>
          <w:szCs w:val="18"/>
          <w:lang w:val="vi-VN"/>
        </w:rPr>
        <w:t>[Việc tạm ngừng kéo dài qu</w:t>
      </w:r>
      <w:r w:rsidRPr="00D12E8B">
        <w:rPr>
          <w:rFonts w:ascii="Arial" w:eastAsia="Times New Roman" w:hAnsi="Arial" w:cs="Arial"/>
          <w:i/>
          <w:iCs/>
          <w:color w:val="000000"/>
          <w:sz w:val="18"/>
          <w:szCs w:val="18"/>
        </w:rPr>
        <w:t>á </w:t>
      </w:r>
      <w:r w:rsidRPr="00D12E8B">
        <w:rPr>
          <w:rFonts w:ascii="Arial" w:eastAsia="Times New Roman" w:hAnsi="Arial" w:cs="Arial"/>
          <w:i/>
          <w:iCs/>
          <w:color w:val="000000"/>
          <w:sz w:val="18"/>
          <w:szCs w:val="18"/>
          <w:lang w:val="vi-VN"/>
        </w:rPr>
        <w:t>thời gian qu</w:t>
      </w:r>
      <w:r w:rsidRPr="00D12E8B">
        <w:rPr>
          <w:rFonts w:ascii="Arial" w:eastAsia="Times New Roman" w:hAnsi="Arial" w:cs="Arial"/>
          <w:i/>
          <w:iCs/>
          <w:color w:val="000000"/>
          <w:sz w:val="18"/>
          <w:szCs w:val="18"/>
        </w:rPr>
        <w:t>y </w:t>
      </w:r>
      <w:r w:rsidRPr="00D12E8B">
        <w:rPr>
          <w:rFonts w:ascii="Arial" w:eastAsia="Times New Roman" w:hAnsi="Arial" w:cs="Arial"/>
          <w:i/>
          <w:iCs/>
          <w:color w:val="000000"/>
          <w:sz w:val="18"/>
          <w:szCs w:val="18"/>
          <w:lang w:val="vi-VN"/>
        </w:rPr>
        <w:t>định]</w:t>
      </w:r>
      <w:r w:rsidRPr="00D12E8B">
        <w:rPr>
          <w:rFonts w:ascii="Arial" w:eastAsia="Times New Roman" w:hAnsi="Arial" w:cs="Arial"/>
          <w:color w:val="000000"/>
          <w:sz w:val="18"/>
          <w:szCs w:val="18"/>
          <w:lang w:val="vi-VN"/>
        </w:rPr>
        <w:t>, hoặc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(e) </w:t>
      </w:r>
      <w:r w:rsidRPr="00D12E8B">
        <w:rPr>
          <w:rFonts w:ascii="Arial" w:eastAsia="Times New Roman" w:hAnsi="Arial" w:cs="Arial"/>
          <w:color w:val="000000"/>
          <w:sz w:val="18"/>
          <w:szCs w:val="18"/>
          <w:lang w:val="vi-VN"/>
        </w:rPr>
        <w:t>Chủ đầu tư bị phá sản hoặc giải thể.</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lastRenderedPageBreak/>
        <w:t>Trong bất cứ sự kiện hoặc trường hợp nào được nêu trên, Nhà thầu có thể bằng thông báo trước ... ngày cho Chủ đầu tư để chấm dứt Hợp đồng. Tuy nhiên trong trường hợp của điểm (e) Nhà thầu có thể thông báo chấm dứt Hợp đồng ngay lập tức.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19.3. </w:t>
      </w:r>
      <w:r w:rsidRPr="00D12E8B">
        <w:rPr>
          <w:rFonts w:ascii="Arial" w:eastAsia="Times New Roman" w:hAnsi="Arial" w:cs="Arial"/>
          <w:b/>
          <w:bCs/>
          <w:color w:val="000000"/>
          <w:sz w:val="18"/>
          <w:szCs w:val="18"/>
          <w:lang w:val="vi-VN"/>
        </w:rPr>
        <w:t>Ngừng Công việc và di dời thiết bị của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Sau khi nhận được thông báo chấm dứt Hợp đồng theo Khoản 18.10. </w:t>
      </w:r>
      <w:r w:rsidRPr="00D12E8B">
        <w:rPr>
          <w:rFonts w:ascii="Arial" w:eastAsia="Times New Roman" w:hAnsi="Arial" w:cs="Arial"/>
          <w:i/>
          <w:iCs/>
          <w:color w:val="000000"/>
          <w:sz w:val="18"/>
          <w:szCs w:val="18"/>
          <w:lang w:val="vi-VN"/>
        </w:rPr>
        <w:t>[Quyền ch</w:t>
      </w:r>
      <w:r w:rsidRPr="00D12E8B">
        <w:rPr>
          <w:rFonts w:ascii="Arial" w:eastAsia="Times New Roman" w:hAnsi="Arial" w:cs="Arial"/>
          <w:i/>
          <w:iCs/>
          <w:color w:val="000000"/>
          <w:sz w:val="18"/>
          <w:szCs w:val="18"/>
        </w:rPr>
        <w:t>ấ</w:t>
      </w:r>
      <w:r w:rsidRPr="00D12E8B">
        <w:rPr>
          <w:rFonts w:ascii="Arial" w:eastAsia="Times New Roman" w:hAnsi="Arial" w:cs="Arial"/>
          <w:i/>
          <w:iCs/>
          <w:color w:val="000000"/>
          <w:sz w:val="18"/>
          <w:szCs w:val="18"/>
          <w:lang w:val="vi-VN"/>
        </w:rPr>
        <w:t>m dứt Hợp đồng của Chủ đầu tư]</w:t>
      </w:r>
      <w:r w:rsidRPr="00D12E8B">
        <w:rPr>
          <w:rFonts w:ascii="Arial" w:eastAsia="Times New Roman" w:hAnsi="Arial" w:cs="Arial"/>
          <w:color w:val="000000"/>
          <w:sz w:val="18"/>
          <w:szCs w:val="18"/>
          <w:lang w:val="vi-VN"/>
        </w:rPr>
        <w:t> hoặc Khoản 19.2. </w:t>
      </w:r>
      <w:r w:rsidRPr="00D12E8B">
        <w:rPr>
          <w:rFonts w:ascii="Arial" w:eastAsia="Times New Roman" w:hAnsi="Arial" w:cs="Arial"/>
          <w:i/>
          <w:iCs/>
          <w:color w:val="000000"/>
          <w:sz w:val="18"/>
          <w:szCs w:val="18"/>
          <w:lang w:val="vi-VN"/>
        </w:rPr>
        <w:t>[Chấm dứt Hợp đ</w:t>
      </w:r>
      <w:r w:rsidRPr="00D12E8B">
        <w:rPr>
          <w:rFonts w:ascii="Arial" w:eastAsia="Times New Roman" w:hAnsi="Arial" w:cs="Arial"/>
          <w:i/>
          <w:iCs/>
          <w:color w:val="000000"/>
          <w:sz w:val="18"/>
          <w:szCs w:val="18"/>
        </w:rPr>
        <w:t>ồ</w:t>
      </w:r>
      <w:r w:rsidRPr="00D12E8B">
        <w:rPr>
          <w:rFonts w:ascii="Arial" w:eastAsia="Times New Roman" w:hAnsi="Arial" w:cs="Arial"/>
          <w:i/>
          <w:iCs/>
          <w:color w:val="000000"/>
          <w:sz w:val="18"/>
          <w:szCs w:val="18"/>
          <w:lang w:val="vi-VN"/>
        </w:rPr>
        <w:t>ng bởi Nhà thầu]</w:t>
      </w:r>
      <w:r w:rsidRPr="00D12E8B">
        <w:rPr>
          <w:rFonts w:ascii="Arial" w:eastAsia="Times New Roman" w:hAnsi="Arial" w:cs="Arial"/>
          <w:color w:val="000000"/>
          <w:sz w:val="18"/>
          <w:szCs w:val="18"/>
          <w:lang w:val="vi-VN"/>
        </w:rPr>
        <w:t> đã có hiệu lực, Nhà thầu sẽ ngay lập tức: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Ngừng tất cả các công việc thêm, ngoại trừ các công việc đã được Chủ đầu tư hướng dẫn để bảo vệ con người và tài sản hoặc </w:t>
      </w:r>
      <w:proofErr w:type="gramStart"/>
      <w:r w:rsidRPr="00D12E8B">
        <w:rPr>
          <w:rFonts w:ascii="Arial" w:eastAsia="Times New Roman" w:hAnsi="Arial" w:cs="Arial"/>
          <w:color w:val="000000"/>
          <w:sz w:val="18"/>
          <w:szCs w:val="18"/>
          <w:lang w:val="vi-VN"/>
        </w:rPr>
        <w:t>an</w:t>
      </w:r>
      <w:proofErr w:type="gramEnd"/>
      <w:r w:rsidRPr="00D12E8B">
        <w:rPr>
          <w:rFonts w:ascii="Arial" w:eastAsia="Times New Roman" w:hAnsi="Arial" w:cs="Arial"/>
          <w:color w:val="000000"/>
          <w:sz w:val="18"/>
          <w:szCs w:val="18"/>
          <w:lang w:val="vi-VN"/>
        </w:rPr>
        <w:t xml:space="preserve"> toàn của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Chuyển giao toàn bộ tài liệu của Nhà thầu, thiết bị, các vật liệu và các công việc khác mà Nhà thầu đã được thanh toán,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 xml:space="preserve">Di dời tất cả hàng hóa khỏi công trường, ngoại trừ các thứ cần thiết cho </w:t>
      </w:r>
      <w:proofErr w:type="gramStart"/>
      <w:r w:rsidRPr="00D12E8B">
        <w:rPr>
          <w:rFonts w:ascii="Arial" w:eastAsia="Times New Roman" w:hAnsi="Arial" w:cs="Arial"/>
          <w:color w:val="000000"/>
          <w:sz w:val="18"/>
          <w:szCs w:val="18"/>
          <w:lang w:val="vi-VN"/>
        </w:rPr>
        <w:t>an</w:t>
      </w:r>
      <w:proofErr w:type="gramEnd"/>
      <w:r w:rsidRPr="00D12E8B">
        <w:rPr>
          <w:rFonts w:ascii="Arial" w:eastAsia="Times New Roman" w:hAnsi="Arial" w:cs="Arial"/>
          <w:color w:val="000000"/>
          <w:sz w:val="18"/>
          <w:szCs w:val="18"/>
          <w:lang w:val="vi-VN"/>
        </w:rPr>
        <w:t xml:space="preserve"> toàn và rời khỏi công trường.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19.4. </w:t>
      </w:r>
      <w:r w:rsidRPr="00D12E8B">
        <w:rPr>
          <w:rFonts w:ascii="Arial" w:eastAsia="Times New Roman" w:hAnsi="Arial" w:cs="Arial"/>
          <w:b/>
          <w:bCs/>
          <w:color w:val="000000"/>
          <w:sz w:val="18"/>
          <w:szCs w:val="18"/>
          <w:lang w:val="vi-VN"/>
        </w:rPr>
        <w:t>Thanh toán khi chấm dứt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Sau khi thông báo chấm dứt Hợp đồng theo Khoản 19.2. </w:t>
      </w:r>
      <w:r w:rsidRPr="00D12E8B">
        <w:rPr>
          <w:rFonts w:ascii="Arial" w:eastAsia="Times New Roman" w:hAnsi="Arial" w:cs="Arial"/>
          <w:i/>
          <w:iCs/>
          <w:color w:val="000000"/>
          <w:sz w:val="18"/>
          <w:szCs w:val="18"/>
          <w:lang w:val="vi-VN"/>
        </w:rPr>
        <w:t>[Chấm dứt Hợp đồng bởi Nhà thầu]</w:t>
      </w:r>
      <w:r w:rsidRPr="00D12E8B">
        <w:rPr>
          <w:rFonts w:ascii="Arial" w:eastAsia="Times New Roman" w:hAnsi="Arial" w:cs="Arial"/>
          <w:color w:val="000000"/>
          <w:sz w:val="18"/>
          <w:szCs w:val="18"/>
          <w:lang w:val="vi-VN"/>
        </w:rPr>
        <w:t> đã có hiệu lực, Chủ đầu tư sẽ ngay lập tức: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Trả lại bảo lãnh thực hiện hợp đồng, bảo lãnh tiền tạm ứng hợp đồng và các bảo đảm khác có li</w:t>
      </w:r>
      <w:r w:rsidRPr="00D12E8B">
        <w:rPr>
          <w:rFonts w:ascii="Arial" w:eastAsia="Times New Roman" w:hAnsi="Arial" w:cs="Arial"/>
          <w:color w:val="000000"/>
          <w:sz w:val="18"/>
          <w:szCs w:val="18"/>
        </w:rPr>
        <w:t>ê</w:t>
      </w:r>
      <w:r w:rsidRPr="00D12E8B">
        <w:rPr>
          <w:rFonts w:ascii="Arial" w:eastAsia="Times New Roman" w:hAnsi="Arial" w:cs="Arial"/>
          <w:color w:val="000000"/>
          <w:sz w:val="18"/>
          <w:szCs w:val="18"/>
          <w:lang w:val="vi-VN"/>
        </w:rPr>
        <w:t>n quan cho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 xml:space="preserve">Thanh toán cho Nhà thầu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Khoản 18.9. </w:t>
      </w:r>
      <w:r w:rsidRPr="00D12E8B">
        <w:rPr>
          <w:rFonts w:ascii="Arial" w:eastAsia="Times New Roman" w:hAnsi="Arial" w:cs="Arial"/>
          <w:i/>
          <w:iCs/>
          <w:color w:val="000000"/>
          <w:sz w:val="18"/>
          <w:szCs w:val="18"/>
          <w:lang w:val="vi-VN"/>
        </w:rPr>
        <w:t>[Thanh toán sau khi chấm dứt hợp đồng]</w:t>
      </w:r>
      <w:r w:rsidRPr="00D12E8B">
        <w:rPr>
          <w:rFonts w:ascii="Arial" w:eastAsia="Times New Roman" w:hAnsi="Arial" w:cs="Arial"/>
          <w:color w:val="000000"/>
          <w:sz w:val="18"/>
          <w:szCs w:val="18"/>
          <w:lang w:val="vi-VN"/>
        </w:rPr>
        <w:t>,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Thanh toán cho Nhà thầu những thiệt hại hoặc mất mát hư hỏng khác mà Nhà thầu phải chịu do việc chấm dứt Hợp đồng này.</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ĐIỀU 20. BẢO HI</w:t>
      </w:r>
      <w:r w:rsidRPr="00D12E8B">
        <w:rPr>
          <w:rFonts w:ascii="Arial" w:eastAsia="Times New Roman" w:hAnsi="Arial" w:cs="Arial"/>
          <w:b/>
          <w:bCs/>
          <w:color w:val="000000"/>
          <w:sz w:val="18"/>
          <w:szCs w:val="18"/>
        </w:rPr>
        <w:t>Ể</w:t>
      </w:r>
      <w:r w:rsidRPr="00D12E8B">
        <w:rPr>
          <w:rFonts w:ascii="Arial" w:eastAsia="Times New Roman" w:hAnsi="Arial" w:cs="Arial"/>
          <w:b/>
          <w:bCs/>
          <w:color w:val="000000"/>
          <w:sz w:val="18"/>
          <w:szCs w:val="18"/>
          <w:lang w:val="vi-VN"/>
        </w:rPr>
        <w:t>M VÀ BẢO HÀNH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20.1. </w:t>
      </w:r>
      <w:r w:rsidRPr="00D12E8B">
        <w:rPr>
          <w:rFonts w:ascii="Arial" w:eastAsia="Times New Roman" w:hAnsi="Arial" w:cs="Arial"/>
          <w:b/>
          <w:bCs/>
          <w:color w:val="000000"/>
          <w:sz w:val="18"/>
          <w:szCs w:val="18"/>
          <w:lang w:val="vi-VN"/>
        </w:rPr>
        <w:t>Bảo hiểm</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Các bên phải mua các loại bảo hiểm bắt buộc theo quy định của pháp luật; các loại bảo hiểm tự nguyện khác do các bên tự thỏa thuận.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20.2. </w:t>
      </w:r>
      <w:r w:rsidRPr="00D12E8B">
        <w:rPr>
          <w:rFonts w:ascii="Arial" w:eastAsia="Times New Roman" w:hAnsi="Arial" w:cs="Arial"/>
          <w:b/>
          <w:bCs/>
          <w:color w:val="000000"/>
          <w:sz w:val="18"/>
          <w:szCs w:val="18"/>
          <w:lang w:val="vi-VN"/>
        </w:rPr>
        <w:t>Bảo hành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Sau khi nhận được biên bản nghiệm thu công trình, hạng mục công trình để đưa vào sử dụng Nhà thầu phải:</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Thực hiện việc bảo hành công trình trong thời gian là... (không ít hơn 24 tháng) tháng đối với các công trình cấp đặc biệt, cấp 1 với mức bảo hành là 3% giá trị hợp đồng;.... (không ít </w:t>
      </w:r>
      <w:r w:rsidRPr="00D12E8B">
        <w:rPr>
          <w:rFonts w:ascii="Arial" w:eastAsia="Times New Roman" w:hAnsi="Arial" w:cs="Arial"/>
          <w:color w:val="000000"/>
          <w:sz w:val="18"/>
          <w:szCs w:val="18"/>
        </w:rPr>
        <w:t>hơn </w:t>
      </w:r>
      <w:r w:rsidRPr="00D12E8B">
        <w:rPr>
          <w:rFonts w:ascii="Arial" w:eastAsia="Times New Roman" w:hAnsi="Arial" w:cs="Arial"/>
          <w:color w:val="000000"/>
          <w:sz w:val="18"/>
          <w:szCs w:val="18"/>
          <w:lang w:val="vi-VN"/>
        </w:rPr>
        <w:t>12 tháng) tháng đối với các công trình cấp 2, cấp 3, cấp 4 và các công trình còn lại với mức bảo hành là 5% giá trị hợp đồng; Bảo hành thiết bị theo quy định của nhà sản xuất;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 xml:space="preserve">Nộp cho Chủ đầu tư Bảo đảm thực hiện bảo hành công trình trong vòng ... ngày sau ngày nhận được Biên bản nghiệm </w:t>
      </w:r>
      <w:proofErr w:type="gramStart"/>
      <w:r w:rsidRPr="00D12E8B">
        <w:rPr>
          <w:rFonts w:ascii="Arial" w:eastAsia="Times New Roman" w:hAnsi="Arial" w:cs="Arial"/>
          <w:color w:val="000000"/>
          <w:sz w:val="18"/>
          <w:szCs w:val="18"/>
          <w:lang w:val="vi-VN"/>
        </w:rPr>
        <w:t>thu</w:t>
      </w:r>
      <w:proofErr w:type="gramEnd"/>
      <w:r w:rsidRPr="00D12E8B">
        <w:rPr>
          <w:rFonts w:ascii="Arial" w:eastAsia="Times New Roman" w:hAnsi="Arial" w:cs="Arial"/>
          <w:color w:val="000000"/>
          <w:sz w:val="18"/>
          <w:szCs w:val="18"/>
          <w:lang w:val="vi-VN"/>
        </w:rPr>
        <w:t xml:space="preserve"> công trình, hạng mục công trình để đưa vào sử dụng. Bảo đảm thực hiện bảo hành này phải có giá trị cho đến h</w:t>
      </w:r>
      <w:r w:rsidRPr="00D12E8B">
        <w:rPr>
          <w:rFonts w:ascii="Arial" w:eastAsia="Times New Roman" w:hAnsi="Arial" w:cs="Arial"/>
          <w:color w:val="000000"/>
          <w:sz w:val="18"/>
          <w:szCs w:val="18"/>
        </w:rPr>
        <w:t>ế</w:t>
      </w:r>
      <w:r w:rsidRPr="00D12E8B">
        <w:rPr>
          <w:rFonts w:ascii="Arial" w:eastAsia="Times New Roman" w:hAnsi="Arial" w:cs="Arial"/>
          <w:color w:val="000000"/>
          <w:sz w:val="18"/>
          <w:szCs w:val="18"/>
          <w:lang w:val="vi-VN"/>
        </w:rPr>
        <w:t>t thời gian bảo hành và phải do một thể nhân hoặc pháp nhân cấp và phải theo mẫu quy định trong Phụ lục số ... [Các biểu mẫu] hoặc mẫu khác thì phải được Chủ đầu tư chấp thuận;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Trong thời gian bảo hành công trình, bảo hành thiết bị Nhà thầu phải sửa chữa mọi sai sót, khiếm khuyết do lỗi của Nhà thầu gây ra trong quá trình thi công xây dựng công trình bằng chi phí của Nhà thầu. Việc sửa chữa các lỗi này phải được bắt đầu trong vòng không quá ... ngày sau khi nhận được thông báo của Chủ đầu tư về các lỗi này. N</w:t>
      </w:r>
      <w:r w:rsidRPr="00D12E8B">
        <w:rPr>
          <w:rFonts w:ascii="Arial" w:eastAsia="Times New Roman" w:hAnsi="Arial" w:cs="Arial"/>
          <w:color w:val="000000"/>
          <w:sz w:val="18"/>
          <w:szCs w:val="18"/>
        </w:rPr>
        <w:t>ế</w:t>
      </w:r>
      <w:r w:rsidRPr="00D12E8B">
        <w:rPr>
          <w:rFonts w:ascii="Arial" w:eastAsia="Times New Roman" w:hAnsi="Arial" w:cs="Arial"/>
          <w:color w:val="000000"/>
          <w:sz w:val="18"/>
          <w:szCs w:val="18"/>
          <w:lang w:val="vi-VN"/>
        </w:rPr>
        <w:t>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Nhà thầu phải thanh toán cho bên thứ ba trong vòng ... ngày sau khi nhận được thông báo của Chủ đầu tư về các khoản thanh toán này. Trường h</w:t>
      </w:r>
      <w:r w:rsidRPr="00D12E8B">
        <w:rPr>
          <w:rFonts w:ascii="Arial" w:eastAsia="Times New Roman" w:hAnsi="Arial" w:cs="Arial"/>
          <w:color w:val="000000"/>
          <w:sz w:val="18"/>
          <w:szCs w:val="18"/>
        </w:rPr>
        <w:t>ợ</w:t>
      </w:r>
      <w:r w:rsidRPr="00D12E8B">
        <w:rPr>
          <w:rFonts w:ascii="Arial" w:eastAsia="Times New Roman" w:hAnsi="Arial" w:cs="Arial"/>
          <w:color w:val="000000"/>
          <w:sz w:val="18"/>
          <w:szCs w:val="18"/>
          <w:lang w:val="vi-VN"/>
        </w:rPr>
        <w:t>p, hết hạn thanh toán mà Nhà thầu vẫn không thanh toán các khoản chi phí này thì Chủ đầu tư sẽ thực hiện theo Điều 24 </w:t>
      </w:r>
      <w:r w:rsidRPr="00D12E8B">
        <w:rPr>
          <w:rFonts w:ascii="Arial" w:eastAsia="Times New Roman" w:hAnsi="Arial" w:cs="Arial"/>
          <w:i/>
          <w:iCs/>
          <w:color w:val="000000"/>
          <w:sz w:val="18"/>
          <w:szCs w:val="18"/>
          <w:lang w:val="vi-VN"/>
        </w:rPr>
        <w:t>[Khiếu nại và giải quyết tranh chấp]</w:t>
      </w:r>
      <w:r w:rsidRPr="00D12E8B">
        <w:rPr>
          <w:rFonts w:ascii="Arial" w:eastAsia="Times New Roman" w:hAnsi="Arial" w:cs="Arial"/>
          <w:color w:val="000000"/>
          <w:sz w:val="18"/>
          <w:szCs w:val="18"/>
          <w:lang w:val="vi-VN"/>
        </w:rPr>
        <w:t> để yêu cầu Nhà thầu phải thanh toán.</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w:t>
      </w:r>
      <w:r w:rsidRPr="00D12E8B">
        <w:rPr>
          <w:rFonts w:ascii="Arial" w:eastAsia="Times New Roman" w:hAnsi="Arial" w:cs="Arial"/>
          <w:b/>
          <w:bCs/>
          <w:color w:val="000000"/>
          <w:sz w:val="18"/>
          <w:szCs w:val="18"/>
        </w:rPr>
        <w:t>Ề</w:t>
      </w:r>
      <w:r w:rsidRPr="00D12E8B">
        <w:rPr>
          <w:rFonts w:ascii="Arial" w:eastAsia="Times New Roman" w:hAnsi="Arial" w:cs="Arial"/>
          <w:b/>
          <w:bCs/>
          <w:color w:val="000000"/>
          <w:sz w:val="18"/>
          <w:szCs w:val="18"/>
          <w:lang w:val="vi-VN"/>
        </w:rPr>
        <w:t>U 21. TRÁCH NHIỆM ĐỐI VỚI CÁC SAI SÓT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21.1. </w:t>
      </w:r>
      <w:r w:rsidRPr="00D12E8B">
        <w:rPr>
          <w:rFonts w:ascii="Arial" w:eastAsia="Times New Roman" w:hAnsi="Arial" w:cs="Arial"/>
          <w:b/>
          <w:bCs/>
          <w:color w:val="000000"/>
          <w:sz w:val="18"/>
          <w:szCs w:val="18"/>
          <w:lang w:val="vi-VN"/>
        </w:rPr>
        <w:t>Hoàn thành Công việc còn dở dang và sửa chữa sai sót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Để công trình và tài liệu của Nhà thầu và mỗi hạng mục cần phải luôn ở trong tình trạng do Hợp đồng quy định (trừ trường hợp bị hỏng) đến ngày hết hạn của thời hạn thông báo sai sót, Nhà thầu sẽ phải:</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Hoàn thành các công việc còn tồn đọng vào ngày đã nêu trong Biên bản nghiệm </w:t>
      </w:r>
      <w:proofErr w:type="gramStart"/>
      <w:r w:rsidRPr="00D12E8B">
        <w:rPr>
          <w:rFonts w:ascii="Arial" w:eastAsia="Times New Roman" w:hAnsi="Arial" w:cs="Arial"/>
          <w:color w:val="000000"/>
          <w:sz w:val="18"/>
          <w:szCs w:val="18"/>
          <w:lang w:val="vi-VN"/>
        </w:rPr>
        <w:t>thu</w:t>
      </w:r>
      <w:proofErr w:type="gramEnd"/>
      <w:r w:rsidRPr="00D12E8B">
        <w:rPr>
          <w:rFonts w:ascii="Arial" w:eastAsia="Times New Roman" w:hAnsi="Arial" w:cs="Arial"/>
          <w:color w:val="000000"/>
          <w:sz w:val="18"/>
          <w:szCs w:val="18"/>
          <w:lang w:val="vi-VN"/>
        </w:rPr>
        <w:t xml:space="preserve"> trong khoảng thời gian hợp lý mà Chủ đầu tư yêu cầu,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Thực hiện các công việc sửa chữa các sai sót hoặc hư hỏng do Chủ đầu tư thông báo vào ngày hoặc trước thời hạn thông báo sai sót của công trình hay hạng mục hết hạn.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lastRenderedPageBreak/>
        <w:t>Nếu sai sót xuất hiện hoặc hư hỏng xảy ra, Nhà thầu sẽ được Chủ đầu tư thông báo.</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21.2. </w:t>
      </w:r>
      <w:r w:rsidRPr="00D12E8B">
        <w:rPr>
          <w:rFonts w:ascii="Arial" w:eastAsia="Times New Roman" w:hAnsi="Arial" w:cs="Arial"/>
          <w:b/>
          <w:bCs/>
          <w:color w:val="000000"/>
          <w:sz w:val="18"/>
          <w:szCs w:val="18"/>
          <w:lang w:val="vi-VN"/>
        </w:rPr>
        <w:t>Chi phí sửa chữa sai sót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Tất cả công việc được nêu trong phần (b) của khoản 21.1</w:t>
      </w:r>
      <w:r w:rsidRPr="00D12E8B">
        <w:rPr>
          <w:rFonts w:ascii="Arial" w:eastAsia="Times New Roman" w:hAnsi="Arial" w:cs="Arial"/>
          <w:i/>
          <w:iCs/>
          <w:color w:val="000000"/>
          <w:sz w:val="18"/>
          <w:szCs w:val="18"/>
          <w:lang w:val="vi-VN"/>
        </w:rPr>
        <w:t>. [Hoàn thành công việc dở dang và sửa chữa sai s</w:t>
      </w:r>
      <w:r w:rsidRPr="00D12E8B">
        <w:rPr>
          <w:rFonts w:ascii="Arial" w:eastAsia="Times New Roman" w:hAnsi="Arial" w:cs="Arial"/>
          <w:i/>
          <w:iCs/>
          <w:color w:val="000000"/>
          <w:sz w:val="18"/>
          <w:szCs w:val="18"/>
        </w:rPr>
        <w:t>ó</w:t>
      </w:r>
      <w:r w:rsidRPr="00D12E8B">
        <w:rPr>
          <w:rFonts w:ascii="Arial" w:eastAsia="Times New Roman" w:hAnsi="Arial" w:cs="Arial"/>
          <w:i/>
          <w:iCs/>
          <w:color w:val="000000"/>
          <w:sz w:val="18"/>
          <w:szCs w:val="18"/>
          <w:lang w:val="vi-VN"/>
        </w:rPr>
        <w:t>t]</w:t>
      </w:r>
      <w:r w:rsidRPr="00D12E8B">
        <w:rPr>
          <w:rFonts w:ascii="Arial" w:eastAsia="Times New Roman" w:hAnsi="Arial" w:cs="Arial"/>
          <w:color w:val="000000"/>
          <w:sz w:val="18"/>
          <w:szCs w:val="18"/>
          <w:lang w:val="vi-VN"/>
        </w:rPr>
        <w:t> sẽ được tiến hành và Nhà thầu phải chịu rủi ro và các chi phí, nếu và ở mức độ công việc được quy cho là: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 xml:space="preserve">Thiết bị, các vật liệu hoặc </w:t>
      </w:r>
      <w:proofErr w:type="gramStart"/>
      <w:r w:rsidRPr="00D12E8B">
        <w:rPr>
          <w:rFonts w:ascii="Arial" w:eastAsia="Times New Roman" w:hAnsi="Arial" w:cs="Arial"/>
          <w:color w:val="000000"/>
          <w:sz w:val="18"/>
          <w:szCs w:val="18"/>
          <w:lang w:val="vi-VN"/>
        </w:rPr>
        <w:t>tay</w:t>
      </w:r>
      <w:proofErr w:type="gramEnd"/>
      <w:r w:rsidRPr="00D12E8B">
        <w:rPr>
          <w:rFonts w:ascii="Arial" w:eastAsia="Times New Roman" w:hAnsi="Arial" w:cs="Arial"/>
          <w:color w:val="000000"/>
          <w:sz w:val="18"/>
          <w:szCs w:val="18"/>
          <w:lang w:val="vi-VN"/>
        </w:rPr>
        <w:t xml:space="preserve"> nghề không phù hợp với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Nhà thầu không tuân thủ các nghĩa vụ khác.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và ở mức độ mà việc đó được quy cho nguyên nhân khác, Nhà thầu sẽ được Chủ Đầu tư thông báo ngay lập tức và khi đó sẽ áp dụng khoản 16.3.</w:t>
      </w:r>
      <w:r w:rsidRPr="00D12E8B">
        <w:rPr>
          <w:rFonts w:ascii="Arial" w:eastAsia="Times New Roman" w:hAnsi="Arial" w:cs="Arial"/>
          <w:i/>
          <w:iCs/>
          <w:color w:val="000000"/>
          <w:sz w:val="18"/>
          <w:szCs w:val="18"/>
          <w:lang w:val="vi-VN"/>
        </w:rPr>
        <w:t> [Thủ tục điều chỉnh hợp đồng]</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21.3. </w:t>
      </w:r>
      <w:r w:rsidRPr="00D12E8B">
        <w:rPr>
          <w:rFonts w:ascii="Arial" w:eastAsia="Times New Roman" w:hAnsi="Arial" w:cs="Arial"/>
          <w:b/>
          <w:bCs/>
          <w:color w:val="000000"/>
          <w:sz w:val="18"/>
          <w:szCs w:val="18"/>
          <w:lang w:val="vi-VN"/>
        </w:rPr>
        <w:t>Kéo dài thêm thời hạn thông báo sai sót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Theo khoản 13.2. </w:t>
      </w:r>
      <w:r w:rsidRPr="00D12E8B">
        <w:rPr>
          <w:rFonts w:ascii="Arial" w:eastAsia="Times New Roman" w:hAnsi="Arial" w:cs="Arial"/>
          <w:i/>
          <w:iCs/>
          <w:color w:val="000000"/>
          <w:sz w:val="18"/>
          <w:szCs w:val="18"/>
          <w:lang w:val="vi-VN"/>
        </w:rPr>
        <w:t>[Khiếu nại của Chủ đầu tư]</w:t>
      </w:r>
      <w:r w:rsidRPr="00D12E8B">
        <w:rPr>
          <w:rFonts w:ascii="Arial" w:eastAsia="Times New Roman" w:hAnsi="Arial" w:cs="Arial"/>
          <w:color w:val="000000"/>
          <w:sz w:val="18"/>
          <w:szCs w:val="18"/>
          <w:lang w:val="vi-VN"/>
        </w:rPr>
        <w:t> Chủ đầu tư sẽ được quyền kéo dài thêm Thời hạn thông báo sai sót về công trình hoặc hạng mục nếu và ở mức độ mà công trình, hạng mục công trình hay một bộ phận chính của Nhà máy (tùy từng trường hợp và sau khi đã nghiệm thu) không thể sử dụng được cho mục đích đã định do sai sót hoặc hư hỏng. Tuy nhiên, Thời gian thông báo sai sót sẽ không được kéo dài quá năm (cụ thể do các bên tự thỏa thuận).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w:t>
      </w:r>
      <w:r w:rsidRPr="00D12E8B">
        <w:rPr>
          <w:rFonts w:ascii="Arial" w:eastAsia="Times New Roman" w:hAnsi="Arial" w:cs="Arial"/>
          <w:color w:val="000000"/>
          <w:sz w:val="18"/>
          <w:szCs w:val="18"/>
        </w:rPr>
        <w:t>ế</w:t>
      </w:r>
      <w:r w:rsidRPr="00D12E8B">
        <w:rPr>
          <w:rFonts w:ascii="Arial" w:eastAsia="Times New Roman" w:hAnsi="Arial" w:cs="Arial"/>
          <w:color w:val="000000"/>
          <w:sz w:val="18"/>
          <w:szCs w:val="18"/>
          <w:lang w:val="vi-VN"/>
        </w:rPr>
        <w:t>u việc cung cấp và/hoặc lắp đặt thiết bị và / hoặc các vật liệu bị tạm ngừng theo khoản 18.2. </w:t>
      </w:r>
      <w:r w:rsidRPr="00D12E8B">
        <w:rPr>
          <w:rFonts w:ascii="Arial" w:eastAsia="Times New Roman" w:hAnsi="Arial" w:cs="Arial"/>
          <w:i/>
          <w:iCs/>
          <w:color w:val="000000"/>
          <w:sz w:val="18"/>
          <w:szCs w:val="18"/>
          <w:lang w:val="vi-VN"/>
        </w:rPr>
        <w:t>[Tạm ngừng công việc]</w:t>
      </w:r>
      <w:r w:rsidRPr="00D12E8B">
        <w:rPr>
          <w:rFonts w:ascii="Arial" w:eastAsia="Times New Roman" w:hAnsi="Arial" w:cs="Arial"/>
          <w:color w:val="000000"/>
          <w:sz w:val="18"/>
          <w:szCs w:val="18"/>
          <w:lang w:val="vi-VN"/>
        </w:rPr>
        <w:t> hay khoản 19.1. </w:t>
      </w:r>
      <w:r w:rsidRPr="00D12E8B">
        <w:rPr>
          <w:rFonts w:ascii="Arial" w:eastAsia="Times New Roman" w:hAnsi="Arial" w:cs="Arial"/>
          <w:i/>
          <w:iCs/>
          <w:color w:val="000000"/>
          <w:sz w:val="18"/>
          <w:szCs w:val="18"/>
          <w:lang w:val="vi-VN"/>
        </w:rPr>
        <w:t>[Quyền tạm ngừng công việc của Nhà thầu]</w:t>
      </w:r>
      <w:r w:rsidRPr="00D12E8B">
        <w:rPr>
          <w:rFonts w:ascii="Arial" w:eastAsia="Times New Roman" w:hAnsi="Arial" w:cs="Arial"/>
          <w:color w:val="000000"/>
          <w:sz w:val="18"/>
          <w:szCs w:val="18"/>
          <w:lang w:val="vi-VN"/>
        </w:rPr>
        <w:t>, theo Điều này nghĩa vụ của Nhà thầu sẽ không áp dụng cho những sai sót hoặc hư hỏng xảy ra quá ... (2 năm) sau khi Thời gian thông báo sai sót hết hiệu lực</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21.4. </w:t>
      </w:r>
      <w:r w:rsidRPr="00D12E8B">
        <w:rPr>
          <w:rFonts w:ascii="Arial" w:eastAsia="Times New Roman" w:hAnsi="Arial" w:cs="Arial"/>
          <w:b/>
          <w:bCs/>
          <w:color w:val="000000"/>
          <w:sz w:val="18"/>
          <w:szCs w:val="18"/>
          <w:lang w:val="vi-VN"/>
        </w:rPr>
        <w:t>Không sửa chữa được sai sót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Nhà thầu không sửa chữa được các sai sót hay hư hỏng trong khoảng thời gian hợp lý, Chủ đầu tư hoặc đại diện của Chủ đầu tư có thể ấn định ngày để sửa chữa các sai sót hay hư hỏng. Nhà thầu sẽ được thông báo về ngày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Nhà thầu không sửa chữa được các sai sót hay hư hỏng vào ngày đã thông báo và việc sửa chữa sẽ được thực hiện mà Nhà thầu phải chịu chi phí theo khoản 21.2. </w:t>
      </w:r>
      <w:r w:rsidRPr="00D12E8B">
        <w:rPr>
          <w:rFonts w:ascii="Arial" w:eastAsia="Times New Roman" w:hAnsi="Arial" w:cs="Arial"/>
          <w:i/>
          <w:iCs/>
          <w:color w:val="000000"/>
          <w:sz w:val="18"/>
          <w:szCs w:val="18"/>
          <w:lang w:val="vi-VN"/>
        </w:rPr>
        <w:t>[Chi phí sửa chữa sai sót]</w:t>
      </w:r>
      <w:r w:rsidRPr="00D12E8B">
        <w:rPr>
          <w:rFonts w:ascii="Arial" w:eastAsia="Times New Roman" w:hAnsi="Arial" w:cs="Arial"/>
          <w:color w:val="000000"/>
          <w:sz w:val="18"/>
          <w:szCs w:val="18"/>
          <w:lang w:val="vi-VN"/>
        </w:rPr>
        <w:t>, Chủ đầu tư (tùy theo lựa chọn) có thể:</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Tự tiến hành công việc hoặc thuê người khác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cách thức hợp lý và Nhà thầu phải chịu mọi chi phí, nhưng Nhà thầu sẽ không chịu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ách nhiệm về công việc này; và Nhà thầu theo khoản 13.2. </w:t>
      </w:r>
      <w:r w:rsidRPr="00D12E8B">
        <w:rPr>
          <w:rFonts w:ascii="Arial" w:eastAsia="Times New Roman" w:hAnsi="Arial" w:cs="Arial"/>
          <w:i/>
          <w:iCs/>
          <w:color w:val="000000"/>
          <w:sz w:val="18"/>
          <w:szCs w:val="18"/>
          <w:lang w:val="vi-VN"/>
        </w:rPr>
        <w:t>[Khiếu nại của Chủ đầu tư]</w:t>
      </w:r>
      <w:r w:rsidRPr="00D12E8B">
        <w:rPr>
          <w:rFonts w:ascii="Arial" w:eastAsia="Times New Roman" w:hAnsi="Arial" w:cs="Arial"/>
          <w:color w:val="000000"/>
          <w:sz w:val="18"/>
          <w:szCs w:val="18"/>
          <w:lang w:val="vi-VN"/>
        </w:rPr>
        <w:t> phải trả cho Chủ đầu tư những chi phí hợp lý phát sinh từ việc Ch</w:t>
      </w:r>
      <w:r w:rsidRPr="00D12E8B">
        <w:rPr>
          <w:rFonts w:ascii="Arial" w:eastAsia="Times New Roman" w:hAnsi="Arial" w:cs="Arial"/>
          <w:color w:val="000000"/>
          <w:sz w:val="18"/>
          <w:szCs w:val="18"/>
        </w:rPr>
        <w:t>ủ </w:t>
      </w:r>
      <w:r w:rsidRPr="00D12E8B">
        <w:rPr>
          <w:rFonts w:ascii="Arial" w:eastAsia="Times New Roman" w:hAnsi="Arial" w:cs="Arial"/>
          <w:color w:val="000000"/>
          <w:sz w:val="18"/>
          <w:szCs w:val="18"/>
          <w:lang w:val="vi-VN"/>
        </w:rPr>
        <w:t>đầu tư sửa chữa các sai sót hoặc hư hỏng;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 xml:space="preserve">Khấu trừ hợp lý trong Giá hợp đồng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khoản 13.4. </w:t>
      </w:r>
      <w:r w:rsidRPr="00D12E8B">
        <w:rPr>
          <w:rFonts w:ascii="Arial" w:eastAsia="Times New Roman" w:hAnsi="Arial" w:cs="Arial"/>
          <w:i/>
          <w:iCs/>
          <w:color w:val="000000"/>
          <w:sz w:val="18"/>
          <w:szCs w:val="18"/>
          <w:lang w:val="vi-VN"/>
        </w:rPr>
        <w:t>[Quyết định</w:t>
      </w:r>
      <w:r w:rsidRPr="00D12E8B">
        <w:rPr>
          <w:rFonts w:ascii="Arial" w:eastAsia="Times New Roman" w:hAnsi="Arial" w:cs="Arial"/>
          <w:i/>
          <w:iCs/>
          <w:color w:val="000000"/>
          <w:sz w:val="18"/>
          <w:szCs w:val="18"/>
        </w:rPr>
        <w:t>]</w:t>
      </w:r>
      <w:r w:rsidRPr="00D12E8B">
        <w:rPr>
          <w:rFonts w:ascii="Arial" w:eastAsia="Times New Roman" w:hAnsi="Arial" w:cs="Arial"/>
          <w:color w:val="000000"/>
          <w:sz w:val="18"/>
          <w:szCs w:val="18"/>
          <w:lang w:val="vi-VN"/>
        </w:rPr>
        <w:t>; hoặc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nếu sai sót hoặc hư hỏng dẫn đến việc Chủ đầu tư về cơ bản bị mất toàn bộ lợi ích t</w:t>
      </w:r>
      <w:r w:rsidRPr="00D12E8B">
        <w:rPr>
          <w:rFonts w:ascii="Arial" w:eastAsia="Times New Roman" w:hAnsi="Arial" w:cs="Arial"/>
          <w:color w:val="000000"/>
          <w:sz w:val="18"/>
          <w:szCs w:val="18"/>
        </w:rPr>
        <w:t>ừ </w:t>
      </w:r>
      <w:r w:rsidRPr="00D12E8B">
        <w:rPr>
          <w:rFonts w:ascii="Arial" w:eastAsia="Times New Roman" w:hAnsi="Arial" w:cs="Arial"/>
          <w:color w:val="000000"/>
          <w:sz w:val="18"/>
          <w:szCs w:val="18"/>
          <w:lang w:val="vi-VN"/>
        </w:rPr>
        <w:t>công trình hay phần lớn công trình, sẽ chấm dứt toàn bộ Hợp đồng hay phần lớn công trình không thể đưa vào sử dụng cho mục đích đã định. Khi đó, theo Hợp đồng hay không, Chủ đầu tư sẽ được quyền lấy lại toàn bộ số tiền đã trả cho Nhà thầu để xây dựng công trình hoặc một phần công trình đó (tùy từng trường hợp cụ thể) cộng thêm với chi phí tài chính và chi phí tháo dỡ phần công trình đó, dọn dẹp công trường và trả thiết bị, các vật liệu lại cho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21.5. </w:t>
      </w:r>
      <w:r w:rsidRPr="00D12E8B">
        <w:rPr>
          <w:rFonts w:ascii="Arial" w:eastAsia="Times New Roman" w:hAnsi="Arial" w:cs="Arial"/>
          <w:b/>
          <w:bCs/>
          <w:color w:val="000000"/>
          <w:sz w:val="18"/>
          <w:szCs w:val="18"/>
          <w:lang w:val="vi-VN"/>
        </w:rPr>
        <w:t>Di chuyển sản phẩm bị sai sót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w:t>
      </w:r>
      <w:r w:rsidRPr="00D12E8B">
        <w:rPr>
          <w:rFonts w:ascii="Arial" w:eastAsia="Times New Roman" w:hAnsi="Arial" w:cs="Arial"/>
          <w:color w:val="000000"/>
          <w:sz w:val="18"/>
          <w:szCs w:val="18"/>
        </w:rPr>
        <w:t>ế</w:t>
      </w:r>
      <w:r w:rsidRPr="00D12E8B">
        <w:rPr>
          <w:rFonts w:ascii="Arial" w:eastAsia="Times New Roman" w:hAnsi="Arial" w:cs="Arial"/>
          <w:color w:val="000000"/>
          <w:sz w:val="18"/>
          <w:szCs w:val="18"/>
          <w:lang w:val="vi-VN"/>
        </w:rPr>
        <w:t>u sai sót hoặc hư hỏng không thể sửa chữa tốt ngay trên công trường được và được Chủ đầu tư đồng ý, Nhà thầu có thể chuyển khỏi công trường thiết bị hoặc cấu kiện bị sai sót hay hư hỏng để sửa chữa. Sự đồng ý này của Chủ đầu tư có thể yêu cầu Nhà thầu tăng số tiền cho bảo lãnh Hợp đồng bằng chi phí thay thế toàn bộ các phần này hay cung cấp sự bảo đảm phù hợp khác.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21.6. </w:t>
      </w:r>
      <w:r w:rsidRPr="00D12E8B">
        <w:rPr>
          <w:rFonts w:ascii="Arial" w:eastAsia="Times New Roman" w:hAnsi="Arial" w:cs="Arial"/>
          <w:b/>
          <w:bCs/>
          <w:color w:val="000000"/>
          <w:sz w:val="18"/>
          <w:szCs w:val="18"/>
          <w:lang w:val="vi-VN"/>
        </w:rPr>
        <w:t>Các kiểm định thêm</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việc sửa chữa sai sót hoặc hư hỏng có thể ảnh hưởng đến sự vận hành của công trình, Chủ đầu tư có thể yêu cầu tiến hành lại bất cứ cuộc kiểm định nào nêu trong Hợp đồng, bao gồm cả các cuộc ki</w:t>
      </w:r>
      <w:r w:rsidRPr="00D12E8B">
        <w:rPr>
          <w:rFonts w:ascii="Arial" w:eastAsia="Times New Roman" w:hAnsi="Arial" w:cs="Arial"/>
          <w:color w:val="000000"/>
          <w:sz w:val="18"/>
          <w:szCs w:val="18"/>
        </w:rPr>
        <w:t>ể</w:t>
      </w:r>
      <w:r w:rsidRPr="00D12E8B">
        <w:rPr>
          <w:rFonts w:ascii="Arial" w:eastAsia="Times New Roman" w:hAnsi="Arial" w:cs="Arial"/>
          <w:color w:val="000000"/>
          <w:sz w:val="18"/>
          <w:szCs w:val="18"/>
          <w:lang w:val="vi-VN"/>
        </w:rPr>
        <w:t>m định khi hoàn thành và/hoặc kiểm định sau khi hoàn thành. Yêu cầu này có thể được thông báo trong vòng ... ngày sau khi đã sửa chữa sai sót hoặc hư hỏng.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Các kiểm đ</w:t>
      </w:r>
      <w:r w:rsidRPr="00D12E8B">
        <w:rPr>
          <w:rFonts w:ascii="Arial" w:eastAsia="Times New Roman" w:hAnsi="Arial" w:cs="Arial"/>
          <w:color w:val="000000"/>
          <w:sz w:val="18"/>
          <w:szCs w:val="18"/>
        </w:rPr>
        <w:t>ị</w:t>
      </w:r>
      <w:r w:rsidRPr="00D12E8B">
        <w:rPr>
          <w:rFonts w:ascii="Arial" w:eastAsia="Times New Roman" w:hAnsi="Arial" w:cs="Arial"/>
          <w:color w:val="000000"/>
          <w:sz w:val="18"/>
          <w:szCs w:val="18"/>
          <w:lang w:val="vi-VN"/>
        </w:rPr>
        <w:t>nh này phải được tiến hành theo các điều kiện được áp dụng cho các kiểm định trước, chỉ khác là được tiến hành bằng sự rủi ro và kinh phí của bên chịu trách nhiệm theo khoản 21.2. </w:t>
      </w:r>
      <w:r w:rsidRPr="00D12E8B">
        <w:rPr>
          <w:rFonts w:ascii="Arial" w:eastAsia="Times New Roman" w:hAnsi="Arial" w:cs="Arial"/>
          <w:i/>
          <w:iCs/>
          <w:color w:val="000000"/>
          <w:sz w:val="18"/>
          <w:szCs w:val="18"/>
          <w:lang w:val="vi-VN"/>
        </w:rPr>
        <w:t>[Chi phí sửa chữa sai sót]</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21.7. </w:t>
      </w:r>
      <w:r w:rsidRPr="00D12E8B">
        <w:rPr>
          <w:rFonts w:ascii="Arial" w:eastAsia="Times New Roman" w:hAnsi="Arial" w:cs="Arial"/>
          <w:b/>
          <w:bCs/>
          <w:color w:val="000000"/>
          <w:sz w:val="18"/>
          <w:szCs w:val="18"/>
          <w:lang w:val="vi-VN"/>
        </w:rPr>
        <w:t>Nhà thầu tìm nguyên nhân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sẽ, n</w:t>
      </w:r>
      <w:r w:rsidRPr="00D12E8B">
        <w:rPr>
          <w:rFonts w:ascii="Arial" w:eastAsia="Times New Roman" w:hAnsi="Arial" w:cs="Arial"/>
          <w:color w:val="000000"/>
          <w:sz w:val="18"/>
          <w:szCs w:val="18"/>
        </w:rPr>
        <w:t>ế</w:t>
      </w:r>
      <w:r w:rsidRPr="00D12E8B">
        <w:rPr>
          <w:rFonts w:ascii="Arial" w:eastAsia="Times New Roman" w:hAnsi="Arial" w:cs="Arial"/>
          <w:color w:val="000000"/>
          <w:sz w:val="18"/>
          <w:szCs w:val="18"/>
          <w:lang w:val="vi-VN"/>
        </w:rPr>
        <w:t>u Chủ đầu tư (hoặc Nhà tư vấn) yêu cầu, tìm nguyên nhân dẫn đến sai sót theo chỉ dẫn của Nhà tư vấn. Trừ khi sai sót đã được sửa chữa bằng chi phí của Nhà thầu theo khoản 21.2. </w:t>
      </w:r>
      <w:r w:rsidRPr="00D12E8B">
        <w:rPr>
          <w:rFonts w:ascii="Arial" w:eastAsia="Times New Roman" w:hAnsi="Arial" w:cs="Arial"/>
          <w:i/>
          <w:iCs/>
          <w:color w:val="000000"/>
          <w:sz w:val="18"/>
          <w:szCs w:val="18"/>
          <w:lang w:val="vi-VN"/>
        </w:rPr>
        <w:t>[Chi phí sửa chữa sai sót]</w:t>
      </w:r>
      <w:r w:rsidRPr="00D12E8B">
        <w:rPr>
          <w:rFonts w:ascii="Arial" w:eastAsia="Times New Roman" w:hAnsi="Arial" w:cs="Arial"/>
          <w:color w:val="000000"/>
          <w:sz w:val="18"/>
          <w:szCs w:val="18"/>
          <w:lang w:val="vi-VN"/>
        </w:rPr>
        <w:t>, chi phí của việc t</w:t>
      </w:r>
      <w:r w:rsidRPr="00D12E8B">
        <w:rPr>
          <w:rFonts w:ascii="Arial" w:eastAsia="Times New Roman" w:hAnsi="Arial" w:cs="Arial"/>
          <w:color w:val="000000"/>
          <w:sz w:val="18"/>
          <w:szCs w:val="18"/>
        </w:rPr>
        <w:t>ì</w:t>
      </w:r>
      <w:r w:rsidRPr="00D12E8B">
        <w:rPr>
          <w:rFonts w:ascii="Arial" w:eastAsia="Times New Roman" w:hAnsi="Arial" w:cs="Arial"/>
          <w:color w:val="000000"/>
          <w:sz w:val="18"/>
          <w:szCs w:val="18"/>
          <w:lang w:val="vi-VN"/>
        </w:rPr>
        <w:t>m kiếm nguyên nhân cộng với lợi nhuận hợp lý sẽ được Chủ đầu tư đồng ý hoặc quyết định theo khoản 13.4. </w:t>
      </w:r>
      <w:r w:rsidRPr="00D12E8B">
        <w:rPr>
          <w:rFonts w:ascii="Arial" w:eastAsia="Times New Roman" w:hAnsi="Arial" w:cs="Arial"/>
          <w:i/>
          <w:iCs/>
          <w:color w:val="000000"/>
          <w:sz w:val="18"/>
          <w:szCs w:val="18"/>
          <w:lang w:val="vi-VN"/>
        </w:rPr>
        <w:t>[Quyết định]</w:t>
      </w:r>
      <w:r w:rsidRPr="00D12E8B">
        <w:rPr>
          <w:rFonts w:ascii="Arial" w:eastAsia="Times New Roman" w:hAnsi="Arial" w:cs="Arial"/>
          <w:color w:val="000000"/>
          <w:sz w:val="18"/>
          <w:szCs w:val="18"/>
          <w:lang w:val="vi-VN"/>
        </w:rPr>
        <w:t> và sẽ được tính vào Giá hợp đồng.</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w:t>
      </w:r>
      <w:r w:rsidRPr="00D12E8B">
        <w:rPr>
          <w:rFonts w:ascii="Arial" w:eastAsia="Times New Roman" w:hAnsi="Arial" w:cs="Arial"/>
          <w:b/>
          <w:bCs/>
          <w:color w:val="000000"/>
          <w:sz w:val="18"/>
          <w:szCs w:val="18"/>
        </w:rPr>
        <w:t>ỀU </w:t>
      </w:r>
      <w:r w:rsidRPr="00D12E8B">
        <w:rPr>
          <w:rFonts w:ascii="Arial" w:eastAsia="Times New Roman" w:hAnsi="Arial" w:cs="Arial"/>
          <w:b/>
          <w:bCs/>
          <w:color w:val="000000"/>
          <w:sz w:val="18"/>
          <w:szCs w:val="18"/>
          <w:lang w:val="vi-VN"/>
        </w:rPr>
        <w:t>22. THƯỞNG, PHẠT DO VI PHẠM HỢP ĐỒNG VÀ TRÁCH NHIỆM B</w:t>
      </w:r>
      <w:r w:rsidRPr="00D12E8B">
        <w:rPr>
          <w:rFonts w:ascii="Arial" w:eastAsia="Times New Roman" w:hAnsi="Arial" w:cs="Arial"/>
          <w:b/>
          <w:bCs/>
          <w:color w:val="000000"/>
          <w:sz w:val="18"/>
          <w:szCs w:val="18"/>
        </w:rPr>
        <w:t>Ồ</w:t>
      </w:r>
      <w:r w:rsidRPr="00D12E8B">
        <w:rPr>
          <w:rFonts w:ascii="Arial" w:eastAsia="Times New Roman" w:hAnsi="Arial" w:cs="Arial"/>
          <w:b/>
          <w:bCs/>
          <w:color w:val="000000"/>
          <w:sz w:val="18"/>
          <w:szCs w:val="18"/>
          <w:lang w:val="vi-VN"/>
        </w:rPr>
        <w:t>I THƯỜNG THIỆT HẠI</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22.1. </w:t>
      </w:r>
      <w:r w:rsidRPr="00D12E8B">
        <w:rPr>
          <w:rFonts w:ascii="Arial" w:eastAsia="Times New Roman" w:hAnsi="Arial" w:cs="Arial"/>
          <w:b/>
          <w:bCs/>
          <w:color w:val="000000"/>
          <w:sz w:val="18"/>
          <w:szCs w:val="18"/>
          <w:lang w:val="vi-VN"/>
        </w:rPr>
        <w:t>Thư</w:t>
      </w:r>
      <w:r w:rsidRPr="00D12E8B">
        <w:rPr>
          <w:rFonts w:ascii="Arial" w:eastAsia="Times New Roman" w:hAnsi="Arial" w:cs="Arial"/>
          <w:b/>
          <w:bCs/>
          <w:color w:val="000000"/>
          <w:sz w:val="18"/>
          <w:szCs w:val="18"/>
        </w:rPr>
        <w:t>ở</w:t>
      </w:r>
      <w:r w:rsidRPr="00D12E8B">
        <w:rPr>
          <w:rFonts w:ascii="Arial" w:eastAsia="Times New Roman" w:hAnsi="Arial" w:cs="Arial"/>
          <w:b/>
          <w:bCs/>
          <w:color w:val="000000"/>
          <w:sz w:val="18"/>
          <w:szCs w:val="18"/>
          <w:lang w:val="vi-VN"/>
        </w:rPr>
        <w:t>ng hoàn thành tốt H</w:t>
      </w:r>
      <w:r w:rsidRPr="00D12E8B">
        <w:rPr>
          <w:rFonts w:ascii="Arial" w:eastAsia="Times New Roman" w:hAnsi="Arial" w:cs="Arial"/>
          <w:b/>
          <w:bCs/>
          <w:color w:val="000000"/>
          <w:sz w:val="18"/>
          <w:szCs w:val="18"/>
        </w:rPr>
        <w:t>ợ</w:t>
      </w:r>
      <w:r w:rsidRPr="00D12E8B">
        <w:rPr>
          <w:rFonts w:ascii="Arial" w:eastAsia="Times New Roman" w:hAnsi="Arial" w:cs="Arial"/>
          <w:b/>
          <w:bCs/>
          <w:color w:val="000000"/>
          <w:sz w:val="18"/>
          <w:szCs w:val="18"/>
          <w:lang w:val="vi-VN"/>
        </w:rPr>
        <w:t>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lastRenderedPageBreak/>
        <w:t>Nhà thầu thực hiện hợp đồng đ</w:t>
      </w:r>
      <w:r w:rsidRPr="00D12E8B">
        <w:rPr>
          <w:rFonts w:ascii="Arial" w:eastAsia="Times New Roman" w:hAnsi="Arial" w:cs="Arial"/>
          <w:color w:val="000000"/>
          <w:sz w:val="18"/>
          <w:szCs w:val="18"/>
        </w:rPr>
        <w:t>ả</w:t>
      </w:r>
      <w:r w:rsidRPr="00D12E8B">
        <w:rPr>
          <w:rFonts w:ascii="Arial" w:eastAsia="Times New Roman" w:hAnsi="Arial" w:cs="Arial"/>
          <w:color w:val="000000"/>
          <w:sz w:val="18"/>
          <w:szCs w:val="18"/>
          <w:lang w:val="vi-VN"/>
        </w:rPr>
        <w:t>m bảo chất lượng theo quy định với thời gian sớm hơn thời gian quy định tại Hợp đồng này thì được Chủ đầu tư xem xét thưởng hợp đồng với mức thưởng là ... % giá hợp đồng cho mỗi (ngày, tuần, tháng ...) thực hiện xong sớm h</w:t>
      </w:r>
      <w:r w:rsidRPr="00D12E8B">
        <w:rPr>
          <w:rFonts w:ascii="Arial" w:eastAsia="Times New Roman" w:hAnsi="Arial" w:cs="Arial"/>
          <w:color w:val="000000"/>
          <w:sz w:val="18"/>
          <w:szCs w:val="18"/>
        </w:rPr>
        <w:t>ơn </w:t>
      </w:r>
      <w:r w:rsidRPr="00D12E8B">
        <w:rPr>
          <w:rFonts w:ascii="Arial" w:eastAsia="Times New Roman" w:hAnsi="Arial" w:cs="Arial"/>
          <w:color w:val="000000"/>
          <w:sz w:val="18"/>
          <w:szCs w:val="18"/>
          <w:lang w:val="vi-VN"/>
        </w:rPr>
        <w:t>và tối đa là ....</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22.2. </w:t>
      </w:r>
      <w:r w:rsidRPr="00D12E8B">
        <w:rPr>
          <w:rFonts w:ascii="Arial" w:eastAsia="Times New Roman" w:hAnsi="Arial" w:cs="Arial"/>
          <w:b/>
          <w:bCs/>
          <w:color w:val="000000"/>
          <w:sz w:val="18"/>
          <w:szCs w:val="18"/>
          <w:lang w:val="vi-VN"/>
        </w:rPr>
        <w:t xml:space="preserve">Phạt </w:t>
      </w:r>
      <w:proofErr w:type="gramStart"/>
      <w:r w:rsidRPr="00D12E8B">
        <w:rPr>
          <w:rFonts w:ascii="Arial" w:eastAsia="Times New Roman" w:hAnsi="Arial" w:cs="Arial"/>
          <w:b/>
          <w:bCs/>
          <w:color w:val="000000"/>
          <w:sz w:val="18"/>
          <w:szCs w:val="18"/>
          <w:lang w:val="vi-VN"/>
        </w:rPr>
        <w:t>v</w:t>
      </w:r>
      <w:r w:rsidRPr="00D12E8B">
        <w:rPr>
          <w:rFonts w:ascii="Arial" w:eastAsia="Times New Roman" w:hAnsi="Arial" w:cs="Arial"/>
          <w:b/>
          <w:bCs/>
          <w:color w:val="000000"/>
          <w:sz w:val="18"/>
          <w:szCs w:val="18"/>
        </w:rPr>
        <w:t>i</w:t>
      </w:r>
      <w:proofErr w:type="gramEnd"/>
      <w:r w:rsidRPr="00D12E8B">
        <w:rPr>
          <w:rFonts w:ascii="Arial" w:eastAsia="Times New Roman" w:hAnsi="Arial" w:cs="Arial"/>
          <w:b/>
          <w:bCs/>
          <w:color w:val="000000"/>
          <w:sz w:val="18"/>
          <w:szCs w:val="18"/>
        </w:rPr>
        <w:t> </w:t>
      </w:r>
      <w:r w:rsidRPr="00D12E8B">
        <w:rPr>
          <w:rFonts w:ascii="Arial" w:eastAsia="Times New Roman" w:hAnsi="Arial" w:cs="Arial"/>
          <w:b/>
          <w:bCs/>
          <w:color w:val="000000"/>
          <w:sz w:val="18"/>
          <w:szCs w:val="18"/>
          <w:lang w:val="vi-VN"/>
        </w:rPr>
        <w:t>phạm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Nhà thầu vi phạm về thời gian thực hiện Hợp đồng mà không do sự kiện bất khả kháng hoặc không do lỗi của Chủ đầu tư gây ra, Nhà thầu sẽ chịu phạt ...(1) % giá hợp đồng cho một tuần trễ hạn. Tổng giá trị phạt không quá 12% giá trị phần hợp đồng bị vi phạm.</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Nhà thầu vi phạm chất lượng theo quy định tại hợp đồng này cũng như theo các quy định hiện hành th</w:t>
      </w:r>
      <w:r w:rsidRPr="00D12E8B">
        <w:rPr>
          <w:rFonts w:ascii="Arial" w:eastAsia="Times New Roman" w:hAnsi="Arial" w:cs="Arial"/>
          <w:color w:val="000000"/>
          <w:sz w:val="18"/>
          <w:szCs w:val="18"/>
        </w:rPr>
        <w:t>ì </w:t>
      </w:r>
      <w:r w:rsidRPr="00D12E8B">
        <w:rPr>
          <w:rFonts w:ascii="Arial" w:eastAsia="Times New Roman" w:hAnsi="Arial" w:cs="Arial"/>
          <w:color w:val="000000"/>
          <w:sz w:val="18"/>
          <w:szCs w:val="18"/>
          <w:lang w:val="vi-VN"/>
        </w:rPr>
        <w:t>Nhà thầu phải phá đi làm lại, chi phí cho việc phá đi làm lại và thiệt hại khác do Nhà thầu chịu. Ngoài ra, nếu chậm hoàn thành công trình, Nhà thầu còn chịu phạt vi phạm thời gian hợp đồng nêu trên.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22.3. </w:t>
      </w:r>
      <w:r w:rsidRPr="00D12E8B">
        <w:rPr>
          <w:rFonts w:ascii="Arial" w:eastAsia="Times New Roman" w:hAnsi="Arial" w:cs="Arial"/>
          <w:b/>
          <w:bCs/>
          <w:color w:val="000000"/>
          <w:sz w:val="18"/>
          <w:szCs w:val="18"/>
          <w:lang w:val="vi-VN"/>
        </w:rPr>
        <w:t>Bồi thư</w:t>
      </w:r>
      <w:r w:rsidRPr="00D12E8B">
        <w:rPr>
          <w:rFonts w:ascii="Arial" w:eastAsia="Times New Roman" w:hAnsi="Arial" w:cs="Arial"/>
          <w:b/>
          <w:bCs/>
          <w:color w:val="000000"/>
          <w:sz w:val="18"/>
          <w:szCs w:val="18"/>
        </w:rPr>
        <w:t>ờ</w:t>
      </w:r>
      <w:r w:rsidRPr="00D12E8B">
        <w:rPr>
          <w:rFonts w:ascii="Arial" w:eastAsia="Times New Roman" w:hAnsi="Arial" w:cs="Arial"/>
          <w:b/>
          <w:bCs/>
          <w:color w:val="000000"/>
          <w:sz w:val="18"/>
          <w:szCs w:val="18"/>
          <w:lang w:val="vi-VN"/>
        </w:rPr>
        <w:t>ng thiệt hại</w:t>
      </w:r>
    </w:p>
    <w:p w:rsidR="00D12E8B" w:rsidRPr="00D12E8B" w:rsidRDefault="00D12E8B" w:rsidP="00D12E8B">
      <w:pPr>
        <w:shd w:val="clear" w:color="auto" w:fill="FFFFFF"/>
        <w:spacing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Ngoài mức phạt do vi phạm hợp đồng theo quy định tại khoản 22.2 </w:t>
      </w:r>
      <w:r w:rsidRPr="00D12E8B">
        <w:rPr>
          <w:rFonts w:ascii="Arial" w:eastAsia="Times New Roman" w:hAnsi="Arial" w:cs="Arial"/>
          <w:i/>
          <w:iCs/>
          <w:color w:val="000000"/>
          <w:sz w:val="18"/>
          <w:szCs w:val="18"/>
          <w:lang w:val="vi-VN"/>
        </w:rPr>
        <w:t>[Phạt do vi phạm hợp đồng]</w:t>
      </w:r>
      <w:r w:rsidRPr="00D12E8B">
        <w:rPr>
          <w:rFonts w:ascii="Arial" w:eastAsia="Times New Roman" w:hAnsi="Arial" w:cs="Arial"/>
          <w:color w:val="000000"/>
          <w:sz w:val="18"/>
          <w:szCs w:val="18"/>
          <w:lang w:val="vi-VN"/>
        </w:rPr>
        <w:t>, các bên còn phải chịu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ách nhiệm do vi phạm hợp đồng xây dựng được quy định cụ thể tại Điều 43 Nghị định số </w:t>
      </w:r>
      <w:hyperlink r:id="rId29" w:tgtFrame="_blank" w:history="1">
        <w:r w:rsidRPr="00D12E8B">
          <w:rPr>
            <w:rFonts w:ascii="Arial" w:eastAsia="Times New Roman" w:hAnsi="Arial" w:cs="Arial"/>
            <w:color w:val="0E70C3"/>
            <w:sz w:val="18"/>
            <w:szCs w:val="18"/>
            <w:lang w:val="vi-VN"/>
          </w:rPr>
          <w:t>37/2015/NĐ-CP</w:t>
        </w:r>
      </w:hyperlink>
      <w:r w:rsidRPr="00D12E8B">
        <w:rPr>
          <w:rFonts w:ascii="Arial" w:eastAsia="Times New Roman" w:hAnsi="Arial" w:cs="Arial"/>
          <w:color w:val="000000"/>
          <w:sz w:val="18"/>
          <w:szCs w:val="18"/>
          <w:lang w:val="vi-VN"/>
        </w:rPr>
        <w:t> ngày 22/4/2015 của Chính phủ quy định chi tiết về hợp đồng xây dựng.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22.4. </w:t>
      </w:r>
      <w:r w:rsidRPr="00D12E8B">
        <w:rPr>
          <w:rFonts w:ascii="Arial" w:eastAsia="Times New Roman" w:hAnsi="Arial" w:cs="Arial"/>
          <w:b/>
          <w:bCs/>
          <w:color w:val="000000"/>
          <w:sz w:val="18"/>
          <w:szCs w:val="18"/>
          <w:lang w:val="vi-VN"/>
        </w:rPr>
        <w:t>Sự cẩn trọng của Nhà thầu đối với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sẽ chịu hoàn toàn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ách nhiệm đối với việc b</w:t>
      </w:r>
      <w:r w:rsidRPr="00D12E8B">
        <w:rPr>
          <w:rFonts w:ascii="Arial" w:eastAsia="Times New Roman" w:hAnsi="Arial" w:cs="Arial"/>
          <w:color w:val="000000"/>
          <w:sz w:val="18"/>
          <w:szCs w:val="18"/>
        </w:rPr>
        <w:t>ả</w:t>
      </w:r>
      <w:r w:rsidRPr="00D12E8B">
        <w:rPr>
          <w:rFonts w:ascii="Arial" w:eastAsia="Times New Roman" w:hAnsi="Arial" w:cs="Arial"/>
          <w:color w:val="000000"/>
          <w:sz w:val="18"/>
          <w:szCs w:val="18"/>
          <w:lang w:val="vi-VN"/>
        </w:rPr>
        <w:t>o đảm công trình và hàng hóa từ ngày khởi công cho đến ngày phát hành Biên bản nghiệm thu hoặc coi như được phát hành theo khoản 9.1. </w:t>
      </w:r>
      <w:r w:rsidRPr="00D12E8B">
        <w:rPr>
          <w:rFonts w:ascii="Arial" w:eastAsia="Times New Roman" w:hAnsi="Arial" w:cs="Arial"/>
          <w:i/>
          <w:iCs/>
          <w:color w:val="000000"/>
          <w:sz w:val="18"/>
          <w:szCs w:val="18"/>
          <w:lang w:val="vi-VN"/>
        </w:rPr>
        <w:t>[Nghiệm thu công trình]</w:t>
      </w:r>
      <w:r w:rsidRPr="00D12E8B">
        <w:rPr>
          <w:rFonts w:ascii="Arial" w:eastAsia="Times New Roman" w:hAnsi="Arial" w:cs="Arial"/>
          <w:color w:val="000000"/>
          <w:sz w:val="18"/>
          <w:szCs w:val="18"/>
          <w:lang w:val="vi-VN"/>
        </w:rPr>
        <w:t> cho công trình, khi trách nhiệm được chuyển qua Ch</w:t>
      </w:r>
      <w:r w:rsidRPr="00D12E8B">
        <w:rPr>
          <w:rFonts w:ascii="Arial" w:eastAsia="Times New Roman" w:hAnsi="Arial" w:cs="Arial"/>
          <w:color w:val="000000"/>
          <w:sz w:val="18"/>
          <w:szCs w:val="18"/>
        </w:rPr>
        <w:t>ủ </w:t>
      </w:r>
      <w:r w:rsidRPr="00D12E8B">
        <w:rPr>
          <w:rFonts w:ascii="Arial" w:eastAsia="Times New Roman" w:hAnsi="Arial" w:cs="Arial"/>
          <w:color w:val="000000"/>
          <w:sz w:val="18"/>
          <w:szCs w:val="18"/>
          <w:lang w:val="vi-VN"/>
        </w:rPr>
        <w:t>đầu tư. Nếu Biên b</w:t>
      </w:r>
      <w:r w:rsidRPr="00D12E8B">
        <w:rPr>
          <w:rFonts w:ascii="Arial" w:eastAsia="Times New Roman" w:hAnsi="Arial" w:cs="Arial"/>
          <w:color w:val="000000"/>
          <w:sz w:val="18"/>
          <w:szCs w:val="18"/>
        </w:rPr>
        <w:t>ả</w:t>
      </w:r>
      <w:r w:rsidRPr="00D12E8B">
        <w:rPr>
          <w:rFonts w:ascii="Arial" w:eastAsia="Times New Roman" w:hAnsi="Arial" w:cs="Arial"/>
          <w:color w:val="000000"/>
          <w:sz w:val="18"/>
          <w:szCs w:val="18"/>
          <w:lang w:val="vi-VN"/>
        </w:rPr>
        <w:t>n nghiệm thu được phát hành (hoặc coi như đã phát hành) cho bất cứ hạng mục hay công trình nào, thì trách nhiệm bảo đảm bất kỳ hạng mục nào của công trình đó được chuyển cho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Sau khi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ách nhiệm được chuyển một cách phù hợp cho Chủ đầu tư, Nhà thầu sẽ nhận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ách nhiệm bảo đảm đến bất kỳ công việc nào còn tồn lại chưa giải quyết xong vào ngày được nêu trong Biên bản nghiệm thu cho đến khi các công việc này được hoàn thành.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bất cứ việc mất mát hay hư h</w:t>
      </w:r>
      <w:r w:rsidRPr="00D12E8B">
        <w:rPr>
          <w:rFonts w:ascii="Arial" w:eastAsia="Times New Roman" w:hAnsi="Arial" w:cs="Arial"/>
          <w:color w:val="000000"/>
          <w:sz w:val="18"/>
          <w:szCs w:val="18"/>
        </w:rPr>
        <w:t>ỏ</w:t>
      </w:r>
      <w:r w:rsidRPr="00D12E8B">
        <w:rPr>
          <w:rFonts w:ascii="Arial" w:eastAsia="Times New Roman" w:hAnsi="Arial" w:cs="Arial"/>
          <w:color w:val="000000"/>
          <w:sz w:val="18"/>
          <w:szCs w:val="18"/>
          <w:lang w:val="vi-VN"/>
        </w:rPr>
        <w:t>ng nào xảy ra cho công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ình, hàng hóa hoặc tài liệu của Nhà thầu nào trong khoảng thời gian Nhà thầu đang chịu trách nhiệm b</w:t>
      </w:r>
      <w:r w:rsidRPr="00D12E8B">
        <w:rPr>
          <w:rFonts w:ascii="Arial" w:eastAsia="Times New Roman" w:hAnsi="Arial" w:cs="Arial"/>
          <w:color w:val="000000"/>
          <w:sz w:val="18"/>
          <w:szCs w:val="18"/>
        </w:rPr>
        <w:t>ả</w:t>
      </w:r>
      <w:r w:rsidRPr="00D12E8B">
        <w:rPr>
          <w:rFonts w:ascii="Arial" w:eastAsia="Times New Roman" w:hAnsi="Arial" w:cs="Arial"/>
          <w:color w:val="000000"/>
          <w:sz w:val="18"/>
          <w:szCs w:val="18"/>
          <w:lang w:val="vi-VN"/>
        </w:rPr>
        <w:t>o đảm, do bất cứ lí do nào không được liệt kê trong khoản 23.1. </w:t>
      </w:r>
      <w:r w:rsidRPr="00D12E8B">
        <w:rPr>
          <w:rFonts w:ascii="Arial" w:eastAsia="Times New Roman" w:hAnsi="Arial" w:cs="Arial"/>
          <w:i/>
          <w:iCs/>
          <w:color w:val="000000"/>
          <w:sz w:val="18"/>
          <w:szCs w:val="18"/>
          <w:lang w:val="vi-VN"/>
        </w:rPr>
        <w:t>[Rủi ro và bất khả kháng]</w:t>
      </w:r>
      <w:r w:rsidRPr="00D12E8B">
        <w:rPr>
          <w:rFonts w:ascii="Arial" w:eastAsia="Times New Roman" w:hAnsi="Arial" w:cs="Arial"/>
          <w:color w:val="000000"/>
          <w:sz w:val="18"/>
          <w:szCs w:val="18"/>
          <w:lang w:val="vi-VN"/>
        </w:rPr>
        <w:t>, Nhà thầu sẽ phải sửa những mất mát hay hư hỏng bằng sự rủi ro và chi phí của Nhà thầu, để công trình, hàng hóa và tài liệu của Nhà thầu đúng với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sẽ phải chịu trách nhiệm đối với bất cứ hỏng hóc hay mất mát do các hoạt động mà Nhà thầu thực hiện sau khi Biên bản nghiệm thu đã được phát hành. Nhà thầu phải chịu trách nhiệm đối với bất cứ một hỏng hóc hay mất mát xảy ra sau khi Biên bản nghiệm thu đã được phát hành và cả những việc xảy ra trước đó mà trách nhiệm thuộc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22.5. </w:t>
      </w:r>
      <w:r w:rsidRPr="00D12E8B">
        <w:rPr>
          <w:rFonts w:ascii="Arial" w:eastAsia="Times New Roman" w:hAnsi="Arial" w:cs="Arial"/>
          <w:b/>
          <w:bCs/>
          <w:color w:val="000000"/>
          <w:sz w:val="18"/>
          <w:szCs w:val="18"/>
          <w:lang w:val="vi-VN"/>
        </w:rPr>
        <w:t>Quyền sở hữu công nghiệp và trí tuệ</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Trong khoản này, “sự xâm phạm” nghĩa là sự xâm phạm (hay bị cho là xâm phạm) bất cứ một bằng sáng chế, thiết kế đã đăng ký, quyền sao chụp, nhãn hiệu, mác thương mại, bí mật thương mại hay quyền sở hữu công nghiệp và trí tuệ khác liên quan đến công trình; và “khiếu nại” nghĩa là sự đòi hỏi quyền lợi (hay kiện tụng đòi hỏi quyền lợi) do thấy rằng bị xâm phạm.</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Khi một Bên không gửi thông báo cho Bên kia về bất cứ khiếu nại nào trong vòng ....ngày từ khi tiếp nhận khiếu nại, Bên thứ nhất sẽ bị coi là không phải bồi thường theo khoản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Chủ đầu tư phải bồi thường và gánh chịu tổn hại cho Nhà thầu đối với bất kỳ khiếu nại cho rằng bị xâm phạm, đó là hoặc đã là: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Một kết quả không tránh khỏi của sự phục tùng của Nhà thầu đối với các yêu cầu của Chủ đầu tư, hay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Kết quả của việc công trình đang được sử dụng bởi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(i) </w:t>
      </w:r>
      <w:r w:rsidRPr="00D12E8B">
        <w:rPr>
          <w:rFonts w:ascii="Arial" w:eastAsia="Times New Roman" w:hAnsi="Arial" w:cs="Arial"/>
          <w:color w:val="000000"/>
          <w:sz w:val="18"/>
          <w:szCs w:val="18"/>
          <w:lang w:val="vi-VN"/>
        </w:rPr>
        <w:t>Vì một mục đích khác hơn là mục đích được chỉ ra hoặc đã được suy ra một cách thích đáng bởi hợp đồng, hoặc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(ii) </w:t>
      </w:r>
      <w:r w:rsidRPr="00D12E8B">
        <w:rPr>
          <w:rFonts w:ascii="Arial" w:eastAsia="Times New Roman" w:hAnsi="Arial" w:cs="Arial"/>
          <w:color w:val="000000"/>
          <w:sz w:val="18"/>
          <w:szCs w:val="18"/>
          <w:lang w:val="vi-VN"/>
        </w:rPr>
        <w:t>Liên quan đến bất kỳ thứ gì không được cung cấp bởi Nhà thầu, trừ khi việc sử dụng như vậy được tiết lộ cho Nhà thầu trước Ngày khởi công hay được nêu trong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sẽ bồi thường và gánh chịu mọi tổn hại cho Chủ đầu tư đối với bất cứ khiếu nại khác n</w:t>
      </w:r>
      <w:r w:rsidRPr="00D12E8B">
        <w:rPr>
          <w:rFonts w:ascii="Arial" w:eastAsia="Times New Roman" w:hAnsi="Arial" w:cs="Arial"/>
          <w:color w:val="000000"/>
          <w:sz w:val="18"/>
          <w:szCs w:val="18"/>
        </w:rPr>
        <w:t>ả</w:t>
      </w:r>
      <w:r w:rsidRPr="00D12E8B">
        <w:rPr>
          <w:rFonts w:ascii="Arial" w:eastAsia="Times New Roman" w:hAnsi="Arial" w:cs="Arial"/>
          <w:color w:val="000000"/>
          <w:sz w:val="18"/>
          <w:szCs w:val="18"/>
          <w:lang w:val="vi-VN"/>
        </w:rPr>
        <w:t>y sinh hoặc liên quan đến (i) thiết kế, chế tạo, xây dựng hoặc thực hiện Công trình của Nhà thầu, (ii) sử dụng thiết bị của Nhà thầu hoặc (iii) sử dụng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một bên có quyền được đền bù theo khoản này, Bên bồi thường có thể (b</w:t>
      </w:r>
      <w:r w:rsidRPr="00D12E8B">
        <w:rPr>
          <w:rFonts w:ascii="Arial" w:eastAsia="Times New Roman" w:hAnsi="Arial" w:cs="Arial"/>
          <w:color w:val="000000"/>
          <w:sz w:val="18"/>
          <w:szCs w:val="18"/>
        </w:rPr>
        <w:t>ằ</w:t>
      </w:r>
      <w:r w:rsidRPr="00D12E8B">
        <w:rPr>
          <w:rFonts w:ascii="Arial" w:eastAsia="Times New Roman" w:hAnsi="Arial" w:cs="Arial"/>
          <w:color w:val="000000"/>
          <w:sz w:val="18"/>
          <w:szCs w:val="18"/>
          <w:lang w:val="vi-VN"/>
        </w:rPr>
        <w:t>ng chi phí của m</w:t>
      </w:r>
      <w:r w:rsidRPr="00D12E8B">
        <w:rPr>
          <w:rFonts w:ascii="Arial" w:eastAsia="Times New Roman" w:hAnsi="Arial" w:cs="Arial"/>
          <w:color w:val="000000"/>
          <w:sz w:val="18"/>
          <w:szCs w:val="18"/>
        </w:rPr>
        <w:t>ì</w:t>
      </w:r>
      <w:r w:rsidRPr="00D12E8B">
        <w:rPr>
          <w:rFonts w:ascii="Arial" w:eastAsia="Times New Roman" w:hAnsi="Arial" w:cs="Arial"/>
          <w:color w:val="000000"/>
          <w:sz w:val="18"/>
          <w:szCs w:val="18"/>
          <w:lang w:val="vi-VN"/>
        </w:rPr>
        <w:t>nh) tiến hành các cuộc đàm phán để giải quyết khiếu nại và bất cứ kiện tụng hay phân xử nào có thể nảy sinh từ đó. Bên khác sẽ, theo yêu cầu và bằng chi phí của Bên đền bù, hỗ trợ trong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 xml:space="preserve">anh cãi về khiếu nại. Bên khác này (cùng với nhân viên của mình) sẽ </w:t>
      </w:r>
      <w:r w:rsidRPr="00D12E8B">
        <w:rPr>
          <w:rFonts w:ascii="Arial" w:eastAsia="Times New Roman" w:hAnsi="Arial" w:cs="Arial"/>
          <w:color w:val="000000"/>
          <w:sz w:val="18"/>
          <w:szCs w:val="18"/>
          <w:lang w:val="vi-VN"/>
        </w:rPr>
        <w:lastRenderedPageBreak/>
        <w:t>không được làm bất cứ điều g</w:t>
      </w:r>
      <w:r w:rsidRPr="00D12E8B">
        <w:rPr>
          <w:rFonts w:ascii="Arial" w:eastAsia="Times New Roman" w:hAnsi="Arial" w:cs="Arial"/>
          <w:color w:val="000000"/>
          <w:sz w:val="18"/>
          <w:szCs w:val="18"/>
        </w:rPr>
        <w:t>ì </w:t>
      </w:r>
      <w:r w:rsidRPr="00D12E8B">
        <w:rPr>
          <w:rFonts w:ascii="Arial" w:eastAsia="Times New Roman" w:hAnsi="Arial" w:cs="Arial"/>
          <w:color w:val="000000"/>
          <w:sz w:val="18"/>
          <w:szCs w:val="18"/>
          <w:lang w:val="vi-VN"/>
        </w:rPr>
        <w:t>có thể làm tổn hại đến bên đền bù, trừ khi Bên đền bù không thực hiện bất kỳ cuộc đàm phán, kiện tụng hay giải quyết tranh chấp khi được Bên kia yêu cầu.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22.6. </w:t>
      </w:r>
      <w:r w:rsidRPr="00D12E8B">
        <w:rPr>
          <w:rFonts w:ascii="Arial" w:eastAsia="Times New Roman" w:hAnsi="Arial" w:cs="Arial"/>
          <w:b/>
          <w:bCs/>
          <w:color w:val="000000"/>
          <w:sz w:val="18"/>
          <w:szCs w:val="18"/>
          <w:lang w:val="vi-VN"/>
        </w:rPr>
        <w:t>Gi</w:t>
      </w:r>
      <w:r w:rsidRPr="00D12E8B">
        <w:rPr>
          <w:rFonts w:ascii="Arial" w:eastAsia="Times New Roman" w:hAnsi="Arial" w:cs="Arial"/>
          <w:b/>
          <w:bCs/>
          <w:color w:val="000000"/>
          <w:sz w:val="18"/>
          <w:szCs w:val="18"/>
        </w:rPr>
        <w:t>ớ</w:t>
      </w:r>
      <w:r w:rsidRPr="00D12E8B">
        <w:rPr>
          <w:rFonts w:ascii="Arial" w:eastAsia="Times New Roman" w:hAnsi="Arial" w:cs="Arial"/>
          <w:b/>
          <w:bCs/>
          <w:color w:val="000000"/>
          <w:sz w:val="18"/>
          <w:szCs w:val="18"/>
          <w:lang w:val="vi-VN"/>
        </w:rPr>
        <w:t>i hạn của trách nhiệm bồi thường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Toàn bộ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ách nhiệm pháp lý của Nhà thầu đối với Chủ đầu tư theo hoặc liên quan đến Hợp đồng ngoài khoản 15.14. </w:t>
      </w:r>
      <w:r w:rsidRPr="00D12E8B">
        <w:rPr>
          <w:rFonts w:ascii="Arial" w:eastAsia="Times New Roman" w:hAnsi="Arial" w:cs="Arial"/>
          <w:i/>
          <w:iCs/>
          <w:color w:val="000000"/>
          <w:sz w:val="18"/>
          <w:szCs w:val="18"/>
          <w:lang w:val="vi-VN"/>
        </w:rPr>
        <w:t>[Điện, nước và dịch vụ kh</w:t>
      </w:r>
      <w:r w:rsidRPr="00D12E8B">
        <w:rPr>
          <w:rFonts w:ascii="Arial" w:eastAsia="Times New Roman" w:hAnsi="Arial" w:cs="Arial"/>
          <w:i/>
          <w:iCs/>
          <w:color w:val="000000"/>
          <w:sz w:val="18"/>
          <w:szCs w:val="18"/>
        </w:rPr>
        <w:t>á</w:t>
      </w:r>
      <w:r w:rsidRPr="00D12E8B">
        <w:rPr>
          <w:rFonts w:ascii="Arial" w:eastAsia="Times New Roman" w:hAnsi="Arial" w:cs="Arial"/>
          <w:i/>
          <w:iCs/>
          <w:color w:val="000000"/>
          <w:sz w:val="18"/>
          <w:szCs w:val="18"/>
          <w:lang w:val="vi-VN"/>
        </w:rPr>
        <w:t>c</w:t>
      </w:r>
      <w:r w:rsidRPr="00D12E8B">
        <w:rPr>
          <w:rFonts w:ascii="Arial" w:eastAsia="Times New Roman" w:hAnsi="Arial" w:cs="Arial"/>
          <w:i/>
          <w:iCs/>
          <w:color w:val="000000"/>
          <w:sz w:val="18"/>
          <w:szCs w:val="18"/>
        </w:rPr>
        <w:t>]</w:t>
      </w:r>
      <w:r w:rsidRPr="00D12E8B">
        <w:rPr>
          <w:rFonts w:ascii="Arial" w:eastAsia="Times New Roman" w:hAnsi="Arial" w:cs="Arial"/>
          <w:color w:val="000000"/>
          <w:sz w:val="18"/>
          <w:szCs w:val="18"/>
          <w:lang w:val="vi-VN"/>
        </w:rPr>
        <w:t>, khoản 15.15. </w:t>
      </w:r>
      <w:r w:rsidRPr="00D12E8B">
        <w:rPr>
          <w:rFonts w:ascii="Arial" w:eastAsia="Times New Roman" w:hAnsi="Arial" w:cs="Arial"/>
          <w:i/>
          <w:iCs/>
          <w:color w:val="000000"/>
          <w:sz w:val="18"/>
          <w:szCs w:val="18"/>
          <w:lang w:val="vi-VN"/>
        </w:rPr>
        <w:t>[Thiết bị và vật liệu d</w:t>
      </w:r>
      <w:r w:rsidRPr="00D12E8B">
        <w:rPr>
          <w:rFonts w:ascii="Arial" w:eastAsia="Times New Roman" w:hAnsi="Arial" w:cs="Arial"/>
          <w:i/>
          <w:iCs/>
          <w:color w:val="000000"/>
          <w:sz w:val="18"/>
          <w:szCs w:val="18"/>
        </w:rPr>
        <w:t>o </w:t>
      </w:r>
      <w:r w:rsidRPr="00D12E8B">
        <w:rPr>
          <w:rFonts w:ascii="Arial" w:eastAsia="Times New Roman" w:hAnsi="Arial" w:cs="Arial"/>
          <w:i/>
          <w:iCs/>
          <w:color w:val="000000"/>
          <w:sz w:val="18"/>
          <w:szCs w:val="18"/>
          <w:lang w:val="vi-VN"/>
        </w:rPr>
        <w:t>Chủ đầu tư cấp]</w:t>
      </w:r>
      <w:r w:rsidRPr="00D12E8B">
        <w:rPr>
          <w:rFonts w:ascii="Arial" w:eastAsia="Times New Roman" w:hAnsi="Arial" w:cs="Arial"/>
          <w:color w:val="000000"/>
          <w:sz w:val="18"/>
          <w:szCs w:val="18"/>
          <w:lang w:val="vi-VN"/>
        </w:rPr>
        <w:t>, khoản 22.3. </w:t>
      </w:r>
      <w:r w:rsidRPr="00D12E8B">
        <w:rPr>
          <w:rFonts w:ascii="Arial" w:eastAsia="Times New Roman" w:hAnsi="Arial" w:cs="Arial"/>
          <w:i/>
          <w:iCs/>
          <w:color w:val="000000"/>
          <w:sz w:val="18"/>
          <w:szCs w:val="18"/>
          <w:lang w:val="vi-VN"/>
        </w:rPr>
        <w:t>[Bồi thường thiệt hại]</w:t>
      </w:r>
      <w:r w:rsidRPr="00D12E8B">
        <w:rPr>
          <w:rFonts w:ascii="Arial" w:eastAsia="Times New Roman" w:hAnsi="Arial" w:cs="Arial"/>
          <w:color w:val="000000"/>
          <w:sz w:val="18"/>
          <w:szCs w:val="18"/>
          <w:lang w:val="vi-VN"/>
        </w:rPr>
        <w:t> và khoản 22.5. </w:t>
      </w:r>
      <w:r w:rsidRPr="00D12E8B">
        <w:rPr>
          <w:rFonts w:ascii="Arial" w:eastAsia="Times New Roman" w:hAnsi="Arial" w:cs="Arial"/>
          <w:i/>
          <w:iCs/>
          <w:color w:val="000000"/>
          <w:sz w:val="18"/>
          <w:szCs w:val="18"/>
          <w:lang w:val="vi-VN"/>
        </w:rPr>
        <w:t>[Quyền sở hữu công nghiệp và trí tuệ]</w:t>
      </w:r>
      <w:r w:rsidRPr="00D12E8B">
        <w:rPr>
          <w:rFonts w:ascii="Arial" w:eastAsia="Times New Roman" w:hAnsi="Arial" w:cs="Arial"/>
          <w:color w:val="000000"/>
          <w:sz w:val="18"/>
          <w:szCs w:val="18"/>
          <w:lang w:val="vi-VN"/>
        </w:rPr>
        <w:t> phải không đ</w:t>
      </w:r>
      <w:r w:rsidRPr="00D12E8B">
        <w:rPr>
          <w:rFonts w:ascii="Arial" w:eastAsia="Times New Roman" w:hAnsi="Arial" w:cs="Arial"/>
          <w:color w:val="000000"/>
          <w:sz w:val="18"/>
          <w:szCs w:val="18"/>
        </w:rPr>
        <w:t>ư</w:t>
      </w:r>
      <w:r w:rsidRPr="00D12E8B">
        <w:rPr>
          <w:rFonts w:ascii="Arial" w:eastAsia="Times New Roman" w:hAnsi="Arial" w:cs="Arial"/>
          <w:color w:val="000000"/>
          <w:sz w:val="18"/>
          <w:szCs w:val="18"/>
          <w:lang w:val="vi-VN"/>
        </w:rPr>
        <w:t>ợc vượt quá ... (mức cụ th</w:t>
      </w:r>
      <w:r w:rsidRPr="00D12E8B">
        <w:rPr>
          <w:rFonts w:ascii="Arial" w:eastAsia="Times New Roman" w:hAnsi="Arial" w:cs="Arial"/>
          <w:color w:val="000000"/>
          <w:sz w:val="18"/>
          <w:szCs w:val="18"/>
        </w:rPr>
        <w:t>ể </w:t>
      </w:r>
      <w:r w:rsidRPr="00D12E8B">
        <w:rPr>
          <w:rFonts w:ascii="Arial" w:eastAsia="Times New Roman" w:hAnsi="Arial" w:cs="Arial"/>
          <w:color w:val="000000"/>
          <w:sz w:val="18"/>
          <w:szCs w:val="18"/>
          <w:lang w:val="vi-VN"/>
        </w:rPr>
        <w:t>do các bên thỏa thuận, thông thường tối đ</w:t>
      </w: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là giá trị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Khoản này sẽ không giới hạn trách nhiệm pháp lý trong các trường hợp gian dối, bỏ cuộc cố ý hay cư xử sai trái bởi Bên phạm lỗi.</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w:t>
      </w:r>
      <w:r w:rsidRPr="00D12E8B">
        <w:rPr>
          <w:rFonts w:ascii="Arial" w:eastAsia="Times New Roman" w:hAnsi="Arial" w:cs="Arial"/>
          <w:b/>
          <w:bCs/>
          <w:color w:val="000000"/>
          <w:sz w:val="18"/>
          <w:szCs w:val="18"/>
        </w:rPr>
        <w:t>ỀU </w:t>
      </w:r>
      <w:r w:rsidRPr="00D12E8B">
        <w:rPr>
          <w:rFonts w:ascii="Arial" w:eastAsia="Times New Roman" w:hAnsi="Arial" w:cs="Arial"/>
          <w:b/>
          <w:bCs/>
          <w:color w:val="000000"/>
          <w:sz w:val="18"/>
          <w:szCs w:val="18"/>
          <w:lang w:val="vi-VN"/>
        </w:rPr>
        <w:t>23. RỦI RO VÀ BẤT KHẢ KHÁNG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23.1. </w:t>
      </w:r>
      <w:r w:rsidRPr="00D12E8B">
        <w:rPr>
          <w:rFonts w:ascii="Arial" w:eastAsia="Times New Roman" w:hAnsi="Arial" w:cs="Arial"/>
          <w:b/>
          <w:bCs/>
          <w:color w:val="000000"/>
          <w:sz w:val="18"/>
          <w:szCs w:val="18"/>
          <w:lang w:val="vi-VN"/>
        </w:rPr>
        <w:t>Rủi ro và bất khả kháng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Rủi ro là nguy cơ ảnh hưởng tiêu cực đến việc thực hiện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Bất khả kháng là một sự kiện rủi ro xảy ra một cách khách quan không thể lường trước khi ký kết hợp đồng và không thể khắc phục được mặc dù đã áp mọi biện pháp cần thiết và khả năng cho phép, như: động đất, bão, lũ, lụt, sóng thần, hỏa hoạn, địch họa hoặc các sự kiện bất khả kháng khác.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 xml:space="preserve">Khi một Bên bị rơi vào tình trạng bất khả kháng, thì phải thông báo bằng văn bản cho bên </w:t>
      </w:r>
      <w:proofErr w:type="gramStart"/>
      <w:r w:rsidRPr="00D12E8B">
        <w:rPr>
          <w:rFonts w:ascii="Arial" w:eastAsia="Times New Roman" w:hAnsi="Arial" w:cs="Arial"/>
          <w:color w:val="000000"/>
          <w:sz w:val="18"/>
          <w:szCs w:val="18"/>
          <w:lang w:val="vi-VN"/>
        </w:rPr>
        <w:t>kia</w:t>
      </w:r>
      <w:proofErr w:type="gramEnd"/>
      <w:r w:rsidRPr="00D12E8B">
        <w:rPr>
          <w:rFonts w:ascii="Arial" w:eastAsia="Times New Roman" w:hAnsi="Arial" w:cs="Arial"/>
          <w:color w:val="000000"/>
          <w:sz w:val="18"/>
          <w:szCs w:val="18"/>
          <w:lang w:val="vi-VN"/>
        </w:rPr>
        <w:t xml:space="preserve"> trong thời gian sớm nhất có thể.</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23.2. </w:t>
      </w:r>
      <w:r w:rsidRPr="00D12E8B">
        <w:rPr>
          <w:rFonts w:ascii="Arial" w:eastAsia="Times New Roman" w:hAnsi="Arial" w:cs="Arial"/>
          <w:b/>
          <w:bCs/>
          <w:color w:val="000000"/>
          <w:sz w:val="18"/>
          <w:szCs w:val="18"/>
          <w:lang w:val="vi-VN"/>
        </w:rPr>
        <w:t>Hậu quả của các rủi ro</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w:t>
      </w:r>
      <w:r w:rsidRPr="00D12E8B">
        <w:rPr>
          <w:rFonts w:ascii="Arial" w:eastAsia="Times New Roman" w:hAnsi="Arial" w:cs="Arial"/>
          <w:color w:val="000000"/>
          <w:sz w:val="18"/>
          <w:szCs w:val="18"/>
        </w:rPr>
        <w:t>ế</w:t>
      </w:r>
      <w:r w:rsidRPr="00D12E8B">
        <w:rPr>
          <w:rFonts w:ascii="Arial" w:eastAsia="Times New Roman" w:hAnsi="Arial" w:cs="Arial"/>
          <w:color w:val="000000"/>
          <w:sz w:val="18"/>
          <w:szCs w:val="18"/>
          <w:lang w:val="vi-VN"/>
        </w:rPr>
        <w:t>u và trong chừng mực nào đó mọi rủi ro được liệt kê trong khoản 23.1 trên đây dẫn đến mất mát hay hư h</w:t>
      </w:r>
      <w:r w:rsidRPr="00D12E8B">
        <w:rPr>
          <w:rFonts w:ascii="Arial" w:eastAsia="Times New Roman" w:hAnsi="Arial" w:cs="Arial"/>
          <w:color w:val="000000"/>
          <w:sz w:val="18"/>
          <w:szCs w:val="18"/>
        </w:rPr>
        <w:t>ỏ</w:t>
      </w:r>
      <w:r w:rsidRPr="00D12E8B">
        <w:rPr>
          <w:rFonts w:ascii="Arial" w:eastAsia="Times New Roman" w:hAnsi="Arial" w:cs="Arial"/>
          <w:color w:val="000000"/>
          <w:sz w:val="18"/>
          <w:szCs w:val="18"/>
          <w:lang w:val="vi-VN"/>
        </w:rPr>
        <w:t>ng cho công trình, bất động sản, vật tư thiết bị hay các tài liệu của Nhà thầu, thì Nhà thầu phải ngay lập tức gửi thông báo cho Chủ đầu tư và sửa chữa sự mất mát và hư hỏng trong phạm vi Chủ đầu tư yêu cầu.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Nhà thầu phải chịu sự chậm trễ và chịu chi phí do sửa chữa những mất mát hay hư hỏng này Nhà thầu phải gửi một thông báo cho Chủ đầu tư và sẽ có quyền theo khoản 24.1. </w:t>
      </w:r>
      <w:r w:rsidRPr="00D12E8B">
        <w:rPr>
          <w:rFonts w:ascii="Arial" w:eastAsia="Times New Roman" w:hAnsi="Arial" w:cs="Arial"/>
          <w:i/>
          <w:iCs/>
          <w:color w:val="000000"/>
          <w:sz w:val="18"/>
          <w:szCs w:val="18"/>
          <w:lang w:val="vi-VN"/>
        </w:rPr>
        <w:t>[Khiếu nại của Nhà thầu]</w:t>
      </w:r>
      <w:r w:rsidRPr="00D12E8B">
        <w:rPr>
          <w:rFonts w:ascii="Arial" w:eastAsia="Times New Roman" w:hAnsi="Arial" w:cs="Arial"/>
          <w:color w:val="000000"/>
          <w:sz w:val="18"/>
          <w:szCs w:val="18"/>
          <w:lang w:val="vi-VN"/>
        </w:rPr>
        <w:t> để:</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Kéo dài thời gian vì sự chậm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 xml:space="preserve">ễ này, nếu việc hoàn thành bị hoặc sẽ bị chậm trễ,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khoản 10.4. </w:t>
      </w:r>
      <w:r w:rsidRPr="00D12E8B">
        <w:rPr>
          <w:rFonts w:ascii="Arial" w:eastAsia="Times New Roman" w:hAnsi="Arial" w:cs="Arial"/>
          <w:i/>
          <w:iCs/>
          <w:color w:val="000000"/>
          <w:sz w:val="18"/>
          <w:szCs w:val="18"/>
          <w:lang w:val="vi-VN"/>
        </w:rPr>
        <w:t>[Gia hạn thời gian hoàn thành]</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Thanh toán mọi chi phí sẽ được cộng vào Giá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Sau khi nhận thông báo tiếp theo này, Chủ đầu tư phải xem xét để nhất trí hay quyết định các v</w:t>
      </w:r>
      <w:r w:rsidRPr="00D12E8B">
        <w:rPr>
          <w:rFonts w:ascii="Arial" w:eastAsia="Times New Roman" w:hAnsi="Arial" w:cs="Arial"/>
          <w:color w:val="000000"/>
          <w:sz w:val="18"/>
          <w:szCs w:val="18"/>
        </w:rPr>
        <w:t>ấ</w:t>
      </w:r>
      <w:r w:rsidRPr="00D12E8B">
        <w:rPr>
          <w:rFonts w:ascii="Arial" w:eastAsia="Times New Roman" w:hAnsi="Arial" w:cs="Arial"/>
          <w:color w:val="000000"/>
          <w:sz w:val="18"/>
          <w:szCs w:val="18"/>
          <w:lang w:val="vi-VN"/>
        </w:rPr>
        <w:t>n đề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23.3. </w:t>
      </w:r>
      <w:r w:rsidRPr="00D12E8B">
        <w:rPr>
          <w:rFonts w:ascii="Arial" w:eastAsia="Times New Roman" w:hAnsi="Arial" w:cs="Arial"/>
          <w:b/>
          <w:bCs/>
          <w:color w:val="000000"/>
          <w:sz w:val="18"/>
          <w:szCs w:val="18"/>
          <w:lang w:val="vi-VN"/>
        </w:rPr>
        <w:t>Trách nhiệm của Nhà thầu đối với rủi ro</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sẽ chịu hoàn toàn trách nhiệm đối với việc bảo đảm công trình và hàng hóa từ ngày khởi công cho đến ngày phát hành Biên bản nghiệm thu hoặc coi như được phát hành theo Điều 9 </w:t>
      </w:r>
      <w:r w:rsidRPr="00D12E8B">
        <w:rPr>
          <w:rFonts w:ascii="Arial" w:eastAsia="Times New Roman" w:hAnsi="Arial" w:cs="Arial"/>
          <w:i/>
          <w:iCs/>
          <w:color w:val="000000"/>
          <w:sz w:val="18"/>
          <w:szCs w:val="18"/>
          <w:lang w:val="vi-VN"/>
        </w:rPr>
        <w:t>[Nghiệm thu của Chủ đầu tư]</w:t>
      </w:r>
      <w:r w:rsidRPr="00D12E8B">
        <w:rPr>
          <w:rFonts w:ascii="Arial" w:eastAsia="Times New Roman" w:hAnsi="Arial" w:cs="Arial"/>
          <w:color w:val="000000"/>
          <w:sz w:val="18"/>
          <w:szCs w:val="18"/>
          <w:lang w:val="vi-VN"/>
        </w:rPr>
        <w:t> cho công trình, khi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ách nhiệm được chuyển qua Chủ đầu tư. Nếu Biên bản nghiệm thu được phát hành (hoặc coi như đ</w:t>
      </w:r>
      <w:r w:rsidRPr="00D12E8B">
        <w:rPr>
          <w:rFonts w:ascii="Arial" w:eastAsia="Times New Roman" w:hAnsi="Arial" w:cs="Arial"/>
          <w:color w:val="000000"/>
          <w:sz w:val="18"/>
          <w:szCs w:val="18"/>
        </w:rPr>
        <w:t>ã </w:t>
      </w:r>
      <w:r w:rsidRPr="00D12E8B">
        <w:rPr>
          <w:rFonts w:ascii="Arial" w:eastAsia="Times New Roman" w:hAnsi="Arial" w:cs="Arial"/>
          <w:color w:val="000000"/>
          <w:sz w:val="18"/>
          <w:szCs w:val="18"/>
          <w:lang w:val="vi-VN"/>
        </w:rPr>
        <w:t>phát hành) cho bất cứ hạng mục hay công trình nào, thì trách nhiệm bảo đảm bất kỳ hạng mục nào của công trình đó được chuyển cho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Sau khi trách nhiệm được chuyển một cách phù hợp cho Chủ đầu tư, Nhà thầu sẽ nhận trách nhiệm bảo đảm đến bất kỳ công việc nào còn tồn lại chưa giải quyết xong vào ngày được nêu trong Biên bản nghiệm thu cho đến khi các công việc này được hoàn thành.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bất cứ việc mất mát hay hư hỏng nào xảy ra cho công trình, vật tư thiết bị hoặc tài liệu của Nhà thầu nào trong khoảng thời gian Nhà thầu đang chịu trách nhiệm bảo đảm, Nhà thầu sẽ phải sửa những mất mát hay hư hỏng bằng sự rủi ro và chi phí của Nhà thầu, để công trình, vật tư thiết bị và tài liệu của Nhà thầu đúng với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chịu trách nhiệm đối với bất cứ một hỏng hóc hay mất mát xảy ra sau khi Biên bản nghiệm thu đã được phát hành và cả những việc xảy ra trước đó thuộc trách nhiệm của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23.4. </w:t>
      </w:r>
      <w:r w:rsidRPr="00D12E8B">
        <w:rPr>
          <w:rFonts w:ascii="Arial" w:eastAsia="Times New Roman" w:hAnsi="Arial" w:cs="Arial"/>
          <w:b/>
          <w:bCs/>
          <w:color w:val="000000"/>
          <w:sz w:val="18"/>
          <w:szCs w:val="18"/>
          <w:lang w:val="vi-VN"/>
        </w:rPr>
        <w:t>Bồi thường rủi ro</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bồi thường và gánh chịu những tổn hại cho Chủ đầu tư đối với các khiếu nại, hỏng hóc, mất mát và các chi phí (bao gồm phí và các chi phí pháp lý) có liên quan đến: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Tổn hại thân thể, bệnh tật, ốm đau hay chết, của bất cứ người nào xảy ra do nguyên nhân thi công và hoàn thành công trình và sửa chữa các sai sót, trừ khi có thể quy cho việc cẩu thả, cố ý làm hoặc vi phạm Hợp đồng bởi Chủ đầu tư, các nhân viên của Chủ đầu tư, hoặc bất kỳ đại diện riêng nào của họ;</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Hỏng hóc hay mất mát của bất cứ tài sản nào, là bất động s</w:t>
      </w:r>
      <w:r w:rsidRPr="00D12E8B">
        <w:rPr>
          <w:rFonts w:ascii="Arial" w:eastAsia="Times New Roman" w:hAnsi="Arial" w:cs="Arial"/>
          <w:color w:val="000000"/>
          <w:sz w:val="18"/>
          <w:szCs w:val="18"/>
        </w:rPr>
        <w:t>ả</w:t>
      </w:r>
      <w:r w:rsidRPr="00D12E8B">
        <w:rPr>
          <w:rFonts w:ascii="Arial" w:eastAsia="Times New Roman" w:hAnsi="Arial" w:cs="Arial"/>
          <w:color w:val="000000"/>
          <w:sz w:val="18"/>
          <w:szCs w:val="18"/>
          <w:lang w:val="vi-VN"/>
        </w:rPr>
        <w:t xml:space="preserve">n hay của cá nhân (không phải là công trình), ở phạm </w:t>
      </w:r>
      <w:proofErr w:type="gramStart"/>
      <w:r w:rsidRPr="00D12E8B">
        <w:rPr>
          <w:rFonts w:ascii="Arial" w:eastAsia="Times New Roman" w:hAnsi="Arial" w:cs="Arial"/>
          <w:color w:val="000000"/>
          <w:sz w:val="18"/>
          <w:szCs w:val="18"/>
          <w:lang w:val="vi-VN"/>
        </w:rPr>
        <w:t>vi</w:t>
      </w:r>
      <w:proofErr w:type="gramEnd"/>
      <w:r w:rsidRPr="00D12E8B">
        <w:rPr>
          <w:rFonts w:ascii="Arial" w:eastAsia="Times New Roman" w:hAnsi="Arial" w:cs="Arial"/>
          <w:color w:val="000000"/>
          <w:sz w:val="18"/>
          <w:szCs w:val="18"/>
          <w:lang w:val="vi-VN"/>
        </w:rPr>
        <w:t xml:space="preserve"> mà những hỏng hóc hay mất mát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lastRenderedPageBreak/>
        <w:t>- </w:t>
      </w:r>
      <w:r w:rsidRPr="00D12E8B">
        <w:rPr>
          <w:rFonts w:ascii="Arial" w:eastAsia="Times New Roman" w:hAnsi="Arial" w:cs="Arial"/>
          <w:color w:val="000000"/>
          <w:sz w:val="18"/>
          <w:szCs w:val="18"/>
          <w:lang w:val="vi-VN"/>
        </w:rPr>
        <w:t>Phát sinh từ hoặc trong quá trình tiến hành hoặc do nguyên nhân của thi công và hoàn thành công trình và sửa chữa các sai sót;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Được quy cho sự bất cẩn, cố ý làm hoặc vi phạm Hợp đồng bởi Nhà thầu, nhân lực của Nhà thầu, hoặc bất cứ người nào trực tiếp hay gián tiếp được họ thuê.</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Chủ đầu tư phải bồi thường và gánh chịu những tổn hại cho Nhà thầu, các nhân viên của Nhà thầu đối với các khiếu nại, thiệt hại, mất mát và chi phí (bao gồm phí và các chi phí pháp lý) liên quan đến tổn hại thân thể, ốm đau, bệnh tật hay chết được quy cho sự cẩu thả, cố ý làm hoặc vi phạm Hợp đồng bởi Chủ đầu tư, các nhân viên của Ch</w:t>
      </w:r>
      <w:r w:rsidRPr="00D12E8B">
        <w:rPr>
          <w:rFonts w:ascii="Arial" w:eastAsia="Times New Roman" w:hAnsi="Arial" w:cs="Arial"/>
          <w:color w:val="000000"/>
          <w:sz w:val="18"/>
          <w:szCs w:val="18"/>
        </w:rPr>
        <w:t>ủ </w:t>
      </w:r>
      <w:r w:rsidRPr="00D12E8B">
        <w:rPr>
          <w:rFonts w:ascii="Arial" w:eastAsia="Times New Roman" w:hAnsi="Arial" w:cs="Arial"/>
          <w:color w:val="000000"/>
          <w:sz w:val="18"/>
          <w:szCs w:val="18"/>
          <w:lang w:val="vi-VN"/>
        </w:rPr>
        <w:t>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23.5. </w:t>
      </w:r>
      <w:r w:rsidRPr="00D12E8B">
        <w:rPr>
          <w:rFonts w:ascii="Arial" w:eastAsia="Times New Roman" w:hAnsi="Arial" w:cs="Arial"/>
          <w:b/>
          <w:bCs/>
          <w:color w:val="000000"/>
          <w:sz w:val="18"/>
          <w:szCs w:val="18"/>
          <w:lang w:val="vi-VN"/>
        </w:rPr>
        <w:t>Thông báo về Bất khả kháng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một Bên bị cản trở thực hiện bất cứ nghĩa vụ của mình theo Hợp đ</w:t>
      </w:r>
      <w:r w:rsidRPr="00D12E8B">
        <w:rPr>
          <w:rFonts w:ascii="Arial" w:eastAsia="Times New Roman" w:hAnsi="Arial" w:cs="Arial"/>
          <w:color w:val="000000"/>
          <w:sz w:val="18"/>
          <w:szCs w:val="18"/>
        </w:rPr>
        <w:t>ồ</w:t>
      </w:r>
      <w:r w:rsidRPr="00D12E8B">
        <w:rPr>
          <w:rFonts w:ascii="Arial" w:eastAsia="Times New Roman" w:hAnsi="Arial" w:cs="Arial"/>
          <w:color w:val="000000"/>
          <w:sz w:val="18"/>
          <w:szCs w:val="18"/>
          <w:lang w:val="vi-VN"/>
        </w:rPr>
        <w:t>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ạng, hoặc lẽ ra đã nhận biết được về sự việc hoặc trường hợp gây nên tình trạng bất khả kháng.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Bên đó, khi đã thông báo, phải được miễn cho việc thực hiện công việc thuộc nghĩa vụ trong thời gian mà tình trạng bất khả kháng cản trở việc thực hiện của họ.</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D</w:t>
      </w:r>
      <w:r w:rsidRPr="00D12E8B">
        <w:rPr>
          <w:rFonts w:ascii="Arial" w:eastAsia="Times New Roman" w:hAnsi="Arial" w:cs="Arial"/>
          <w:color w:val="000000"/>
          <w:sz w:val="18"/>
          <w:szCs w:val="18"/>
        </w:rPr>
        <w:t>ẫ</w:t>
      </w:r>
      <w:r w:rsidRPr="00D12E8B">
        <w:rPr>
          <w:rFonts w:ascii="Arial" w:eastAsia="Times New Roman" w:hAnsi="Arial" w:cs="Arial"/>
          <w:color w:val="000000"/>
          <w:sz w:val="18"/>
          <w:szCs w:val="18"/>
          <w:lang w:val="vi-VN"/>
        </w:rPr>
        <w:t>u cho có các quy định nào khác của khoản này, thì bất khả kháng cũng không áp dụng đối với các nghĩa vụ thanh toán tiền của bất cứ Bên nào cho Bên kia theo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23.6. </w:t>
      </w:r>
      <w:r w:rsidRPr="00D12E8B">
        <w:rPr>
          <w:rFonts w:ascii="Arial" w:eastAsia="Times New Roman" w:hAnsi="Arial" w:cs="Arial"/>
          <w:b/>
          <w:bCs/>
          <w:color w:val="000000"/>
          <w:sz w:val="18"/>
          <w:szCs w:val="18"/>
          <w:lang w:val="vi-VN"/>
        </w:rPr>
        <w:t>C</w:t>
      </w:r>
      <w:r w:rsidRPr="00D12E8B">
        <w:rPr>
          <w:rFonts w:ascii="Arial" w:eastAsia="Times New Roman" w:hAnsi="Arial" w:cs="Arial"/>
          <w:b/>
          <w:bCs/>
          <w:color w:val="000000"/>
          <w:sz w:val="18"/>
          <w:szCs w:val="18"/>
        </w:rPr>
        <w:t>á</w:t>
      </w:r>
      <w:r w:rsidRPr="00D12E8B">
        <w:rPr>
          <w:rFonts w:ascii="Arial" w:eastAsia="Times New Roman" w:hAnsi="Arial" w:cs="Arial"/>
          <w:b/>
          <w:bCs/>
          <w:color w:val="000000"/>
          <w:sz w:val="18"/>
          <w:szCs w:val="18"/>
          <w:lang w:val="vi-VN"/>
        </w:rPr>
        <w:t>c hậu quả của bất khả kháng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Nhà thầu bị cản trở thực hiện bất kỳ nhiệm vụ nào của mình theo hợp đồng do bất khả kháng mà đã thông báo theo khoản 23.5. </w:t>
      </w:r>
      <w:r w:rsidRPr="00D12E8B">
        <w:rPr>
          <w:rFonts w:ascii="Arial" w:eastAsia="Times New Roman" w:hAnsi="Arial" w:cs="Arial"/>
          <w:i/>
          <w:iCs/>
          <w:color w:val="000000"/>
          <w:sz w:val="18"/>
          <w:szCs w:val="18"/>
          <w:lang w:val="vi-VN"/>
        </w:rPr>
        <w:t>[Thông báo về bất khả kh</w:t>
      </w:r>
      <w:r w:rsidRPr="00D12E8B">
        <w:rPr>
          <w:rFonts w:ascii="Arial" w:eastAsia="Times New Roman" w:hAnsi="Arial" w:cs="Arial"/>
          <w:i/>
          <w:iCs/>
          <w:color w:val="000000"/>
          <w:sz w:val="18"/>
          <w:szCs w:val="18"/>
        </w:rPr>
        <w:t>á</w:t>
      </w:r>
      <w:r w:rsidRPr="00D12E8B">
        <w:rPr>
          <w:rFonts w:ascii="Arial" w:eastAsia="Times New Roman" w:hAnsi="Arial" w:cs="Arial"/>
          <w:i/>
          <w:iCs/>
          <w:color w:val="000000"/>
          <w:sz w:val="18"/>
          <w:szCs w:val="18"/>
          <w:lang w:val="vi-VN"/>
        </w:rPr>
        <w:t>ng]</w:t>
      </w:r>
      <w:r w:rsidRPr="00D12E8B">
        <w:rPr>
          <w:rFonts w:ascii="Arial" w:eastAsia="Times New Roman" w:hAnsi="Arial" w:cs="Arial"/>
          <w:color w:val="000000"/>
          <w:sz w:val="18"/>
          <w:szCs w:val="18"/>
          <w:lang w:val="vi-VN"/>
        </w:rPr>
        <w:t>, và chịu sự chậm trễ và chịu chi phí do bất khả kháng, Nhà thầu sẽ có quyền theo khoản 24.1. </w:t>
      </w:r>
      <w:r w:rsidRPr="00D12E8B">
        <w:rPr>
          <w:rFonts w:ascii="Arial" w:eastAsia="Times New Roman" w:hAnsi="Arial" w:cs="Arial"/>
          <w:i/>
          <w:iCs/>
          <w:color w:val="000000"/>
          <w:sz w:val="18"/>
          <w:szCs w:val="18"/>
          <w:lang w:val="vi-VN"/>
        </w:rPr>
        <w:t>[Khiếu nại của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Kéo dài thời gian do sự chậm trễ này, nếu việc hoàn thành bị và sẽ bị chậm trễ,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khoản 10.4. </w:t>
      </w:r>
      <w:r w:rsidRPr="00D12E8B">
        <w:rPr>
          <w:rFonts w:ascii="Arial" w:eastAsia="Times New Roman" w:hAnsi="Arial" w:cs="Arial"/>
          <w:i/>
          <w:iCs/>
          <w:color w:val="000000"/>
          <w:sz w:val="18"/>
          <w:szCs w:val="18"/>
          <w:lang w:val="vi-VN"/>
        </w:rPr>
        <w:t>[Gia hạn thời gian hoàn thành]</w:t>
      </w:r>
      <w:r w:rsidRPr="00D12E8B">
        <w:rPr>
          <w:rFonts w:ascii="Arial" w:eastAsia="Times New Roman" w:hAnsi="Arial" w:cs="Arial"/>
          <w:color w:val="000000"/>
          <w:sz w:val="18"/>
          <w:szCs w:val="18"/>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Nếu sự việc hay trường hợp thuộc loại được mô tả trong các điểm (b) khoản 23.1. </w:t>
      </w:r>
      <w:r w:rsidRPr="00D12E8B">
        <w:rPr>
          <w:rFonts w:ascii="Arial" w:eastAsia="Times New Roman" w:hAnsi="Arial" w:cs="Arial"/>
          <w:i/>
          <w:iCs/>
          <w:color w:val="000000"/>
          <w:sz w:val="18"/>
          <w:szCs w:val="18"/>
          <w:lang w:val="vi-VN"/>
        </w:rPr>
        <w:t>[Rủi ro và bất khả kháng]</w:t>
      </w:r>
      <w:r w:rsidRPr="00D12E8B">
        <w:rPr>
          <w:rFonts w:ascii="Arial" w:eastAsia="Times New Roman" w:hAnsi="Arial" w:cs="Arial"/>
          <w:color w:val="000000"/>
          <w:sz w:val="18"/>
          <w:szCs w:val="18"/>
          <w:lang w:val="vi-VN"/>
        </w:rPr>
        <w:t> được thanh toán các chi phí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Sau khi nhận được thông báo này, Chủ đầu tư phải xem xét để nhất trí hay quyết định các vấn đề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23.7. </w:t>
      </w:r>
      <w:r w:rsidRPr="00D12E8B">
        <w:rPr>
          <w:rFonts w:ascii="Arial" w:eastAsia="Times New Roman" w:hAnsi="Arial" w:cs="Arial"/>
          <w:b/>
          <w:bCs/>
          <w:color w:val="000000"/>
          <w:sz w:val="18"/>
          <w:szCs w:val="18"/>
          <w:lang w:val="vi-VN"/>
        </w:rPr>
        <w:t>Chấm dứt hợp đồng do bất khả kháng, thanh toán, hết tr</w:t>
      </w:r>
      <w:r w:rsidRPr="00D12E8B">
        <w:rPr>
          <w:rFonts w:ascii="Arial" w:eastAsia="Times New Roman" w:hAnsi="Arial" w:cs="Arial"/>
          <w:b/>
          <w:bCs/>
          <w:color w:val="000000"/>
          <w:sz w:val="18"/>
          <w:szCs w:val="18"/>
        </w:rPr>
        <w:t>á</w:t>
      </w:r>
      <w:r w:rsidRPr="00D12E8B">
        <w:rPr>
          <w:rFonts w:ascii="Arial" w:eastAsia="Times New Roman" w:hAnsi="Arial" w:cs="Arial"/>
          <w:b/>
          <w:bCs/>
          <w:color w:val="000000"/>
          <w:sz w:val="18"/>
          <w:szCs w:val="18"/>
          <w:lang w:val="vi-VN"/>
        </w:rPr>
        <w:t>ch nhiệm</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việc thực hiện công trình cơ bản đang được tiến hành bị cản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ở liên tục trong thời gian ... ngày do Bất khả kháng đã được thông báo theo khoản 23.5. </w:t>
      </w:r>
      <w:r w:rsidRPr="00D12E8B">
        <w:rPr>
          <w:rFonts w:ascii="Arial" w:eastAsia="Times New Roman" w:hAnsi="Arial" w:cs="Arial"/>
          <w:i/>
          <w:iCs/>
          <w:color w:val="000000"/>
          <w:sz w:val="18"/>
          <w:szCs w:val="18"/>
          <w:lang w:val="vi-VN"/>
        </w:rPr>
        <w:t>[Thông báo về bất khả kh</w:t>
      </w:r>
      <w:r w:rsidRPr="00D12E8B">
        <w:rPr>
          <w:rFonts w:ascii="Arial" w:eastAsia="Times New Roman" w:hAnsi="Arial" w:cs="Arial"/>
          <w:i/>
          <w:iCs/>
          <w:color w:val="000000"/>
          <w:sz w:val="18"/>
          <w:szCs w:val="18"/>
        </w:rPr>
        <w:t>á</w:t>
      </w:r>
      <w:r w:rsidRPr="00D12E8B">
        <w:rPr>
          <w:rFonts w:ascii="Arial" w:eastAsia="Times New Roman" w:hAnsi="Arial" w:cs="Arial"/>
          <w:i/>
          <w:iCs/>
          <w:color w:val="000000"/>
          <w:sz w:val="18"/>
          <w:szCs w:val="18"/>
          <w:lang w:val="vi-VN"/>
        </w:rPr>
        <w:t>ng]</w:t>
      </w:r>
      <w:r w:rsidRPr="00D12E8B">
        <w:rPr>
          <w:rFonts w:ascii="Arial" w:eastAsia="Times New Roman" w:hAnsi="Arial" w:cs="Arial"/>
          <w:color w:val="000000"/>
          <w:sz w:val="18"/>
          <w:szCs w:val="18"/>
          <w:lang w:val="vi-VN"/>
        </w:rPr>
        <w:t> hoặc trong nhiều khoảng thời gian mà tổng số là trên ... ngày do cùng bất khả kháng đã được thông báo, thì một trong hai Bên có thể gửi thông báo chấm dứt Hợp đồng cho Bên kia. Trong trường hợp này, việc chấm dứt Hợp đ</w:t>
      </w:r>
      <w:r w:rsidRPr="00D12E8B">
        <w:rPr>
          <w:rFonts w:ascii="Arial" w:eastAsia="Times New Roman" w:hAnsi="Arial" w:cs="Arial"/>
          <w:color w:val="000000"/>
          <w:sz w:val="18"/>
          <w:szCs w:val="18"/>
        </w:rPr>
        <w:t>ồ</w:t>
      </w:r>
      <w:r w:rsidRPr="00D12E8B">
        <w:rPr>
          <w:rFonts w:ascii="Arial" w:eastAsia="Times New Roman" w:hAnsi="Arial" w:cs="Arial"/>
          <w:color w:val="000000"/>
          <w:sz w:val="18"/>
          <w:szCs w:val="18"/>
          <w:lang w:val="vi-VN"/>
        </w:rPr>
        <w:t>ng sẽ có hiệu lực ... ngày sau khi bên kia nhận được thông báo.</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Đối với trường hợp chấm dứt này, Chủ đầu tư sẽ phải thanh toán cho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Các khoản thanh toán cho bất kỳ công việc nào đã được thực hiện mà giá đã được nêu trong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Chi phí cho thiết bị và vật tư được đặt hàng cho công trình đã được chuyển tới cho Nhà thầu, hoặc những thứ Nhà thầu có trách nhiệm chấp nhận giao hàng: thiết bị và vật tư này sẽ trở thành tài sản (và là rủi ro) của Chủ đầu tư khi đã được Chủ đầu tư thanh toán, và Nhà thầu sẽ để cho Chủ đầu tư tùy ý sử dụng;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Mọi chi phí hoặc trách nhiệm khác mà trong trường hợp bất khả kháng Nhà thầu phải chịu để hoàn thành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d</w:t>
      </w:r>
      <w:r w:rsidRPr="00D12E8B">
        <w:rPr>
          <w:rFonts w:ascii="Arial" w:eastAsia="Times New Roman" w:hAnsi="Arial" w:cs="Arial"/>
          <w:color w:val="000000"/>
          <w:sz w:val="18"/>
          <w:szCs w:val="18"/>
          <w:lang w:val="vi-VN"/>
        </w:rPr>
        <w:t>) Chi phí di chuyển các công trình tạm và thiết bị của Nhà thầu khỏi công trình và trả lại các hạng mục thiết bị này cho công trình của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e) Chi phí bồi thường cho đội ngũ nhân viên và các người lao động được Nhà thầu thuê cho toàn bộ thời gian liên quan đến công trình vào thời điểm chấm dứt Hợp đồng.</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w:t>
      </w:r>
      <w:r w:rsidRPr="00D12E8B">
        <w:rPr>
          <w:rFonts w:ascii="Arial" w:eastAsia="Times New Roman" w:hAnsi="Arial" w:cs="Arial"/>
          <w:b/>
          <w:bCs/>
          <w:color w:val="000000"/>
          <w:sz w:val="18"/>
          <w:szCs w:val="18"/>
        </w:rPr>
        <w:t>Ề</w:t>
      </w:r>
      <w:r w:rsidRPr="00D12E8B">
        <w:rPr>
          <w:rFonts w:ascii="Arial" w:eastAsia="Times New Roman" w:hAnsi="Arial" w:cs="Arial"/>
          <w:b/>
          <w:bCs/>
          <w:color w:val="000000"/>
          <w:sz w:val="18"/>
          <w:szCs w:val="18"/>
          <w:lang w:val="vi-VN"/>
        </w:rPr>
        <w:t>U 24. KHIẾU NẠI VÀ GIẢI QUYẾT TRANH CH</w:t>
      </w:r>
      <w:r w:rsidRPr="00D12E8B">
        <w:rPr>
          <w:rFonts w:ascii="Arial" w:eastAsia="Times New Roman" w:hAnsi="Arial" w:cs="Arial"/>
          <w:b/>
          <w:bCs/>
          <w:color w:val="000000"/>
          <w:sz w:val="18"/>
          <w:szCs w:val="18"/>
        </w:rPr>
        <w:t>Ấ</w:t>
      </w:r>
      <w:r w:rsidRPr="00D12E8B">
        <w:rPr>
          <w:rFonts w:ascii="Arial" w:eastAsia="Times New Roman" w:hAnsi="Arial" w:cs="Arial"/>
          <w:b/>
          <w:bCs/>
          <w:color w:val="000000"/>
          <w:sz w:val="18"/>
          <w:szCs w:val="18"/>
          <w:lang w:val="vi-VN"/>
        </w:rPr>
        <w:t>P</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24.1. </w:t>
      </w:r>
      <w:r w:rsidRPr="00D12E8B">
        <w:rPr>
          <w:rFonts w:ascii="Arial" w:eastAsia="Times New Roman" w:hAnsi="Arial" w:cs="Arial"/>
          <w:b/>
          <w:bCs/>
          <w:color w:val="000000"/>
          <w:sz w:val="18"/>
          <w:szCs w:val="18"/>
          <w:lang w:val="vi-VN"/>
        </w:rPr>
        <w:t>Khiếu nại của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Trong trường hợp Nhà thầu cho rằng mình có quyền đối với bất kỳ sự gia hạn thời gian hoàn thành và/hoặc bất cứ sự thanh toán thêm theo bất kỳ Điều khoản nào có liên quan tới Hợp đồng, Nhà thầu phải thông báo cho Chủ đầu tư mô tả sự việc hay trường hợp dẫn tới việc phát sinh khiếu nại. Thông báo phả</w:t>
      </w:r>
      <w:r w:rsidRPr="00D12E8B">
        <w:rPr>
          <w:rFonts w:ascii="Arial" w:eastAsia="Times New Roman" w:hAnsi="Arial" w:cs="Arial"/>
          <w:color w:val="000000"/>
          <w:sz w:val="18"/>
          <w:szCs w:val="18"/>
        </w:rPr>
        <w:t>i </w:t>
      </w:r>
      <w:r w:rsidRPr="00D12E8B">
        <w:rPr>
          <w:rFonts w:ascii="Arial" w:eastAsia="Times New Roman" w:hAnsi="Arial" w:cs="Arial"/>
          <w:color w:val="000000"/>
          <w:sz w:val="18"/>
          <w:szCs w:val="18"/>
          <w:lang w:val="vi-VN"/>
        </w:rPr>
        <w:t>được đưa ra ngay và không được quá ... ngày sau khi Nhà thầu nhận thấy hoặc lẽ ra đã ý thức được sự việc hoặc trường hợp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Nhà thầu không thông báo về khiếu nại trong vòng ... ngày thì thời gian hoàn thành sẽ không được k</w:t>
      </w:r>
      <w:r w:rsidRPr="00D12E8B">
        <w:rPr>
          <w:rFonts w:ascii="Arial" w:eastAsia="Times New Roman" w:hAnsi="Arial" w:cs="Arial"/>
          <w:color w:val="000000"/>
          <w:sz w:val="18"/>
          <w:szCs w:val="18"/>
        </w:rPr>
        <w:t>é</w:t>
      </w:r>
      <w:r w:rsidRPr="00D12E8B">
        <w:rPr>
          <w:rFonts w:ascii="Arial" w:eastAsia="Times New Roman" w:hAnsi="Arial" w:cs="Arial"/>
          <w:color w:val="000000"/>
          <w:sz w:val="18"/>
          <w:szCs w:val="18"/>
          <w:lang w:val="vi-VN"/>
        </w:rPr>
        <w:t>o dài, Nhà thầu sẽ không được quyền thanh toán thêm và Chủ đầu tư không phải chịu mọi trách nhiệm về khiếu nại. Nếu không sẽ áp dụng những quy định sau đây của khoản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lastRenderedPageBreak/>
        <w:t>Nhà thầu cũng phải trình các thông báo khác theo Hợp đồng yêu cầu và các chi tiết bổ sung cho việc khiếu nại, tất cả đều có liên quan tới sự việc hoặc trường hợp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Nhà thầu phải giữ các bản hồ sơ hiện có </w:t>
      </w:r>
      <w:r w:rsidRPr="00D12E8B">
        <w:rPr>
          <w:rFonts w:ascii="Arial" w:eastAsia="Times New Roman" w:hAnsi="Arial" w:cs="Arial"/>
          <w:color w:val="000000"/>
          <w:sz w:val="18"/>
          <w:szCs w:val="18"/>
        </w:rPr>
        <w:t>ở </w:t>
      </w:r>
      <w:r w:rsidRPr="00D12E8B">
        <w:rPr>
          <w:rFonts w:ascii="Arial" w:eastAsia="Times New Roman" w:hAnsi="Arial" w:cs="Arial"/>
          <w:color w:val="000000"/>
          <w:sz w:val="18"/>
          <w:szCs w:val="18"/>
          <w:lang w:val="vi-VN"/>
        </w:rPr>
        <w:t>tại công trường hoặc là ở một nơi mà Chủ đầu tư có thể chấp nhận vì có thể sẽ cần thiết để minh chứng cho khiếu nại. Với việc không thừa nhận trách nhiệm của Chủ đầu tư, Chủ đầu tư có thể sau khi nhận được bất cứ một thông báo nào theo khoản này, phải giám sát việc lưu giữ các h</w:t>
      </w:r>
      <w:r w:rsidRPr="00D12E8B">
        <w:rPr>
          <w:rFonts w:ascii="Arial" w:eastAsia="Times New Roman" w:hAnsi="Arial" w:cs="Arial"/>
          <w:color w:val="000000"/>
          <w:sz w:val="18"/>
          <w:szCs w:val="18"/>
        </w:rPr>
        <w:t>ồ </w:t>
      </w:r>
      <w:r w:rsidRPr="00D12E8B">
        <w:rPr>
          <w:rFonts w:ascii="Arial" w:eastAsia="Times New Roman" w:hAnsi="Arial" w:cs="Arial"/>
          <w:color w:val="000000"/>
          <w:sz w:val="18"/>
          <w:szCs w:val="18"/>
          <w:lang w:val="vi-VN"/>
        </w:rPr>
        <w:t>sơ và/hoặc hướng dẫn Nhà thầu tiếp tục lưu giữ lâu hơn các hồ sơ hiện có. Nhà thầu phải cho phép Chủ đầu tư kiểm tra tất cả các hồ sơ, và phải nộp các bản sao (nếu được yêu cầu) cho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Trong thời gian ... ngày sau khi Nhà thầu ý thức được (hoặc lẽ ra đã phải ý thức được), về sự việc hoặc trường hợp đưa đến khiếu nại, hoặc là trong khoảng thời gian khác tương tự mà có thể được Nhà thầu đưa ra và được Chủ đầu tư phê duyệt, Nhà thầu phải gửi cho Chủ đầu tư đầy đủ chi tiết khiếu nại bao gồm cả các chi tiết hỗ trợ về cơ sở của việc khiếu nại và của yêu cầu kéo dài thời gian và/hoặc thanh toán thêm. Nếu sự việc hoặc trường hợp dẫn đến khiếu nại vẫn tiếp tục có hiệu lực thì:</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Các chi tiết đầy đủ của khiếu nại sẽ được xem xét như là tạm thời;</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Nhà thầu phải gửi trực tiếp các khiếu nại tạm thời hàng tháng cho thấy sự chậm trễ tích lại và/hoặc khoản tiền khiếu nại và những chi tiết cụ thể mà Chủ đầu tư có thể yêu cầu;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Nhà thầu phải gửi bản khiếu nại cuối cùng trong vòng ... ngày sau khi hết ảnh hưởng </w:t>
      </w:r>
      <w:r w:rsidRPr="00D12E8B">
        <w:rPr>
          <w:rFonts w:ascii="Arial" w:eastAsia="Times New Roman" w:hAnsi="Arial" w:cs="Arial"/>
          <w:color w:val="000000"/>
          <w:sz w:val="18"/>
          <w:szCs w:val="18"/>
        </w:rPr>
        <w:t>d</w:t>
      </w:r>
      <w:r w:rsidRPr="00D12E8B">
        <w:rPr>
          <w:rFonts w:ascii="Arial" w:eastAsia="Times New Roman" w:hAnsi="Arial" w:cs="Arial"/>
          <w:color w:val="000000"/>
          <w:sz w:val="18"/>
          <w:szCs w:val="18"/>
          <w:lang w:val="vi-VN"/>
        </w:rPr>
        <w:t>o sự việc hoặc trường hợp gây ra, hoặc trong khoảng thời gian khác có thể được Nhà thầu đề xuất và được Chủ đầu tư đồng ý.</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Trong vòng ... ngày sau khi nhận được một khiếu nại hoặc các chi tiết hỗ trợ thêm cho khiếu nại trước đây, hoặc trong khoảng thời gian khác có thể được Chủ đầu tư đề xuất và Nhà thầu chấp nhận, Chủ đầu tư phải trả lời với sự tán thành hay không tán thành và các nhận xét chi tiết. Họ cũng có thể yêu cầu thêm bất cứ chi tiết nào, nhưng tuy nhiên phải được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ả lời trên các nguyên tắc của vụ khiếu nại trong khoảng thời gian đó.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Mỗi Chứng chỉ thanh toán phải bao gồm các khoản tiền khiếu nại như đã được chứng minh hợp lý đúng với các điều khoản liên quan của Hợp đồng. Ngoạ</w:t>
      </w:r>
      <w:r w:rsidRPr="00D12E8B">
        <w:rPr>
          <w:rFonts w:ascii="Arial" w:eastAsia="Times New Roman" w:hAnsi="Arial" w:cs="Arial"/>
          <w:color w:val="000000"/>
          <w:sz w:val="18"/>
          <w:szCs w:val="18"/>
        </w:rPr>
        <w:t>i </w:t>
      </w:r>
      <w:r w:rsidRPr="00D12E8B">
        <w:rPr>
          <w:rFonts w:ascii="Arial" w:eastAsia="Times New Roman" w:hAnsi="Arial" w:cs="Arial"/>
          <w:color w:val="000000"/>
          <w:sz w:val="18"/>
          <w:szCs w:val="18"/>
          <w:lang w:val="vi-VN"/>
        </w:rPr>
        <w:t>trừ và cho đến khi các chi tiết được cung cấp đầy đủ để chứng minh toàn bộ khiếu nại, Nhà thầu sẽ ch</w:t>
      </w:r>
      <w:r w:rsidRPr="00D12E8B">
        <w:rPr>
          <w:rFonts w:ascii="Arial" w:eastAsia="Times New Roman" w:hAnsi="Arial" w:cs="Arial"/>
          <w:color w:val="000000"/>
          <w:sz w:val="18"/>
          <w:szCs w:val="18"/>
        </w:rPr>
        <w:t>ỉ </w:t>
      </w:r>
      <w:r w:rsidRPr="00D12E8B">
        <w:rPr>
          <w:rFonts w:ascii="Arial" w:eastAsia="Times New Roman" w:hAnsi="Arial" w:cs="Arial"/>
          <w:color w:val="000000"/>
          <w:sz w:val="18"/>
          <w:szCs w:val="18"/>
          <w:lang w:val="vi-VN"/>
        </w:rPr>
        <w:t>được quyền thanh toán cho phần của khiếu nại mà đã có thể chứng minh được.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Chủ đầu tư sẽ phải tiến hành theo khoản 13.4. </w:t>
      </w:r>
      <w:r w:rsidRPr="00D12E8B">
        <w:rPr>
          <w:rFonts w:ascii="Arial" w:eastAsia="Times New Roman" w:hAnsi="Arial" w:cs="Arial"/>
          <w:i/>
          <w:iCs/>
          <w:color w:val="000000"/>
          <w:sz w:val="18"/>
          <w:szCs w:val="18"/>
          <w:lang w:val="vi-VN"/>
        </w:rPr>
        <w:t>[Quy</w:t>
      </w:r>
      <w:r w:rsidRPr="00D12E8B">
        <w:rPr>
          <w:rFonts w:ascii="Arial" w:eastAsia="Times New Roman" w:hAnsi="Arial" w:cs="Arial"/>
          <w:i/>
          <w:iCs/>
          <w:color w:val="000000"/>
          <w:sz w:val="18"/>
          <w:szCs w:val="18"/>
        </w:rPr>
        <w:t>ế</w:t>
      </w:r>
      <w:r w:rsidRPr="00D12E8B">
        <w:rPr>
          <w:rFonts w:ascii="Arial" w:eastAsia="Times New Roman" w:hAnsi="Arial" w:cs="Arial"/>
          <w:i/>
          <w:iCs/>
          <w:color w:val="000000"/>
          <w:sz w:val="18"/>
          <w:szCs w:val="18"/>
          <w:lang w:val="vi-VN"/>
        </w:rPr>
        <w:t>t định]</w:t>
      </w:r>
      <w:r w:rsidRPr="00D12E8B">
        <w:rPr>
          <w:rFonts w:ascii="Arial" w:eastAsia="Times New Roman" w:hAnsi="Arial" w:cs="Arial"/>
          <w:color w:val="000000"/>
          <w:sz w:val="18"/>
          <w:szCs w:val="18"/>
          <w:lang w:val="vi-VN"/>
        </w:rPr>
        <w:t> để thống nhất hoặc quyết định (i) gia hạn (nếu có) thời gian hoàn thành (trước hoặc sau hạn định) theo khoản 10.4. </w:t>
      </w:r>
      <w:r w:rsidRPr="00D12E8B">
        <w:rPr>
          <w:rFonts w:ascii="Arial" w:eastAsia="Times New Roman" w:hAnsi="Arial" w:cs="Arial"/>
          <w:i/>
          <w:iCs/>
          <w:color w:val="000000"/>
          <w:sz w:val="18"/>
          <w:szCs w:val="18"/>
          <w:lang w:val="vi-VN"/>
        </w:rPr>
        <w:t>[Gia hạn thời gian hoàn thành]</w:t>
      </w:r>
      <w:r w:rsidRPr="00D12E8B">
        <w:rPr>
          <w:rFonts w:ascii="Arial" w:eastAsia="Times New Roman" w:hAnsi="Arial" w:cs="Arial"/>
          <w:color w:val="000000"/>
          <w:sz w:val="18"/>
          <w:szCs w:val="18"/>
          <w:lang w:val="vi-VN"/>
        </w:rPr>
        <w:t> và /hoặc (ii) thanh toán thêm (nếu có) mà Nhà thầu được quyền theo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Các yêu cầu của khoản này là phần bổ sung thêm cho mọi khoản khác có thể áp dụng cho một khiếu </w:t>
      </w:r>
      <w:r w:rsidRPr="00D12E8B">
        <w:rPr>
          <w:rFonts w:ascii="Arial" w:eastAsia="Times New Roman" w:hAnsi="Arial" w:cs="Arial"/>
          <w:color w:val="000000"/>
          <w:sz w:val="18"/>
          <w:szCs w:val="18"/>
        </w:rPr>
        <w:t>nại</w:t>
      </w:r>
      <w:r w:rsidRPr="00D12E8B">
        <w:rPr>
          <w:rFonts w:ascii="Arial" w:eastAsia="Times New Roman" w:hAnsi="Arial" w:cs="Arial"/>
          <w:color w:val="000000"/>
          <w:sz w:val="18"/>
          <w:szCs w:val="18"/>
          <w:lang w:val="vi-VN"/>
        </w:rPr>
        <w:t>. Nếu Nhà thầu không tuân thủ khoản này hoặc khoản khác có liên quan đến khiếu nại, thì bất cứ sự kéo dài thời gian hoàn thành và / hoặc khoản thanh toán thêm sẽ phải được xét đến mức độ (nếu có) mà sự vi phạm này đã cản trở hoặc làm ảnh hưởng đến việc điều tra khiếu nại, trừ khi khiếu nại không thông báo đúng như mô tả trong đoạn thứ hai của khoản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24.2. </w:t>
      </w:r>
      <w:r w:rsidRPr="00D12E8B">
        <w:rPr>
          <w:rFonts w:ascii="Arial" w:eastAsia="Times New Roman" w:hAnsi="Arial" w:cs="Arial"/>
          <w:b/>
          <w:bCs/>
          <w:color w:val="000000"/>
          <w:sz w:val="18"/>
          <w:szCs w:val="18"/>
          <w:lang w:val="vi-VN"/>
        </w:rPr>
        <w:t>Việc cử Ban xử lý tranh chấp</w:t>
      </w:r>
      <w:r w:rsidRPr="00D12E8B">
        <w:rPr>
          <w:rFonts w:ascii="Arial" w:eastAsia="Times New Roman" w:hAnsi="Arial" w:cs="Arial"/>
          <w:color w:val="000000"/>
          <w:sz w:val="18"/>
          <w:szCs w:val="18"/>
          <w:lang w:val="vi-VN"/>
        </w:rPr>
        <w:t> (được áp dụng cho trường hợp các bên thỏa thuận g</w:t>
      </w:r>
      <w:r w:rsidRPr="00D12E8B">
        <w:rPr>
          <w:rFonts w:ascii="Arial" w:eastAsia="Times New Roman" w:hAnsi="Arial" w:cs="Arial"/>
          <w:color w:val="000000"/>
          <w:sz w:val="18"/>
          <w:szCs w:val="18"/>
        </w:rPr>
        <w:t>i</w:t>
      </w:r>
      <w:r w:rsidRPr="00D12E8B">
        <w:rPr>
          <w:rFonts w:ascii="Arial" w:eastAsia="Times New Roman" w:hAnsi="Arial" w:cs="Arial"/>
          <w:color w:val="000000"/>
          <w:sz w:val="18"/>
          <w:szCs w:val="18"/>
          <w:lang w:val="vi-VN"/>
        </w:rPr>
        <w:t>ải quyết tranh chấp thông qua hòa giải bằng Ban xử lý tranh chấp)</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Trường hợp các bên thỏa thuận giải quyết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anh chấp hợp đồng thông qua hòa giải bằng ban xử lý tranh chấp, thì các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anh chấp phải được phân xử bởi Ban xử lý tranh chấp theo khoản 24.4. </w:t>
      </w:r>
      <w:r w:rsidRPr="00D12E8B">
        <w:rPr>
          <w:rFonts w:ascii="Arial" w:eastAsia="Times New Roman" w:hAnsi="Arial" w:cs="Arial"/>
          <w:i/>
          <w:iCs/>
          <w:color w:val="000000"/>
          <w:sz w:val="18"/>
          <w:szCs w:val="18"/>
          <w:lang w:val="vi-VN"/>
        </w:rPr>
        <w:t>[Có Kết luận của Ban xử </w:t>
      </w:r>
      <w:r w:rsidRPr="00D12E8B">
        <w:rPr>
          <w:rFonts w:ascii="Arial" w:eastAsia="Times New Roman" w:hAnsi="Arial" w:cs="Arial"/>
          <w:i/>
          <w:iCs/>
          <w:color w:val="000000"/>
          <w:sz w:val="18"/>
          <w:szCs w:val="18"/>
        </w:rPr>
        <w:t>lý </w:t>
      </w:r>
      <w:r w:rsidRPr="00D12E8B">
        <w:rPr>
          <w:rFonts w:ascii="Arial" w:eastAsia="Times New Roman" w:hAnsi="Arial" w:cs="Arial"/>
          <w:i/>
          <w:iCs/>
          <w:color w:val="000000"/>
          <w:sz w:val="18"/>
          <w:szCs w:val="18"/>
          <w:lang w:val="vi-VN"/>
        </w:rPr>
        <w:t>tranh chấp</w:t>
      </w:r>
      <w:r w:rsidRPr="00D12E8B">
        <w:rPr>
          <w:rFonts w:ascii="Arial" w:eastAsia="Times New Roman" w:hAnsi="Arial" w:cs="Arial"/>
          <w:i/>
          <w:iCs/>
          <w:color w:val="000000"/>
          <w:sz w:val="18"/>
          <w:szCs w:val="18"/>
        </w:rPr>
        <w:t>]</w:t>
      </w:r>
      <w:r w:rsidRPr="00D12E8B">
        <w:rPr>
          <w:rFonts w:ascii="Arial" w:eastAsia="Times New Roman" w:hAnsi="Arial" w:cs="Arial"/>
          <w:color w:val="000000"/>
          <w:sz w:val="18"/>
          <w:szCs w:val="18"/>
          <w:lang w:val="vi-VN"/>
        </w:rPr>
        <w:t>. Các bên sẽ cùng chỉ định ra Ban xử lý tranh chấp vào thời hạn.... ngày sau khi một bên thông báo cho Bên kia về ý định của mình về việc đưa tranh chấp lên Ban xử lý tranh chấp.</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Ban xử lý tranh chấp gồm, như quy định trong Điều kiện cụ thể, một hoặc ba người có trình độ phù hợp (“những thành viên”). Nếu số lượng thành viên không được quy định như vậy và các Bên không thống nhất, thì Ban xử lý tranh chấp sẽ gồm ba người.</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Ban xử lý tranh chấp bao gồm ba người, thì mỗi Bên sẽ cử một thành viên để cho bên kia chấp thuận. Các bên sẽ lấy ý kiến của hai thành viên này và sẽ thỏa thuận về thành viên thứ ba, người sẽ được chỉ định làm Chủ tịch.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Tuy nhiên, nếu như có danh sách các thành viên hiện có trong Hợp đồng, thì các thành viên sẽ được chọn từ danh sách này hơn là một người nào khác mà không thể hoặc không tự nguyện chấp nhận sự chỉ định vào Ban xử lý tranh chấp.</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Sự thống nhất giữa các Bên và cả thành viên duy nhất (“người xử lý tranh chấp”) hoặc là từng người một trong ba thành viên được sẽ kết hợp chặt chẽ b</w:t>
      </w:r>
      <w:r w:rsidRPr="00D12E8B">
        <w:rPr>
          <w:rFonts w:ascii="Arial" w:eastAsia="Times New Roman" w:hAnsi="Arial" w:cs="Arial"/>
          <w:color w:val="000000"/>
          <w:sz w:val="18"/>
          <w:szCs w:val="18"/>
        </w:rPr>
        <w:t>ằ</w:t>
      </w:r>
      <w:r w:rsidRPr="00D12E8B">
        <w:rPr>
          <w:rFonts w:ascii="Arial" w:eastAsia="Times New Roman" w:hAnsi="Arial" w:cs="Arial"/>
          <w:color w:val="000000"/>
          <w:sz w:val="18"/>
          <w:szCs w:val="18"/>
          <w:lang w:val="vi-VN"/>
        </w:rPr>
        <w:t>ng việc tham khảo Điều kiện của </w:t>
      </w:r>
      <w:r w:rsidRPr="00D12E8B">
        <w:rPr>
          <w:rFonts w:ascii="Arial" w:eastAsia="Times New Roman" w:hAnsi="Arial" w:cs="Arial"/>
          <w:color w:val="000000"/>
          <w:sz w:val="18"/>
          <w:szCs w:val="18"/>
        </w:rPr>
        <w:t>thỏa </w:t>
      </w:r>
      <w:r w:rsidRPr="00D12E8B">
        <w:rPr>
          <w:rFonts w:ascii="Arial" w:eastAsia="Times New Roman" w:hAnsi="Arial" w:cs="Arial"/>
          <w:color w:val="000000"/>
          <w:sz w:val="18"/>
          <w:szCs w:val="18"/>
          <w:lang w:val="vi-VN"/>
        </w:rPr>
        <w:t>thuận xử lý tranh chấp với các sửa đổi được thống nhất giữa các thành viên.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Các khoản thù lao cho thành viên duy nhất hoặc của mỗi một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ong ba thành viên sẽ được các bên thống nhất khi thỏa thuận các mục chỉ định. Mỗi bên sẽ chịu trách nhiệm trả một nửa khoản thù lao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ở thời điểm nào đ</w:t>
      </w:r>
      <w:r w:rsidRPr="00D12E8B">
        <w:rPr>
          <w:rFonts w:ascii="Arial" w:eastAsia="Times New Roman" w:hAnsi="Arial" w:cs="Arial"/>
          <w:color w:val="000000"/>
          <w:sz w:val="18"/>
          <w:szCs w:val="18"/>
        </w:rPr>
        <w:t>ó </w:t>
      </w:r>
      <w:r w:rsidRPr="00D12E8B">
        <w:rPr>
          <w:rFonts w:ascii="Arial" w:eastAsia="Times New Roman" w:hAnsi="Arial" w:cs="Arial"/>
          <w:color w:val="000000"/>
          <w:sz w:val="18"/>
          <w:szCs w:val="18"/>
          <w:lang w:val="vi-VN"/>
        </w:rPr>
        <w:t xml:space="preserve">mà các bên thỏa thuận, họ có thể chỉ định một người thích hợp hoặc các người để thay thế một hoặc nhiều thành viên của Ban Xử lý. Trừ khi các Bên thỏa thuận khác, việc chỉ định sẽ có hiệu lực nếu một thành viên từ chối đảm nhận hoặc không thể đảm nhận bởi nguyên nhân tử vong, không có năng lực, từ chức hoặc kết thúc nhiệm </w:t>
      </w:r>
      <w:r w:rsidRPr="00D12E8B">
        <w:rPr>
          <w:rFonts w:ascii="Arial" w:eastAsia="Times New Roman" w:hAnsi="Arial" w:cs="Arial"/>
          <w:color w:val="000000"/>
          <w:sz w:val="18"/>
          <w:szCs w:val="18"/>
          <w:lang w:val="vi-VN"/>
        </w:rPr>
        <w:lastRenderedPageBreak/>
        <w:t>kỳ. Việc thay thế phải được chỉ định theo cách tương tự như đối với việc chỉ định hoặc thỏa thuận người bị thay thế như mô tả trong khoản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Việc chỉ định bất cứ thành viên nào có thể bị kết thúc bằng sự nhất trí của cả hai Bên, nhưng Chủ đầu tư hoặc Nhà thầu không được tự ý hành động. Mặt khác trừ khi có sự đồng ý của cả hai Bên, việc chỉ định Ban xử lý tranh chấp (gồm mỗi thành viên) sẽ chấm dứt khi Ban xử lý tranh chấp đã đưa ra quyết định về việc phân xử tranh chấp.</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24.3. </w:t>
      </w:r>
      <w:r w:rsidRPr="00D12E8B">
        <w:rPr>
          <w:rFonts w:ascii="Arial" w:eastAsia="Times New Roman" w:hAnsi="Arial" w:cs="Arial"/>
          <w:b/>
          <w:bCs/>
          <w:color w:val="000000"/>
          <w:sz w:val="18"/>
          <w:szCs w:val="18"/>
          <w:lang w:val="vi-VN"/>
        </w:rPr>
        <w:t>Không thỏa thuận được về Ban xử lý tranh chấp</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có bất cứ điều kiện nào dưới đây gồm:</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Các Bên bất đồng trong việc chỉ định thành viên duy nhất của Ban xử lý tranh chấp vào thời hạn được nêu trong khoản 24.2;</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 xml:space="preserve">Một trong hai Bên không đề cử được thành viên (để bên </w:t>
      </w:r>
      <w:proofErr w:type="gramStart"/>
      <w:r w:rsidRPr="00D12E8B">
        <w:rPr>
          <w:rFonts w:ascii="Arial" w:eastAsia="Times New Roman" w:hAnsi="Arial" w:cs="Arial"/>
          <w:color w:val="000000"/>
          <w:sz w:val="18"/>
          <w:szCs w:val="18"/>
          <w:lang w:val="vi-VN"/>
        </w:rPr>
        <w:t>kia</w:t>
      </w:r>
      <w:proofErr w:type="gramEnd"/>
      <w:r w:rsidRPr="00D12E8B">
        <w:rPr>
          <w:rFonts w:ascii="Arial" w:eastAsia="Times New Roman" w:hAnsi="Arial" w:cs="Arial"/>
          <w:color w:val="000000"/>
          <w:sz w:val="18"/>
          <w:szCs w:val="18"/>
          <w:lang w:val="vi-VN"/>
        </w:rPr>
        <w:t xml:space="preserve"> chấp thuận) cho Ban xử lý tranh chấp gồm ba người vào thời hạn đó;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Các Bên không thống nhất việc chỉ định thành viên thứ ba (để giữ vai trò Chủ tịch của Ban xử lý tranh chấp) vào thời hạn đó;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(d) </w:t>
      </w:r>
      <w:r w:rsidRPr="00D12E8B">
        <w:rPr>
          <w:rFonts w:ascii="Arial" w:eastAsia="Times New Roman" w:hAnsi="Arial" w:cs="Arial"/>
          <w:color w:val="000000"/>
          <w:sz w:val="18"/>
          <w:szCs w:val="18"/>
          <w:lang w:val="vi-VN"/>
        </w:rPr>
        <w:t>Các Bên không thống nhất việc chỉ định một người thay thế trong vòng ... ngày ngay sau ngày mà thành viên duy nhất hoặc một trong ba thành viên từ chối hoặc không thể đảm nhận công việc do tử vong, không đủ khả năng, từ chức hoặc hết nhiệm kỳ, thì cơ quan chỉ định hoặc viên chức có tên trong Điều kiện cụ thể, dựa trên yêu cầu của một Bên nào hoặc cả hai Bên và sau khi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ao đổi thỏa đáng với hai B</w:t>
      </w:r>
      <w:r w:rsidRPr="00D12E8B">
        <w:rPr>
          <w:rFonts w:ascii="Arial" w:eastAsia="Times New Roman" w:hAnsi="Arial" w:cs="Arial"/>
          <w:color w:val="000000"/>
          <w:sz w:val="18"/>
          <w:szCs w:val="18"/>
        </w:rPr>
        <w:t>ê</w:t>
      </w:r>
      <w:r w:rsidRPr="00D12E8B">
        <w:rPr>
          <w:rFonts w:ascii="Arial" w:eastAsia="Times New Roman" w:hAnsi="Arial" w:cs="Arial"/>
          <w:color w:val="000000"/>
          <w:sz w:val="18"/>
          <w:szCs w:val="18"/>
          <w:lang w:val="vi-VN"/>
        </w:rPr>
        <w:t>n, sẽ chỉ định thành viên vào Ban xử lý </w:t>
      </w:r>
      <w:r w:rsidRPr="00D12E8B">
        <w:rPr>
          <w:rFonts w:ascii="Arial" w:eastAsia="Times New Roman" w:hAnsi="Arial" w:cs="Arial"/>
          <w:color w:val="000000"/>
          <w:sz w:val="18"/>
          <w:szCs w:val="18"/>
        </w:rPr>
        <w:t>tran</w:t>
      </w:r>
      <w:r w:rsidRPr="00D12E8B">
        <w:rPr>
          <w:rFonts w:ascii="Arial" w:eastAsia="Times New Roman" w:hAnsi="Arial" w:cs="Arial"/>
          <w:color w:val="000000"/>
          <w:sz w:val="18"/>
          <w:szCs w:val="18"/>
          <w:lang w:val="vi-VN"/>
        </w:rPr>
        <w:t>h chấp. Việc chỉ định này sẽ là kết luận cuối cùng. Mỗi Bên phải có trách nhiệm trả một nửa tiền thù lao cho cơ quan hoặc viên chức được quyền chỉ định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24.4. </w:t>
      </w:r>
      <w:r w:rsidRPr="00D12E8B">
        <w:rPr>
          <w:rFonts w:ascii="Arial" w:eastAsia="Times New Roman" w:hAnsi="Arial" w:cs="Arial"/>
          <w:b/>
          <w:bCs/>
          <w:color w:val="000000"/>
          <w:sz w:val="18"/>
          <w:szCs w:val="18"/>
          <w:lang w:val="vi-VN"/>
        </w:rPr>
        <w:t>Có kết luận của Ban xử</w:t>
      </w:r>
      <w:r w:rsidRPr="00D12E8B">
        <w:rPr>
          <w:rFonts w:ascii="Arial" w:eastAsia="Times New Roman" w:hAnsi="Arial" w:cs="Arial"/>
          <w:b/>
          <w:bCs/>
          <w:color w:val="000000"/>
          <w:sz w:val="18"/>
          <w:szCs w:val="18"/>
        </w:rPr>
        <w:t> lý </w:t>
      </w:r>
      <w:r w:rsidRPr="00D12E8B">
        <w:rPr>
          <w:rFonts w:ascii="Arial" w:eastAsia="Times New Roman" w:hAnsi="Arial" w:cs="Arial"/>
          <w:b/>
          <w:bCs/>
          <w:color w:val="000000"/>
          <w:sz w:val="18"/>
          <w:szCs w:val="18"/>
          <w:lang w:val="vi-VN"/>
        </w:rPr>
        <w:t>tranh chấp</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một tranh chấp (bất cứ loại nào) xảy ra giữa các Bên liên quan đến, hoặc phát sinh từ Hợp đồng, bao gồm bất cứ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anh chấp nào liên quan đến việc chứng nhận, xác định, hướng dẫn, ý kiến hoặc đánh giá của Chủ đầu tư, thì ngay sau khi Ban xử lý tranh chấp được chỉ định theo khoản 24.2. </w:t>
      </w:r>
      <w:r w:rsidRPr="00D12E8B">
        <w:rPr>
          <w:rFonts w:ascii="Arial" w:eastAsia="Times New Roman" w:hAnsi="Arial" w:cs="Arial"/>
          <w:i/>
          <w:iCs/>
          <w:color w:val="000000"/>
          <w:sz w:val="18"/>
          <w:szCs w:val="18"/>
          <w:lang w:val="vi-VN"/>
        </w:rPr>
        <w:t>[Việc cử Ban xử lý tranh chấp]</w:t>
      </w:r>
      <w:r w:rsidRPr="00D12E8B">
        <w:rPr>
          <w:rFonts w:ascii="Arial" w:eastAsia="Times New Roman" w:hAnsi="Arial" w:cs="Arial"/>
          <w:color w:val="000000"/>
          <w:sz w:val="18"/>
          <w:szCs w:val="18"/>
          <w:lang w:val="vi-VN"/>
        </w:rPr>
        <w:t> và khoản 24.3. </w:t>
      </w:r>
      <w:r w:rsidRPr="00D12E8B">
        <w:rPr>
          <w:rFonts w:ascii="Arial" w:eastAsia="Times New Roman" w:hAnsi="Arial" w:cs="Arial"/>
          <w:i/>
          <w:iCs/>
          <w:color w:val="000000"/>
          <w:sz w:val="18"/>
          <w:szCs w:val="18"/>
          <w:lang w:val="vi-VN"/>
        </w:rPr>
        <w:t>[Không thỏa thuận được về Ban xử lý tranh chấp]</w:t>
      </w:r>
      <w:r w:rsidRPr="00D12E8B">
        <w:rPr>
          <w:rFonts w:ascii="Arial" w:eastAsia="Times New Roman" w:hAnsi="Arial" w:cs="Arial"/>
          <w:color w:val="000000"/>
          <w:sz w:val="18"/>
          <w:szCs w:val="18"/>
          <w:lang w:val="vi-VN"/>
        </w:rPr>
        <w:t> mỗi bên có thể đề đạt tranh chấp b</w:t>
      </w:r>
      <w:r w:rsidRPr="00D12E8B">
        <w:rPr>
          <w:rFonts w:ascii="Arial" w:eastAsia="Times New Roman" w:hAnsi="Arial" w:cs="Arial"/>
          <w:color w:val="000000"/>
          <w:sz w:val="18"/>
          <w:szCs w:val="18"/>
        </w:rPr>
        <w:t>ằ</w:t>
      </w:r>
      <w:r w:rsidRPr="00D12E8B">
        <w:rPr>
          <w:rFonts w:ascii="Arial" w:eastAsia="Times New Roman" w:hAnsi="Arial" w:cs="Arial"/>
          <w:color w:val="000000"/>
          <w:sz w:val="18"/>
          <w:szCs w:val="18"/>
          <w:lang w:val="vi-VN"/>
        </w:rPr>
        <w:t>ng văn bản cho Ban xử lý tranh chấp để xem xét và ra kết luận. Các ý kiến này phải được nêu rõ là chúng được thực hiện theo khoản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Đối với Ban xử lý tranh chấp có ba người thì Ban xử lý tranh chấp sẽ được coi như đã nhận các ý kiến này vào ngày Chủ tịch Ban xử lý tranh chấp cũng nhận được.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Hai Bên phải ngay lập tức có đ</w:t>
      </w:r>
      <w:r w:rsidRPr="00D12E8B">
        <w:rPr>
          <w:rFonts w:ascii="Arial" w:eastAsia="Times New Roman" w:hAnsi="Arial" w:cs="Arial"/>
          <w:color w:val="000000"/>
          <w:sz w:val="18"/>
          <w:szCs w:val="18"/>
        </w:rPr>
        <w:t>ủ </w:t>
      </w:r>
      <w:r w:rsidRPr="00D12E8B">
        <w:rPr>
          <w:rFonts w:ascii="Arial" w:eastAsia="Times New Roman" w:hAnsi="Arial" w:cs="Arial"/>
          <w:color w:val="000000"/>
          <w:sz w:val="18"/>
          <w:szCs w:val="18"/>
          <w:lang w:val="vi-VN"/>
        </w:rPr>
        <w:t>mọi thông tin cho Ban xử lý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anh chấp, tạo điều kiện tiếp cận công trường và các phương tiện phù hợp mà Ban xử lý tranh chấp có thể yêu cầu cho mục đích đưa ra quyết định cho việc tranh chấp, Ban xử lý tranh chấp phải được coi là không hành động như các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ọng tài.</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Trong thời gian ... ngày sau khi nhận được các ý kiến như vậy, hoặc nhận được khoản tạm ứng theo như Phụ lục số ... [Ban xử lý tranh chấp]. Những Điều kiện trong hợp đồng của thỏa thuận xử lý tranh chấp, bất cứ kỳ hạn nào muộn hơn, hoặc trong khoảng thời gian khác có thể được Ban xử lý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anh chấp đề xuất và được hai Bên chấp thuận Ban xử lý tranh chấp phải đưa ra quyết định của mình, những quyết định này phải hợp lý và phải được công bố rằng nó phù hợp với khoản này. Tuy nhiên nếu như không Bên nào thanh toán đầy đủ các hóa đơn được nộp bởi mỗi thành viên đúng theo Phụ lục s</w:t>
      </w:r>
      <w:r w:rsidRPr="00D12E8B">
        <w:rPr>
          <w:rFonts w:ascii="Arial" w:eastAsia="Times New Roman" w:hAnsi="Arial" w:cs="Arial"/>
          <w:color w:val="000000"/>
          <w:sz w:val="18"/>
          <w:szCs w:val="18"/>
        </w:rPr>
        <w:t>ố</w:t>
      </w:r>
      <w:r w:rsidRPr="00D12E8B">
        <w:rPr>
          <w:rFonts w:ascii="Arial" w:eastAsia="Times New Roman" w:hAnsi="Arial" w:cs="Arial"/>
          <w:color w:val="000000"/>
          <w:sz w:val="18"/>
          <w:szCs w:val="18"/>
          <w:lang w:val="vi-VN"/>
        </w:rPr>
        <w:t>... [Ban xử lý tranh chấp], Ban xử lý tranh chấp sẽ không có nghĩa vụ phải đưa ra quyết định cho đến khi hóa đơn được thanh toán đầy đủ. Quyết định sẽ ràng buộc hai Bên phải thực hiện ngay lập tức quyết định trừ khi và cho đến khi được xem xét lại theo sự hòa giải hoặc một quyết định trọng tài như được mô tả dưới đây. Trừ khi Hợp đồng đã chấm dứt, khước từ hoặc hủy bỏ, Nhà thầu phải tiếp tục thực hiện công trình theo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một Bên không thỏa mãn với quyết định của Ban xử lý tranh chấp, thì Bên đó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ong vòng ... ngày sau khi nhận được quyết định, có thể thông báo cho Bên kia về việc chưa thỏa mãn của mình. Nếu Ban xử lý tranh chấp không đưa ra quyết định trong vòng ... ngày (hoặc thời gian khác được chấp nhận) sau khi nhận được hồ sơ hoặc khoản thanh toán như vậy thì bên này trong vòng </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ngày sau thời hạn này có thể thông báo cho Bên kia về việc chưa thỏa mãn.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Trong mỗi sự kiện, thông báo về việc chưa thỏa mãn ph</w:t>
      </w:r>
      <w:r w:rsidRPr="00D12E8B">
        <w:rPr>
          <w:rFonts w:ascii="Arial" w:eastAsia="Times New Roman" w:hAnsi="Arial" w:cs="Arial"/>
          <w:color w:val="000000"/>
          <w:sz w:val="18"/>
          <w:szCs w:val="18"/>
        </w:rPr>
        <w:t>ả</w:t>
      </w:r>
      <w:r w:rsidRPr="00D12E8B">
        <w:rPr>
          <w:rFonts w:ascii="Arial" w:eastAsia="Times New Roman" w:hAnsi="Arial" w:cs="Arial"/>
          <w:color w:val="000000"/>
          <w:sz w:val="18"/>
          <w:szCs w:val="18"/>
          <w:lang w:val="vi-VN"/>
        </w:rPr>
        <w:t>i công bố là nó phù hợp với khoản này, và trình bày những vấn đề của Tranh chấp và những lý do chưa </w:t>
      </w:r>
      <w:r w:rsidRPr="00D12E8B">
        <w:rPr>
          <w:rFonts w:ascii="Arial" w:eastAsia="Times New Roman" w:hAnsi="Arial" w:cs="Arial"/>
          <w:color w:val="000000"/>
          <w:sz w:val="18"/>
          <w:szCs w:val="18"/>
        </w:rPr>
        <w:t>thỏa </w:t>
      </w:r>
      <w:r w:rsidRPr="00D12E8B">
        <w:rPr>
          <w:rFonts w:ascii="Arial" w:eastAsia="Times New Roman" w:hAnsi="Arial" w:cs="Arial"/>
          <w:color w:val="000000"/>
          <w:sz w:val="18"/>
          <w:szCs w:val="18"/>
          <w:lang w:val="vi-VN"/>
        </w:rPr>
        <w:t>mãn. Ngoại trừ những quy định trong khoản 24.7. </w:t>
      </w:r>
      <w:r w:rsidRPr="00D12E8B">
        <w:rPr>
          <w:rFonts w:ascii="Arial" w:eastAsia="Times New Roman" w:hAnsi="Arial" w:cs="Arial"/>
          <w:i/>
          <w:iCs/>
          <w:color w:val="000000"/>
          <w:sz w:val="18"/>
          <w:szCs w:val="18"/>
          <w:lang w:val="vi-VN"/>
        </w:rPr>
        <w:t>[Không tuân thủ kết luận của Ban xử </w:t>
      </w:r>
      <w:r w:rsidRPr="00D12E8B">
        <w:rPr>
          <w:rFonts w:ascii="Arial" w:eastAsia="Times New Roman" w:hAnsi="Arial" w:cs="Arial"/>
          <w:i/>
          <w:iCs/>
          <w:color w:val="000000"/>
          <w:sz w:val="18"/>
          <w:szCs w:val="18"/>
        </w:rPr>
        <w:t>lý </w:t>
      </w:r>
      <w:r w:rsidRPr="00D12E8B">
        <w:rPr>
          <w:rFonts w:ascii="Arial" w:eastAsia="Times New Roman" w:hAnsi="Arial" w:cs="Arial"/>
          <w:i/>
          <w:iCs/>
          <w:color w:val="000000"/>
          <w:sz w:val="18"/>
          <w:szCs w:val="18"/>
          <w:lang w:val="vi-VN"/>
        </w:rPr>
        <w:t>tranh chấp]</w:t>
      </w:r>
      <w:r w:rsidRPr="00D12E8B">
        <w:rPr>
          <w:rFonts w:ascii="Arial" w:eastAsia="Times New Roman" w:hAnsi="Arial" w:cs="Arial"/>
          <w:color w:val="000000"/>
          <w:sz w:val="18"/>
          <w:szCs w:val="18"/>
          <w:lang w:val="vi-VN"/>
        </w:rPr>
        <w:t> và khoản 24.8. </w:t>
      </w:r>
      <w:r w:rsidRPr="00D12E8B">
        <w:rPr>
          <w:rFonts w:ascii="Arial" w:eastAsia="Times New Roman" w:hAnsi="Arial" w:cs="Arial"/>
          <w:i/>
          <w:iCs/>
          <w:color w:val="000000"/>
          <w:sz w:val="18"/>
          <w:szCs w:val="18"/>
          <w:lang w:val="vi-VN"/>
        </w:rPr>
        <w:t>[Hết hạn việc chỉ định Ban xử lý tranh chấp]</w:t>
      </w:r>
      <w:r w:rsidRPr="00D12E8B">
        <w:rPr>
          <w:rFonts w:ascii="Arial" w:eastAsia="Times New Roman" w:hAnsi="Arial" w:cs="Arial"/>
          <w:color w:val="000000"/>
          <w:sz w:val="18"/>
          <w:szCs w:val="18"/>
          <w:lang w:val="vi-VN"/>
        </w:rPr>
        <w:t>, không bên nào được quyền khởi sự phân xử tranh chấp trừ khi một thông báo về việc chưa thỏa mãn đã được đưa ra theo khoản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Ban xử lý tranh chấp đã đưa ra quyết định của mình về một vấn đề tranh chấp cho hai bên, và không có thông báo việc chưa thỏa mãn do các bên đưa ra trong vòng </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ngày sau khi nhận được quyết định của Ban xử lý tranh chấp, thì quyết định sẽ là cuối cùng và ràng buộc cả hai bên.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24.5. </w:t>
      </w:r>
      <w:r w:rsidRPr="00D12E8B">
        <w:rPr>
          <w:rFonts w:ascii="Arial" w:eastAsia="Times New Roman" w:hAnsi="Arial" w:cs="Arial"/>
          <w:b/>
          <w:bCs/>
          <w:color w:val="000000"/>
          <w:sz w:val="18"/>
          <w:szCs w:val="18"/>
          <w:lang w:val="vi-VN"/>
        </w:rPr>
        <w:t>Hòa giải</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w:t>
      </w:r>
      <w:r w:rsidRPr="00D12E8B">
        <w:rPr>
          <w:rFonts w:ascii="Arial" w:eastAsia="Times New Roman" w:hAnsi="Arial" w:cs="Arial"/>
          <w:color w:val="000000"/>
          <w:sz w:val="18"/>
          <w:szCs w:val="18"/>
        </w:rPr>
        <w:t>ế</w:t>
      </w:r>
      <w:r w:rsidRPr="00D12E8B">
        <w:rPr>
          <w:rFonts w:ascii="Arial" w:eastAsia="Times New Roman" w:hAnsi="Arial" w:cs="Arial"/>
          <w:color w:val="000000"/>
          <w:sz w:val="18"/>
          <w:szCs w:val="18"/>
          <w:lang w:val="vi-VN"/>
        </w:rPr>
        <w:t>u có bất kỳ nội dung được đưa ra trong kết luận của Ban xử lý tranh chấp mà một bên thông báo không thỏa mãn kết theo khoản 24.4. </w:t>
      </w:r>
      <w:r w:rsidRPr="00D12E8B">
        <w:rPr>
          <w:rFonts w:ascii="Arial" w:eastAsia="Times New Roman" w:hAnsi="Arial" w:cs="Arial"/>
          <w:i/>
          <w:iCs/>
          <w:color w:val="000000"/>
          <w:sz w:val="18"/>
          <w:szCs w:val="18"/>
          <w:lang w:val="vi-VN"/>
        </w:rPr>
        <w:t>[C</w:t>
      </w:r>
      <w:r w:rsidRPr="00D12E8B">
        <w:rPr>
          <w:rFonts w:ascii="Arial" w:eastAsia="Times New Roman" w:hAnsi="Arial" w:cs="Arial"/>
          <w:i/>
          <w:iCs/>
          <w:color w:val="000000"/>
          <w:sz w:val="18"/>
          <w:szCs w:val="18"/>
        </w:rPr>
        <w:t>ó </w:t>
      </w:r>
      <w:r w:rsidRPr="00D12E8B">
        <w:rPr>
          <w:rFonts w:ascii="Arial" w:eastAsia="Times New Roman" w:hAnsi="Arial" w:cs="Arial"/>
          <w:i/>
          <w:iCs/>
          <w:color w:val="000000"/>
          <w:sz w:val="18"/>
          <w:szCs w:val="18"/>
          <w:lang w:val="vi-VN"/>
        </w:rPr>
        <w:t>kết luận của Ban xử </w:t>
      </w:r>
      <w:r w:rsidRPr="00D12E8B">
        <w:rPr>
          <w:rFonts w:ascii="Arial" w:eastAsia="Times New Roman" w:hAnsi="Arial" w:cs="Arial"/>
          <w:i/>
          <w:iCs/>
          <w:color w:val="000000"/>
          <w:sz w:val="18"/>
          <w:szCs w:val="18"/>
        </w:rPr>
        <w:t>lý </w:t>
      </w:r>
      <w:r w:rsidRPr="00D12E8B">
        <w:rPr>
          <w:rFonts w:ascii="Arial" w:eastAsia="Times New Roman" w:hAnsi="Arial" w:cs="Arial"/>
          <w:i/>
          <w:iCs/>
          <w:color w:val="000000"/>
          <w:sz w:val="18"/>
          <w:szCs w:val="18"/>
          <w:lang w:val="vi-VN"/>
        </w:rPr>
        <w:t>tranh chấp]</w:t>
      </w:r>
      <w:r w:rsidRPr="00D12E8B">
        <w:rPr>
          <w:rFonts w:ascii="Arial" w:eastAsia="Times New Roman" w:hAnsi="Arial" w:cs="Arial"/>
          <w:color w:val="000000"/>
          <w:sz w:val="18"/>
          <w:szCs w:val="18"/>
          <w:lang w:val="vi-VN"/>
        </w:rPr>
        <w:t> nêu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 xml:space="preserve">ên, các Bên phải cố gắng để giải quyết tranh chấp bằng </w:t>
      </w:r>
      <w:r w:rsidRPr="00D12E8B">
        <w:rPr>
          <w:rFonts w:ascii="Arial" w:eastAsia="Times New Roman" w:hAnsi="Arial" w:cs="Arial"/>
          <w:color w:val="000000"/>
          <w:sz w:val="18"/>
          <w:szCs w:val="18"/>
          <w:lang w:val="vi-VN"/>
        </w:rPr>
        <w:lastRenderedPageBreak/>
        <w:t>hoà giải trước khi khởi kiện. Tuy nhiên trừ khi các Bên thỏa thuận khác, việc Trọng tài phân xử có thể tiến hành vào hoặc sau ngày thứ ... sau ngày thông báo không thỏa mãn được đưa ra bởi một bên, ngay cả khi không có hòa giải.</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24.6. </w:t>
      </w:r>
      <w:r w:rsidRPr="00D12E8B">
        <w:rPr>
          <w:rFonts w:ascii="Arial" w:eastAsia="Times New Roman" w:hAnsi="Arial" w:cs="Arial"/>
          <w:b/>
          <w:bCs/>
          <w:color w:val="000000"/>
          <w:sz w:val="18"/>
          <w:szCs w:val="18"/>
          <w:lang w:val="vi-VN"/>
        </w:rPr>
        <w:t>Giải quyết tranh chấp tại Tòa án hoặc Trọng tài</w:t>
      </w:r>
      <w:r w:rsidRPr="00D12E8B">
        <w:rPr>
          <w:rFonts w:ascii="Arial" w:eastAsia="Times New Roman" w:hAnsi="Arial" w:cs="Arial"/>
          <w:color w:val="000000"/>
          <w:sz w:val="18"/>
          <w:szCs w:val="18"/>
          <w:lang w:val="vi-VN"/>
        </w:rPr>
        <w:t> (chỉ thỏa thuận một trong hai hình thức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Trừ khi tranh chấp được giải quyết thông qua kết luận của Ban xử lý tranh chấp hoặc hòa giải, còn bất kỳ tranh chấp nào liên quan đến kết luận của Ban xử lý tranh chấp (nếu có) chưa phải là cuối cùng và nếu còn tranh chấp thì phải được giải quyết thông qua Trọng tài hoặc Tòa án. Khi đó, trình tự, thủ tục giải quyết tranh chấp phải tuân thủ quy định của pháp luật hoặc quy tắc Trọng tài.</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24.7. </w:t>
      </w:r>
      <w:r w:rsidRPr="00D12E8B">
        <w:rPr>
          <w:rFonts w:ascii="Arial" w:eastAsia="Times New Roman" w:hAnsi="Arial" w:cs="Arial"/>
          <w:b/>
          <w:bCs/>
          <w:color w:val="000000"/>
          <w:sz w:val="18"/>
          <w:szCs w:val="18"/>
          <w:lang w:val="vi-VN"/>
        </w:rPr>
        <w:t>Không tuân th</w:t>
      </w:r>
      <w:r w:rsidRPr="00D12E8B">
        <w:rPr>
          <w:rFonts w:ascii="Arial" w:eastAsia="Times New Roman" w:hAnsi="Arial" w:cs="Arial"/>
          <w:b/>
          <w:bCs/>
          <w:color w:val="000000"/>
          <w:sz w:val="18"/>
          <w:szCs w:val="18"/>
        </w:rPr>
        <w:t>ủ </w:t>
      </w:r>
      <w:r w:rsidRPr="00D12E8B">
        <w:rPr>
          <w:rFonts w:ascii="Arial" w:eastAsia="Times New Roman" w:hAnsi="Arial" w:cs="Arial"/>
          <w:b/>
          <w:bCs/>
          <w:color w:val="000000"/>
          <w:sz w:val="18"/>
          <w:szCs w:val="18"/>
          <w:lang w:val="vi-VN"/>
        </w:rPr>
        <w:t>kết luận của Ban xử l</w:t>
      </w:r>
      <w:r w:rsidRPr="00D12E8B">
        <w:rPr>
          <w:rFonts w:ascii="Arial" w:eastAsia="Times New Roman" w:hAnsi="Arial" w:cs="Arial"/>
          <w:b/>
          <w:bCs/>
          <w:color w:val="000000"/>
          <w:sz w:val="18"/>
          <w:szCs w:val="18"/>
        </w:rPr>
        <w:t>ý </w:t>
      </w:r>
      <w:r w:rsidRPr="00D12E8B">
        <w:rPr>
          <w:rFonts w:ascii="Arial" w:eastAsia="Times New Roman" w:hAnsi="Arial" w:cs="Arial"/>
          <w:b/>
          <w:bCs/>
          <w:color w:val="000000"/>
          <w:sz w:val="18"/>
          <w:szCs w:val="18"/>
          <w:lang w:val="vi-VN"/>
        </w:rPr>
        <w:t>tranh chấp</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Trong trường hợp mà: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(a) Không Bên nào đưa ra thông báo không thỏa mãn trong thời gian được quy định tại khoản 24.4. </w:t>
      </w:r>
      <w:r w:rsidRPr="00D12E8B">
        <w:rPr>
          <w:rFonts w:ascii="Arial" w:eastAsia="Times New Roman" w:hAnsi="Arial" w:cs="Arial"/>
          <w:i/>
          <w:iCs/>
          <w:color w:val="000000"/>
          <w:sz w:val="18"/>
          <w:szCs w:val="18"/>
          <w:lang w:val="vi-VN"/>
        </w:rPr>
        <w:t>[Có kết luận của Ban xử lý tranh chấp]</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w:t>
      </w:r>
      <w:r w:rsidRPr="00D12E8B">
        <w:rPr>
          <w:rFonts w:ascii="Arial" w:eastAsia="Times New Roman" w:hAnsi="Arial" w:cs="Arial"/>
          <w:color w:val="000000"/>
          <w:sz w:val="18"/>
          <w:szCs w:val="18"/>
          <w:lang w:val="vi-VN"/>
        </w:rPr>
        <w:t>) Kết luận có liên quan của Ban xử lý tranh chấp (nếu có) là cuối cùng và bắt buộc thực hiện.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 xml:space="preserve">Khi một Bên không tuân thủ kết luận của Ban xử lý tranh chấp thì Bên </w:t>
      </w:r>
      <w:proofErr w:type="gramStart"/>
      <w:r w:rsidRPr="00D12E8B">
        <w:rPr>
          <w:rFonts w:ascii="Arial" w:eastAsia="Times New Roman" w:hAnsi="Arial" w:cs="Arial"/>
          <w:color w:val="000000"/>
          <w:sz w:val="18"/>
          <w:szCs w:val="18"/>
          <w:lang w:val="vi-VN"/>
        </w:rPr>
        <w:t>kia</w:t>
      </w:r>
      <w:proofErr w:type="gramEnd"/>
      <w:r w:rsidRPr="00D12E8B">
        <w:rPr>
          <w:rFonts w:ascii="Arial" w:eastAsia="Times New Roman" w:hAnsi="Arial" w:cs="Arial"/>
          <w:color w:val="000000"/>
          <w:sz w:val="18"/>
          <w:szCs w:val="18"/>
          <w:lang w:val="vi-VN"/>
        </w:rPr>
        <w:t xml:space="preserve"> có th</w:t>
      </w:r>
      <w:r w:rsidRPr="00D12E8B">
        <w:rPr>
          <w:rFonts w:ascii="Arial" w:eastAsia="Times New Roman" w:hAnsi="Arial" w:cs="Arial"/>
          <w:color w:val="000000"/>
          <w:sz w:val="18"/>
          <w:szCs w:val="18"/>
        </w:rPr>
        <w:t>ể </w:t>
      </w:r>
      <w:r w:rsidRPr="00D12E8B">
        <w:rPr>
          <w:rFonts w:ascii="Arial" w:eastAsia="Times New Roman" w:hAnsi="Arial" w:cs="Arial"/>
          <w:color w:val="000000"/>
          <w:sz w:val="18"/>
          <w:szCs w:val="18"/>
          <w:lang w:val="vi-VN"/>
        </w:rPr>
        <w:t>đưa việc không tuân thủ này lên Trọng tài hoặc Tòa án phân xử theo khoản</w:t>
      </w:r>
      <w:r w:rsidRPr="00D12E8B">
        <w:rPr>
          <w:rFonts w:ascii="Arial" w:eastAsia="Times New Roman" w:hAnsi="Arial" w:cs="Arial"/>
          <w:color w:val="000000"/>
          <w:sz w:val="18"/>
          <w:szCs w:val="18"/>
        </w:rPr>
        <w:t> 24.6. </w:t>
      </w:r>
      <w:r w:rsidRPr="00D12E8B">
        <w:rPr>
          <w:rFonts w:ascii="Arial" w:eastAsia="Times New Roman" w:hAnsi="Arial" w:cs="Arial"/>
          <w:i/>
          <w:iCs/>
          <w:color w:val="000000"/>
          <w:sz w:val="18"/>
          <w:szCs w:val="18"/>
          <w:lang w:val="vi-VN"/>
        </w:rPr>
        <w:t>[Giải quyết tranh chấp tại Trọng tài hoặc Tòa án]</w:t>
      </w:r>
      <w:r w:rsidRPr="00D12E8B">
        <w:rPr>
          <w:rFonts w:ascii="Arial" w:eastAsia="Times New Roman" w:hAnsi="Arial" w:cs="Arial"/>
          <w:color w:val="000000"/>
          <w:sz w:val="18"/>
          <w:szCs w:val="18"/>
          <w:lang w:val="vi-VN"/>
        </w:rPr>
        <w:t>, khoản 24.4. </w:t>
      </w:r>
      <w:r w:rsidRPr="00D12E8B">
        <w:rPr>
          <w:rFonts w:ascii="Arial" w:eastAsia="Times New Roman" w:hAnsi="Arial" w:cs="Arial"/>
          <w:i/>
          <w:iCs/>
          <w:color w:val="000000"/>
          <w:sz w:val="18"/>
          <w:szCs w:val="18"/>
          <w:lang w:val="vi-VN"/>
        </w:rPr>
        <w:t>[C</w:t>
      </w:r>
      <w:r w:rsidRPr="00D12E8B">
        <w:rPr>
          <w:rFonts w:ascii="Arial" w:eastAsia="Times New Roman" w:hAnsi="Arial" w:cs="Arial"/>
          <w:i/>
          <w:iCs/>
          <w:color w:val="000000"/>
          <w:sz w:val="18"/>
          <w:szCs w:val="18"/>
        </w:rPr>
        <w:t>ó </w:t>
      </w:r>
      <w:r w:rsidRPr="00D12E8B">
        <w:rPr>
          <w:rFonts w:ascii="Arial" w:eastAsia="Times New Roman" w:hAnsi="Arial" w:cs="Arial"/>
          <w:i/>
          <w:iCs/>
          <w:color w:val="000000"/>
          <w:sz w:val="18"/>
          <w:szCs w:val="18"/>
          <w:lang w:val="vi-VN"/>
        </w:rPr>
        <w:t>kết luận của Ban xử lý tranh chấp]</w:t>
      </w:r>
      <w:r w:rsidRPr="00D12E8B">
        <w:rPr>
          <w:rFonts w:ascii="Arial" w:eastAsia="Times New Roman" w:hAnsi="Arial" w:cs="Arial"/>
          <w:color w:val="000000"/>
          <w:sz w:val="18"/>
          <w:szCs w:val="18"/>
          <w:lang w:val="vi-VN"/>
        </w:rPr>
        <w:t> và khoản 24.5. </w:t>
      </w:r>
      <w:r w:rsidRPr="00D12E8B">
        <w:rPr>
          <w:rFonts w:ascii="Arial" w:eastAsia="Times New Roman" w:hAnsi="Arial" w:cs="Arial"/>
          <w:i/>
          <w:iCs/>
          <w:color w:val="000000"/>
          <w:sz w:val="18"/>
          <w:szCs w:val="18"/>
          <w:lang w:val="vi-VN"/>
        </w:rPr>
        <w:t>[Hoà giải]</w:t>
      </w:r>
      <w:r w:rsidRPr="00D12E8B">
        <w:rPr>
          <w:rFonts w:ascii="Arial" w:eastAsia="Times New Roman" w:hAnsi="Arial" w:cs="Arial"/>
          <w:color w:val="000000"/>
          <w:sz w:val="18"/>
          <w:szCs w:val="18"/>
          <w:lang w:val="vi-VN"/>
        </w:rPr>
        <w:t> sẽ không được áp dụng cho việc này.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24.8. </w:t>
      </w:r>
      <w:r w:rsidRPr="00D12E8B">
        <w:rPr>
          <w:rFonts w:ascii="Arial" w:eastAsia="Times New Roman" w:hAnsi="Arial" w:cs="Arial"/>
          <w:b/>
          <w:bCs/>
          <w:color w:val="000000"/>
          <w:sz w:val="18"/>
          <w:szCs w:val="18"/>
          <w:lang w:val="vi-VN"/>
        </w:rPr>
        <w:t>Hết hạn việc chỉ định của Ban xử lý tranh chấp</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tranh chấp xảy ra giữa các bên liên quan đến hoặc phát sinh ngoài hợp đồng hoặc việc thực hiện công trình và không có Ban xử lý tranh chấp thường xuyên, do bởi hết hạn </w:t>
      </w:r>
      <w:r w:rsidRPr="00D12E8B">
        <w:rPr>
          <w:rFonts w:ascii="Arial" w:eastAsia="Times New Roman" w:hAnsi="Arial" w:cs="Arial"/>
          <w:color w:val="000000"/>
          <w:sz w:val="18"/>
          <w:szCs w:val="18"/>
        </w:rPr>
        <w:t>chỉ </w:t>
      </w:r>
      <w:r w:rsidRPr="00D12E8B">
        <w:rPr>
          <w:rFonts w:ascii="Arial" w:eastAsia="Times New Roman" w:hAnsi="Arial" w:cs="Arial"/>
          <w:color w:val="000000"/>
          <w:sz w:val="18"/>
          <w:szCs w:val="18"/>
          <w:lang w:val="vi-VN"/>
        </w:rPr>
        <w:t>định hay lý do khác thì:</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Khoản 24.4. </w:t>
      </w:r>
      <w:r w:rsidRPr="00D12E8B">
        <w:rPr>
          <w:rFonts w:ascii="Arial" w:eastAsia="Times New Roman" w:hAnsi="Arial" w:cs="Arial"/>
          <w:i/>
          <w:iCs/>
          <w:color w:val="000000"/>
          <w:sz w:val="18"/>
          <w:szCs w:val="18"/>
          <w:lang w:val="vi-VN"/>
        </w:rPr>
        <w:t>[C</w:t>
      </w:r>
      <w:r w:rsidRPr="00D12E8B">
        <w:rPr>
          <w:rFonts w:ascii="Arial" w:eastAsia="Times New Roman" w:hAnsi="Arial" w:cs="Arial"/>
          <w:i/>
          <w:iCs/>
          <w:color w:val="000000"/>
          <w:sz w:val="18"/>
          <w:szCs w:val="18"/>
        </w:rPr>
        <w:t>ó </w:t>
      </w:r>
      <w:r w:rsidRPr="00D12E8B">
        <w:rPr>
          <w:rFonts w:ascii="Arial" w:eastAsia="Times New Roman" w:hAnsi="Arial" w:cs="Arial"/>
          <w:i/>
          <w:iCs/>
          <w:color w:val="000000"/>
          <w:sz w:val="18"/>
          <w:szCs w:val="18"/>
          <w:lang w:val="vi-VN"/>
        </w:rPr>
        <w:t>kết luận của Ban xử lý tranh chấp]</w:t>
      </w:r>
      <w:r w:rsidRPr="00D12E8B">
        <w:rPr>
          <w:rFonts w:ascii="Arial" w:eastAsia="Times New Roman" w:hAnsi="Arial" w:cs="Arial"/>
          <w:color w:val="000000"/>
          <w:sz w:val="18"/>
          <w:szCs w:val="18"/>
          <w:lang w:val="vi-VN"/>
        </w:rPr>
        <w:t> và khoản 24.5. </w:t>
      </w:r>
      <w:r w:rsidRPr="00D12E8B">
        <w:rPr>
          <w:rFonts w:ascii="Arial" w:eastAsia="Times New Roman" w:hAnsi="Arial" w:cs="Arial"/>
          <w:i/>
          <w:iCs/>
          <w:color w:val="000000"/>
          <w:sz w:val="18"/>
          <w:szCs w:val="18"/>
          <w:lang w:val="vi-VN"/>
        </w:rPr>
        <w:t>[H</w:t>
      </w:r>
      <w:r w:rsidRPr="00D12E8B">
        <w:rPr>
          <w:rFonts w:ascii="Arial" w:eastAsia="Times New Roman" w:hAnsi="Arial" w:cs="Arial"/>
          <w:i/>
          <w:iCs/>
          <w:color w:val="000000"/>
          <w:sz w:val="18"/>
          <w:szCs w:val="18"/>
        </w:rPr>
        <w:t>òa giải]</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sẽ không áp </w:t>
      </w:r>
      <w:r w:rsidRPr="00D12E8B">
        <w:rPr>
          <w:rFonts w:ascii="Arial" w:eastAsia="Times New Roman" w:hAnsi="Arial" w:cs="Arial"/>
          <w:color w:val="000000"/>
          <w:sz w:val="18"/>
          <w:szCs w:val="18"/>
        </w:rPr>
        <w:t>d</w:t>
      </w:r>
      <w:r w:rsidRPr="00D12E8B">
        <w:rPr>
          <w:rFonts w:ascii="Arial" w:eastAsia="Times New Roman" w:hAnsi="Arial" w:cs="Arial"/>
          <w:color w:val="000000"/>
          <w:sz w:val="18"/>
          <w:szCs w:val="18"/>
          <w:lang w:val="vi-VN"/>
        </w:rPr>
        <w:t>ụng,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 xml:space="preserve">Tranh chấp có thể được đưa lên Trọng tài hoặc Tòa án phân xử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khoản 24.6. </w:t>
      </w:r>
      <w:r w:rsidRPr="00D12E8B">
        <w:rPr>
          <w:rFonts w:ascii="Arial" w:eastAsia="Times New Roman" w:hAnsi="Arial" w:cs="Arial"/>
          <w:i/>
          <w:iCs/>
          <w:color w:val="000000"/>
          <w:sz w:val="18"/>
          <w:szCs w:val="18"/>
          <w:lang w:val="vi-VN"/>
        </w:rPr>
        <w:t>[Giải quyết tranh chấp tại Trọng tài hoặc Tòa án]</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ĐIỀU 25. QUYẾT TOÁN VÀ THANH LÝ HỢP Đ</w:t>
      </w:r>
      <w:r w:rsidRPr="00D12E8B">
        <w:rPr>
          <w:rFonts w:ascii="Arial" w:eastAsia="Times New Roman" w:hAnsi="Arial" w:cs="Arial"/>
          <w:b/>
          <w:bCs/>
          <w:color w:val="000000"/>
          <w:sz w:val="18"/>
          <w:szCs w:val="18"/>
        </w:rPr>
        <w:t>Ồ</w:t>
      </w:r>
      <w:r w:rsidRPr="00D12E8B">
        <w:rPr>
          <w:rFonts w:ascii="Arial" w:eastAsia="Times New Roman" w:hAnsi="Arial" w:cs="Arial"/>
          <w:b/>
          <w:bCs/>
          <w:color w:val="000000"/>
          <w:sz w:val="18"/>
          <w:szCs w:val="18"/>
          <w:lang w:val="vi-VN"/>
        </w:rPr>
        <w:t>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25.1. </w:t>
      </w:r>
      <w:r w:rsidRPr="00D12E8B">
        <w:rPr>
          <w:rFonts w:ascii="Arial" w:eastAsia="Times New Roman" w:hAnsi="Arial" w:cs="Arial"/>
          <w:b/>
          <w:bCs/>
          <w:color w:val="000000"/>
          <w:sz w:val="18"/>
          <w:szCs w:val="18"/>
          <w:lang w:val="vi-VN"/>
        </w:rPr>
        <w:t>Quyết toán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Trong vòng ... ngày sau khi nhận được Biên bản nghiệm thu và xác nhận của Chủ đầu tư rằng Nhà thầu đã hoàn thành tất cả các công việc theo quy định của hợp đồng, Nhà thầu sẽ trình cho Chủ đầu tư</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 bộ hồ sơ quyết toán hợp đồng với các tài liệu trình bày chi tiết theo mẫu mà Chủ đầu tư đã chấp thuận về Giá trị của tất cả các công việc được làm theo đúng Hợp đồng, và số tiền khác mà Nhà thầu coi là đến hạn thanh toán theo Hợp đồng hoặc các thỏa thuận khác, bao gồm các tài liệu sau: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Biên bản nghiệm </w:t>
      </w:r>
      <w:proofErr w:type="gramStart"/>
      <w:r w:rsidRPr="00D12E8B">
        <w:rPr>
          <w:rFonts w:ascii="Arial" w:eastAsia="Times New Roman" w:hAnsi="Arial" w:cs="Arial"/>
          <w:color w:val="000000"/>
          <w:sz w:val="18"/>
          <w:szCs w:val="18"/>
          <w:lang w:val="vi-VN"/>
        </w:rPr>
        <w:t>thu</w:t>
      </w:r>
      <w:proofErr w:type="gramEnd"/>
      <w:r w:rsidRPr="00D12E8B">
        <w:rPr>
          <w:rFonts w:ascii="Arial" w:eastAsia="Times New Roman" w:hAnsi="Arial" w:cs="Arial"/>
          <w:color w:val="000000"/>
          <w:sz w:val="18"/>
          <w:szCs w:val="18"/>
          <w:lang w:val="vi-VN"/>
        </w:rPr>
        <w:t xml:space="preserve"> hoàn thành toàn bộ công việc thuộc phạm vi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 xml:space="preserve">Bản xác nhận giá trị khối lượng công việc phát sinh (nếu có) ngoài phạm </w:t>
      </w:r>
      <w:proofErr w:type="gramStart"/>
      <w:r w:rsidRPr="00D12E8B">
        <w:rPr>
          <w:rFonts w:ascii="Arial" w:eastAsia="Times New Roman" w:hAnsi="Arial" w:cs="Arial"/>
          <w:color w:val="000000"/>
          <w:sz w:val="18"/>
          <w:szCs w:val="18"/>
          <w:lang w:val="vi-VN"/>
        </w:rPr>
        <w:t>vi</w:t>
      </w:r>
      <w:proofErr w:type="gramEnd"/>
      <w:r w:rsidRPr="00D12E8B">
        <w:rPr>
          <w:rFonts w:ascii="Arial" w:eastAsia="Times New Roman" w:hAnsi="Arial" w:cs="Arial"/>
          <w:color w:val="000000"/>
          <w:sz w:val="18"/>
          <w:szCs w:val="18"/>
          <w:lang w:val="vi-VN"/>
        </w:rPr>
        <w:t xml:space="preserve">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(c) </w:t>
      </w:r>
      <w:r w:rsidRPr="00D12E8B">
        <w:rPr>
          <w:rFonts w:ascii="Arial" w:eastAsia="Times New Roman" w:hAnsi="Arial" w:cs="Arial"/>
          <w:color w:val="000000"/>
          <w:sz w:val="18"/>
          <w:szCs w:val="18"/>
          <w:lang w:val="vi-VN"/>
        </w:rPr>
        <w:t>Bảng tính giá trị quyết toán hợp đồng xây dựng (gọi là quyết toán A-B), trong đó nêu rõ phần đã thanh toán và giá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ị còn lại mà bên Chủ đầu tư có trách nhiệm thanh toán cho 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(d) </w:t>
      </w:r>
      <w:r w:rsidRPr="00D12E8B">
        <w:rPr>
          <w:rFonts w:ascii="Arial" w:eastAsia="Times New Roman" w:hAnsi="Arial" w:cs="Arial"/>
          <w:color w:val="000000"/>
          <w:sz w:val="18"/>
          <w:szCs w:val="18"/>
          <w:lang w:val="vi-VN"/>
        </w:rPr>
        <w:t>Hồ sơ hoàn công, nhật ký thi công xây dựng công trình;</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(e) </w:t>
      </w:r>
      <w:r w:rsidRPr="00D12E8B">
        <w:rPr>
          <w:rFonts w:ascii="Arial" w:eastAsia="Times New Roman" w:hAnsi="Arial" w:cs="Arial"/>
          <w:color w:val="000000"/>
          <w:sz w:val="18"/>
          <w:szCs w:val="18"/>
          <w:lang w:val="vi-VN"/>
        </w:rPr>
        <w:t>Các tài liệu khác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thỏa thuận trong hợp đồng nếu có).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Nếu Chủ đầu tư không đồng ý hoặc cho rằng Nhà thầu chưa cung cấp đủ cơ sở để xác nhận một phần nào đó của hồ sơ quyết toán hợp đồng, Nhà thầu sẽ cung cấp thêm thông tin khi Chủ đầu tư có yêu cầu hợp lý và sẽ chỉnh sửa hồ sơ quyết toán theo sự nhất trí của hai bên. Nhà thầu sẽ chuẩn bị và trình cho Chủ đầu tư quyết toán hợp đồng như hai bên đã nhất trí.</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Tuy nhiên n</w:t>
      </w:r>
      <w:r w:rsidRPr="00D12E8B">
        <w:rPr>
          <w:rFonts w:ascii="Arial" w:eastAsia="Times New Roman" w:hAnsi="Arial" w:cs="Arial"/>
          <w:color w:val="000000"/>
          <w:sz w:val="18"/>
          <w:szCs w:val="18"/>
        </w:rPr>
        <w:t>ế</w:t>
      </w:r>
      <w:r w:rsidRPr="00D12E8B">
        <w:rPr>
          <w:rFonts w:ascii="Arial" w:eastAsia="Times New Roman" w:hAnsi="Arial" w:cs="Arial"/>
          <w:color w:val="000000"/>
          <w:sz w:val="18"/>
          <w:szCs w:val="18"/>
          <w:lang w:val="vi-VN"/>
        </w:rPr>
        <w:t>u sau khi có những cuộc thảo luận giữa các bên và bất kỳ thay đổi nào </w:t>
      </w:r>
      <w:r w:rsidRPr="00D12E8B">
        <w:rPr>
          <w:rFonts w:ascii="Arial" w:eastAsia="Times New Roman" w:hAnsi="Arial" w:cs="Arial"/>
          <w:color w:val="000000"/>
          <w:sz w:val="18"/>
          <w:szCs w:val="18"/>
        </w:rPr>
        <w:t>tr</w:t>
      </w:r>
      <w:r w:rsidRPr="00D12E8B">
        <w:rPr>
          <w:rFonts w:ascii="Arial" w:eastAsia="Times New Roman" w:hAnsi="Arial" w:cs="Arial"/>
          <w:color w:val="000000"/>
          <w:sz w:val="18"/>
          <w:szCs w:val="18"/>
          <w:lang w:val="vi-VN"/>
        </w:rPr>
        <w:t>ong hồ sơ quyết toán hợp đồng mà hai bên đã nhất trí, Chủ đầu tư sẽ thanh toán các phần đã thống nhất này của hồ sơ quyết toán hợp đồng phù hợp với khoản</w:t>
      </w:r>
      <w:r w:rsidRPr="00D12E8B">
        <w:rPr>
          <w:rFonts w:ascii="Arial" w:eastAsia="Times New Roman" w:hAnsi="Arial" w:cs="Arial"/>
          <w:color w:val="000000"/>
          <w:sz w:val="18"/>
          <w:szCs w:val="18"/>
        </w:rPr>
        <w:t> 12.3.</w:t>
      </w:r>
      <w:r w:rsidRPr="00D12E8B">
        <w:rPr>
          <w:rFonts w:ascii="Arial" w:eastAsia="Times New Roman" w:hAnsi="Arial" w:cs="Arial"/>
          <w:i/>
          <w:iCs/>
          <w:color w:val="000000"/>
          <w:sz w:val="18"/>
          <w:szCs w:val="18"/>
        </w:rPr>
        <w:t> </w:t>
      </w:r>
      <w:r w:rsidRPr="00D12E8B">
        <w:rPr>
          <w:rFonts w:ascii="Arial" w:eastAsia="Times New Roman" w:hAnsi="Arial" w:cs="Arial"/>
          <w:i/>
          <w:iCs/>
          <w:color w:val="000000"/>
          <w:sz w:val="18"/>
          <w:szCs w:val="18"/>
          <w:lang w:val="vi-VN"/>
        </w:rPr>
        <w:t>[Thanh toán].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Khi trình quyết toán hợp đồng, Nhà thầu sẽ trình Bản thanh toán trên giấy tờ khẳng định rằng toàn bộ Quyết toán hợp đồng thể hiện việc thanh toán đầy đủ và giải quyết xong tất cả s</w:t>
      </w:r>
      <w:r w:rsidRPr="00D12E8B">
        <w:rPr>
          <w:rFonts w:ascii="Arial" w:eastAsia="Times New Roman" w:hAnsi="Arial" w:cs="Arial"/>
          <w:color w:val="000000"/>
          <w:sz w:val="18"/>
          <w:szCs w:val="18"/>
        </w:rPr>
        <w:t>ố </w:t>
      </w:r>
      <w:r w:rsidRPr="00D12E8B">
        <w:rPr>
          <w:rFonts w:ascii="Arial" w:eastAsia="Times New Roman" w:hAnsi="Arial" w:cs="Arial"/>
          <w:color w:val="000000"/>
          <w:sz w:val="18"/>
          <w:szCs w:val="18"/>
          <w:lang w:val="vi-VN"/>
        </w:rPr>
        <w:t>tiền phải trả cho Nhà thầu theo hoặc liên quan đến Hợp đồng. Bản thanh toán này c</w:t>
      </w:r>
      <w:r w:rsidRPr="00D12E8B">
        <w:rPr>
          <w:rFonts w:ascii="Arial" w:eastAsia="Times New Roman" w:hAnsi="Arial" w:cs="Arial"/>
          <w:color w:val="000000"/>
          <w:sz w:val="18"/>
          <w:szCs w:val="18"/>
        </w:rPr>
        <w:t>ó </w:t>
      </w:r>
      <w:r w:rsidRPr="00D12E8B">
        <w:rPr>
          <w:rFonts w:ascii="Arial" w:eastAsia="Times New Roman" w:hAnsi="Arial" w:cs="Arial"/>
          <w:color w:val="000000"/>
          <w:sz w:val="18"/>
          <w:szCs w:val="18"/>
          <w:lang w:val="vi-VN"/>
        </w:rPr>
        <w:t>thể nêu rằng nó sẽ có hiệu lực khi Nhà thầu đã nhận lại Bảo lãnh Hợp đồng và việc cân bằng nợ nần của số tiền này mà Bản thanh toán sẽ có hiệu lực vào ngày đó.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Căn cứ vào khoản 12.3. </w:t>
      </w:r>
      <w:r w:rsidRPr="00D12E8B">
        <w:rPr>
          <w:rFonts w:ascii="Arial" w:eastAsia="Times New Roman" w:hAnsi="Arial" w:cs="Arial"/>
          <w:i/>
          <w:iCs/>
          <w:color w:val="000000"/>
          <w:sz w:val="18"/>
          <w:szCs w:val="18"/>
          <w:lang w:val="vi-VN"/>
        </w:rPr>
        <w:t>[Thanh toán]</w:t>
      </w:r>
      <w:r w:rsidRPr="00D12E8B">
        <w:rPr>
          <w:rFonts w:ascii="Arial" w:eastAsia="Times New Roman" w:hAnsi="Arial" w:cs="Arial"/>
          <w:color w:val="000000"/>
          <w:sz w:val="18"/>
          <w:szCs w:val="18"/>
          <w:lang w:val="vi-VN"/>
        </w:rPr>
        <w:t>, Chủ đầu tư sẽ thanh toán cho Nhà thầu toàn bộ số tiền còn nợ sau khi trừ đi tất cả số tiền mà Chủ đầu tư được quyền theo khoản 13.2. </w:t>
      </w:r>
      <w:r w:rsidRPr="00D12E8B">
        <w:rPr>
          <w:rFonts w:ascii="Arial" w:eastAsia="Times New Roman" w:hAnsi="Arial" w:cs="Arial"/>
          <w:i/>
          <w:iCs/>
          <w:color w:val="000000"/>
          <w:sz w:val="18"/>
          <w:szCs w:val="18"/>
          <w:lang w:val="vi-VN"/>
        </w:rPr>
        <w:t>[Khiếu nại của Chủ đầu tư]</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25.2. </w:t>
      </w:r>
      <w:r w:rsidRPr="00D12E8B">
        <w:rPr>
          <w:rFonts w:ascii="Arial" w:eastAsia="Times New Roman" w:hAnsi="Arial" w:cs="Arial"/>
          <w:b/>
          <w:bCs/>
          <w:color w:val="000000"/>
          <w:sz w:val="18"/>
          <w:szCs w:val="18"/>
          <w:lang w:val="vi-VN"/>
        </w:rPr>
        <w:t>Chấm dứt trách nhiệm của Chủ đ</w:t>
      </w:r>
      <w:r w:rsidRPr="00D12E8B">
        <w:rPr>
          <w:rFonts w:ascii="Arial" w:eastAsia="Times New Roman" w:hAnsi="Arial" w:cs="Arial"/>
          <w:b/>
          <w:bCs/>
          <w:color w:val="000000"/>
          <w:sz w:val="18"/>
          <w:szCs w:val="18"/>
        </w:rPr>
        <w:t>ầ</w:t>
      </w:r>
      <w:r w:rsidRPr="00D12E8B">
        <w:rPr>
          <w:rFonts w:ascii="Arial" w:eastAsia="Times New Roman" w:hAnsi="Arial" w:cs="Arial"/>
          <w:b/>
          <w:bCs/>
          <w:color w:val="000000"/>
          <w:sz w:val="18"/>
          <w:szCs w:val="18"/>
          <w:lang w:val="vi-VN"/>
        </w:rPr>
        <w:t>u </w:t>
      </w:r>
      <w:r w:rsidRPr="00D12E8B">
        <w:rPr>
          <w:rFonts w:ascii="Arial" w:eastAsia="Times New Roman" w:hAnsi="Arial" w:cs="Arial"/>
          <w:b/>
          <w:bCs/>
          <w:color w:val="000000"/>
          <w:sz w:val="18"/>
          <w:szCs w:val="18"/>
        </w:rPr>
        <w:t>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lastRenderedPageBreak/>
        <w:t>Chủ đầu tư sẽ không chịu trách nhiệm với Nhà thầu về bất cứ việc gì và vấn đề gì theo hoặc liên quan đến Hợp đồng, trừ khi Nhà thầu đã nêu cụ thể một số tiền dùng cho việc đó:</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Trong Quyết toán hợp đồng và</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 xml:space="preserve">Trừ những vấn đề và việc nảy sinh sau khi ký Biên bản nghiệm </w:t>
      </w:r>
      <w:proofErr w:type="gramStart"/>
      <w:r w:rsidRPr="00D12E8B">
        <w:rPr>
          <w:rFonts w:ascii="Arial" w:eastAsia="Times New Roman" w:hAnsi="Arial" w:cs="Arial"/>
          <w:color w:val="000000"/>
          <w:sz w:val="18"/>
          <w:szCs w:val="18"/>
          <w:lang w:val="vi-VN"/>
        </w:rPr>
        <w:t>thu</w:t>
      </w:r>
      <w:proofErr w:type="gramEnd"/>
      <w:r w:rsidRPr="00D12E8B">
        <w:rPr>
          <w:rFonts w:ascii="Arial" w:eastAsia="Times New Roman" w:hAnsi="Arial" w:cs="Arial"/>
          <w:color w:val="000000"/>
          <w:sz w:val="18"/>
          <w:szCs w:val="18"/>
          <w:lang w:val="vi-VN"/>
        </w:rPr>
        <w:t xml:space="preserve"> công trình trong bản quyết toán hợp đ</w:t>
      </w:r>
      <w:r w:rsidRPr="00D12E8B">
        <w:rPr>
          <w:rFonts w:ascii="Arial" w:eastAsia="Times New Roman" w:hAnsi="Arial" w:cs="Arial"/>
          <w:color w:val="000000"/>
          <w:sz w:val="18"/>
          <w:szCs w:val="18"/>
        </w:rPr>
        <w:t>ồ</w:t>
      </w:r>
      <w:r w:rsidRPr="00D12E8B">
        <w:rPr>
          <w:rFonts w:ascii="Arial" w:eastAsia="Times New Roman" w:hAnsi="Arial" w:cs="Arial"/>
          <w:color w:val="000000"/>
          <w:sz w:val="18"/>
          <w:szCs w:val="18"/>
          <w:lang w:val="vi-VN"/>
        </w:rPr>
        <w:t>ng được nêu trong khoản 25.1. </w:t>
      </w:r>
      <w:r w:rsidRPr="00D12E8B">
        <w:rPr>
          <w:rFonts w:ascii="Arial" w:eastAsia="Times New Roman" w:hAnsi="Arial" w:cs="Arial"/>
          <w:i/>
          <w:iCs/>
          <w:color w:val="000000"/>
          <w:sz w:val="18"/>
          <w:szCs w:val="18"/>
          <w:lang w:val="vi-VN"/>
        </w:rPr>
        <w:t>[Quyết toán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Tuy nhiên, khoản này không giới hạn trách nhiệm của Chủ đầu tư về các nghĩa vụ bồi thường hay trách nhiệm của Chủ đầu tư trong các trường hợp gian dối, cố ý vi phạm hay tiến hành sai công việc do lơ là của 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25.3. </w:t>
      </w:r>
      <w:r w:rsidRPr="00D12E8B">
        <w:rPr>
          <w:rFonts w:ascii="Arial" w:eastAsia="Times New Roman" w:hAnsi="Arial" w:cs="Arial"/>
          <w:b/>
          <w:bCs/>
          <w:color w:val="000000"/>
          <w:sz w:val="18"/>
          <w:szCs w:val="18"/>
          <w:lang w:val="vi-VN"/>
        </w:rPr>
        <w:t>Thanh lý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Các bên sẽ tiến hành thanh lý hợp đồng trong vòng ... ngày, nhưng không quá 90 ngày kể từ ngày:</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a) </w:t>
      </w:r>
      <w:r w:rsidRPr="00D12E8B">
        <w:rPr>
          <w:rFonts w:ascii="Arial" w:eastAsia="Times New Roman" w:hAnsi="Arial" w:cs="Arial"/>
          <w:color w:val="000000"/>
          <w:sz w:val="18"/>
          <w:szCs w:val="18"/>
          <w:lang w:val="vi-VN"/>
        </w:rPr>
        <w:t xml:space="preserve">Các bên hoàn thành các nghĩa vụ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hợp đồng đã ký;</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b) </w:t>
      </w:r>
      <w:r w:rsidRPr="00D12E8B">
        <w:rPr>
          <w:rFonts w:ascii="Arial" w:eastAsia="Times New Roman" w:hAnsi="Arial" w:cs="Arial"/>
          <w:color w:val="000000"/>
          <w:sz w:val="18"/>
          <w:szCs w:val="18"/>
          <w:lang w:val="vi-VN"/>
        </w:rPr>
        <w:t xml:space="preserve">Hợp đồng bị chấm dứt </w:t>
      </w:r>
      <w:proofErr w:type="gramStart"/>
      <w:r w:rsidRPr="00D12E8B">
        <w:rPr>
          <w:rFonts w:ascii="Arial" w:eastAsia="Times New Roman" w:hAnsi="Arial" w:cs="Arial"/>
          <w:color w:val="000000"/>
          <w:sz w:val="18"/>
          <w:szCs w:val="18"/>
          <w:lang w:val="vi-VN"/>
        </w:rPr>
        <w:t>theo</w:t>
      </w:r>
      <w:proofErr w:type="gramEnd"/>
      <w:r w:rsidRPr="00D12E8B">
        <w:rPr>
          <w:rFonts w:ascii="Arial" w:eastAsia="Times New Roman" w:hAnsi="Arial" w:cs="Arial"/>
          <w:color w:val="000000"/>
          <w:sz w:val="18"/>
          <w:szCs w:val="18"/>
          <w:lang w:val="vi-VN"/>
        </w:rPr>
        <w:t xml:space="preserve"> khoản 18.7. </w:t>
      </w:r>
      <w:r w:rsidRPr="00D12E8B">
        <w:rPr>
          <w:rFonts w:ascii="Arial" w:eastAsia="Times New Roman" w:hAnsi="Arial" w:cs="Arial"/>
          <w:i/>
          <w:iCs/>
          <w:color w:val="000000"/>
          <w:sz w:val="18"/>
          <w:szCs w:val="18"/>
          <w:lang w:val="vi-VN"/>
        </w:rPr>
        <w:t>[Ch</w:t>
      </w:r>
      <w:r w:rsidRPr="00D12E8B">
        <w:rPr>
          <w:rFonts w:ascii="Arial" w:eastAsia="Times New Roman" w:hAnsi="Arial" w:cs="Arial"/>
          <w:i/>
          <w:iCs/>
          <w:color w:val="000000"/>
          <w:sz w:val="18"/>
          <w:szCs w:val="18"/>
        </w:rPr>
        <w:t>ấ</w:t>
      </w:r>
      <w:r w:rsidRPr="00D12E8B">
        <w:rPr>
          <w:rFonts w:ascii="Arial" w:eastAsia="Times New Roman" w:hAnsi="Arial" w:cs="Arial"/>
          <w:i/>
          <w:iCs/>
          <w:color w:val="000000"/>
          <w:sz w:val="18"/>
          <w:szCs w:val="18"/>
          <w:lang w:val="vi-VN"/>
        </w:rPr>
        <w:t>m dứt hợp đ</w:t>
      </w:r>
      <w:r w:rsidRPr="00D12E8B">
        <w:rPr>
          <w:rFonts w:ascii="Arial" w:eastAsia="Times New Roman" w:hAnsi="Arial" w:cs="Arial"/>
          <w:i/>
          <w:iCs/>
          <w:color w:val="000000"/>
          <w:sz w:val="18"/>
          <w:szCs w:val="18"/>
        </w:rPr>
        <w:t>ồ</w:t>
      </w:r>
      <w:r w:rsidRPr="00D12E8B">
        <w:rPr>
          <w:rFonts w:ascii="Arial" w:eastAsia="Times New Roman" w:hAnsi="Arial" w:cs="Arial"/>
          <w:i/>
          <w:iCs/>
          <w:color w:val="000000"/>
          <w:sz w:val="18"/>
          <w:szCs w:val="18"/>
          <w:lang w:val="vi-VN"/>
        </w:rPr>
        <w:t>ng bởi Ch</w:t>
      </w:r>
      <w:r w:rsidRPr="00D12E8B">
        <w:rPr>
          <w:rFonts w:ascii="Arial" w:eastAsia="Times New Roman" w:hAnsi="Arial" w:cs="Arial"/>
          <w:i/>
          <w:iCs/>
          <w:color w:val="000000"/>
          <w:sz w:val="18"/>
          <w:szCs w:val="18"/>
        </w:rPr>
        <w:t>ủ </w:t>
      </w:r>
      <w:r w:rsidRPr="00D12E8B">
        <w:rPr>
          <w:rFonts w:ascii="Arial" w:eastAsia="Times New Roman" w:hAnsi="Arial" w:cs="Arial"/>
          <w:i/>
          <w:iCs/>
          <w:color w:val="000000"/>
          <w:sz w:val="18"/>
          <w:szCs w:val="18"/>
          <w:lang w:val="vi-VN"/>
        </w:rPr>
        <w:t>đầu tư]</w:t>
      </w:r>
      <w:r w:rsidRPr="00D12E8B">
        <w:rPr>
          <w:rFonts w:ascii="Arial" w:eastAsia="Times New Roman" w:hAnsi="Arial" w:cs="Arial"/>
          <w:color w:val="000000"/>
          <w:sz w:val="18"/>
          <w:szCs w:val="18"/>
          <w:lang w:val="vi-VN"/>
        </w:rPr>
        <w:t> hoặc khoản 19.2. </w:t>
      </w:r>
      <w:r w:rsidRPr="00D12E8B">
        <w:rPr>
          <w:rFonts w:ascii="Arial" w:eastAsia="Times New Roman" w:hAnsi="Arial" w:cs="Arial"/>
          <w:i/>
          <w:iCs/>
          <w:color w:val="000000"/>
          <w:sz w:val="18"/>
          <w:szCs w:val="18"/>
          <w:lang w:val="vi-VN"/>
        </w:rPr>
        <w:t>[Chấm dứt hợp đ</w:t>
      </w:r>
      <w:r w:rsidRPr="00D12E8B">
        <w:rPr>
          <w:rFonts w:ascii="Arial" w:eastAsia="Times New Roman" w:hAnsi="Arial" w:cs="Arial"/>
          <w:i/>
          <w:iCs/>
          <w:color w:val="000000"/>
          <w:sz w:val="18"/>
          <w:szCs w:val="18"/>
        </w:rPr>
        <w:t>ồ</w:t>
      </w:r>
      <w:r w:rsidRPr="00D12E8B">
        <w:rPr>
          <w:rFonts w:ascii="Arial" w:eastAsia="Times New Roman" w:hAnsi="Arial" w:cs="Arial"/>
          <w:i/>
          <w:iCs/>
          <w:color w:val="000000"/>
          <w:sz w:val="18"/>
          <w:szCs w:val="18"/>
          <w:lang w:val="vi-VN"/>
        </w:rPr>
        <w:t>ng bởi Nhà thầu]</w:t>
      </w:r>
      <w:r w:rsidRPr="00D12E8B">
        <w:rPr>
          <w:rFonts w:ascii="Arial" w:eastAsia="Times New Roman" w:hAnsi="Arial" w:cs="Arial"/>
          <w:color w:val="000000"/>
          <w:sz w:val="18"/>
          <w:szCs w:val="18"/>
          <w:lang w:val="vi-VN"/>
        </w:rPr>
        <w:t> hoặc Hợp đồng bị hủy bỏ theo quy định của pháp luật.</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ĐI</w:t>
      </w:r>
      <w:r w:rsidRPr="00D12E8B">
        <w:rPr>
          <w:rFonts w:ascii="Arial" w:eastAsia="Times New Roman" w:hAnsi="Arial" w:cs="Arial"/>
          <w:b/>
          <w:bCs/>
          <w:color w:val="000000"/>
          <w:sz w:val="18"/>
          <w:szCs w:val="18"/>
        </w:rPr>
        <w:t>ỀU </w:t>
      </w:r>
      <w:r w:rsidRPr="00D12E8B">
        <w:rPr>
          <w:rFonts w:ascii="Arial" w:eastAsia="Times New Roman" w:hAnsi="Arial" w:cs="Arial"/>
          <w:b/>
          <w:bCs/>
          <w:color w:val="000000"/>
          <w:sz w:val="18"/>
          <w:szCs w:val="18"/>
          <w:lang w:val="vi-VN"/>
        </w:rPr>
        <w:t>26. ĐI</w:t>
      </w:r>
      <w:r w:rsidRPr="00D12E8B">
        <w:rPr>
          <w:rFonts w:ascii="Arial" w:eastAsia="Times New Roman" w:hAnsi="Arial" w:cs="Arial"/>
          <w:b/>
          <w:bCs/>
          <w:color w:val="000000"/>
          <w:sz w:val="18"/>
          <w:szCs w:val="18"/>
        </w:rPr>
        <w:t>Ề</w:t>
      </w:r>
      <w:r w:rsidRPr="00D12E8B">
        <w:rPr>
          <w:rFonts w:ascii="Arial" w:eastAsia="Times New Roman" w:hAnsi="Arial" w:cs="Arial"/>
          <w:b/>
          <w:bCs/>
          <w:color w:val="000000"/>
          <w:sz w:val="18"/>
          <w:szCs w:val="18"/>
          <w:lang w:val="vi-VN"/>
        </w:rPr>
        <w:t>U KHOẢN CHUNG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26.1. </w:t>
      </w:r>
      <w:r w:rsidRPr="00D12E8B">
        <w:rPr>
          <w:rFonts w:ascii="Arial" w:eastAsia="Times New Roman" w:hAnsi="Arial" w:cs="Arial"/>
          <w:color w:val="000000"/>
          <w:sz w:val="18"/>
          <w:szCs w:val="18"/>
          <w:lang w:val="vi-VN"/>
        </w:rPr>
        <w:t>Hai bên cam kết thực hiện đúng những điều đã quy định trong hợp đồng này. Hợp đồng này bao gồm ... trang, và </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Phụ lục được lập thành ... bản bằng tiếng Việt có hiệu lực pháp lý như nhau. Chủ đầu tư sẽ giữ ... bản tiếng Việt. Nhà thầu sẽ giữ ... bản tiếng Việt (Trường hợp có sử dụng từ hai thứ Ngôn ngữ trở lên thì quy định thêm về số bản hợp đồng bằng các Ngôn ngữ khác).</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rPr>
        <w:t>26.2.</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Hợp đồng này có hiệu lực kể từ ngày....tháng</w:t>
      </w:r>
      <w:r w:rsidRPr="00D12E8B">
        <w:rPr>
          <w:rFonts w:ascii="Arial" w:eastAsia="Times New Roman" w:hAnsi="Arial" w:cs="Arial"/>
          <w:color w:val="000000"/>
          <w:sz w:val="18"/>
          <w:szCs w:val="18"/>
        </w:rPr>
        <w:t>….</w:t>
      </w:r>
      <w:r w:rsidRPr="00D12E8B">
        <w:rPr>
          <w:rFonts w:ascii="Arial" w:eastAsia="Times New Roman" w:hAnsi="Arial" w:cs="Arial"/>
          <w:color w:val="000000"/>
          <w:sz w:val="18"/>
          <w:szCs w:val="18"/>
          <w:lang w:val="vi-VN"/>
        </w:rPr>
        <w:t>năm</w:t>
      </w:r>
      <w:r w:rsidRPr="00D12E8B">
        <w:rPr>
          <w:rFonts w:ascii="Arial" w:eastAsia="Times New Roman" w:hAnsi="Arial" w:cs="Arial"/>
          <w:color w:val="000000"/>
          <w:sz w:val="18"/>
          <w:szCs w:val="18"/>
        </w:rPr>
        <w:t>….. </w:t>
      </w:r>
      <w:r w:rsidRPr="00D12E8B">
        <w:rPr>
          <w:rFonts w:ascii="Arial" w:eastAsia="Times New Roman" w:hAnsi="Arial" w:cs="Arial"/>
          <w:color w:val="000000"/>
          <w:sz w:val="18"/>
          <w:szCs w:val="18"/>
          <w:lang w:val="vi-VN"/>
        </w:rPr>
        <w:t>(hoặc thời điểm do các bên thỏa thuận) và sau khi Chủ đầu tư đã nhận được bảo đảm thực hiện hợp đồng theo khoản 11.1. </w:t>
      </w:r>
      <w:r w:rsidRPr="00D12E8B">
        <w:rPr>
          <w:rFonts w:ascii="Arial" w:eastAsia="Times New Roman" w:hAnsi="Arial" w:cs="Arial"/>
          <w:i/>
          <w:iCs/>
          <w:color w:val="000000"/>
          <w:sz w:val="18"/>
          <w:szCs w:val="18"/>
          <w:lang w:val="vi-VN"/>
        </w:rPr>
        <w:t>[Bảo đảm thực hiện hợp đồng]</w:t>
      </w:r>
      <w:r w:rsidRPr="00D12E8B">
        <w:rPr>
          <w:rFonts w:ascii="Arial" w:eastAsia="Times New Roman" w:hAnsi="Arial" w:cs="Arial"/>
          <w:color w:val="000000"/>
          <w:sz w:val="18"/>
          <w:szCs w:val="18"/>
          <w:lang w:val="vi-VN"/>
        </w:rPr>
        <w:t>.</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D12E8B" w:rsidRPr="00D12E8B" w:rsidTr="00D12E8B">
        <w:trPr>
          <w:tblCellSpacing w:w="0" w:type="dxa"/>
          <w:jc w:val="center"/>
        </w:trPr>
        <w:tc>
          <w:tcPr>
            <w:tcW w:w="4428" w:type="dxa"/>
            <w:tcMar>
              <w:top w:w="0" w:type="dxa"/>
              <w:left w:w="108" w:type="dxa"/>
              <w:bottom w:w="0" w:type="dxa"/>
              <w:right w:w="108" w:type="dxa"/>
            </w:tcMar>
            <w:hideMark/>
          </w:tcPr>
          <w:p w:rsidR="00D12E8B" w:rsidRPr="00D12E8B" w:rsidRDefault="00D12E8B" w:rsidP="00D12E8B">
            <w:pPr>
              <w:spacing w:before="120" w:after="0" w:line="234" w:lineRule="atLeast"/>
              <w:jc w:val="center"/>
              <w:rPr>
                <w:rFonts w:ascii="Times New Roman" w:eastAsia="Times New Roman" w:hAnsi="Times New Roman" w:cs="Times New Roman"/>
                <w:sz w:val="24"/>
                <w:szCs w:val="24"/>
              </w:rPr>
            </w:pPr>
            <w:r w:rsidRPr="00D12E8B">
              <w:rPr>
                <w:rFonts w:ascii="Times New Roman" w:eastAsia="Times New Roman" w:hAnsi="Times New Roman" w:cs="Times New Roman"/>
                <w:b/>
                <w:bCs/>
                <w:sz w:val="24"/>
                <w:szCs w:val="24"/>
                <w:lang w:val="vi-VN"/>
              </w:rPr>
              <w:t>ĐẠI DIỆN NHÀ TH</w:t>
            </w:r>
            <w:r w:rsidRPr="00D12E8B">
              <w:rPr>
                <w:rFonts w:ascii="Times New Roman" w:eastAsia="Times New Roman" w:hAnsi="Times New Roman" w:cs="Times New Roman"/>
                <w:b/>
                <w:bCs/>
                <w:sz w:val="24"/>
                <w:szCs w:val="24"/>
              </w:rPr>
              <w:t>Ầ</w:t>
            </w:r>
            <w:r w:rsidRPr="00D12E8B">
              <w:rPr>
                <w:rFonts w:ascii="Times New Roman" w:eastAsia="Times New Roman" w:hAnsi="Times New Roman" w:cs="Times New Roman"/>
                <w:b/>
                <w:bCs/>
                <w:sz w:val="24"/>
                <w:szCs w:val="24"/>
                <w:lang w:val="vi-VN"/>
              </w:rPr>
              <w:t>U</w:t>
            </w:r>
            <w:r w:rsidRPr="00D12E8B">
              <w:rPr>
                <w:rFonts w:ascii="Times New Roman" w:eastAsia="Times New Roman" w:hAnsi="Times New Roman" w:cs="Times New Roman"/>
                <w:b/>
                <w:bCs/>
                <w:sz w:val="24"/>
                <w:szCs w:val="24"/>
              </w:rPr>
              <w:br/>
            </w:r>
            <w:r w:rsidRPr="00D12E8B">
              <w:rPr>
                <w:rFonts w:ascii="Times New Roman" w:eastAsia="Times New Roman" w:hAnsi="Times New Roman" w:cs="Times New Roman"/>
                <w:sz w:val="24"/>
                <w:szCs w:val="24"/>
                <w:lang w:val="vi-VN"/>
              </w:rPr>
              <w:t>(Nếu Nhà thầu là nhà thầu liên danh thì tất cả các thành viên trong liên danh đều phải ký tên và đóng dấu, nếu có)</w:t>
            </w:r>
          </w:p>
        </w:tc>
        <w:tc>
          <w:tcPr>
            <w:tcW w:w="4428" w:type="dxa"/>
            <w:tcMar>
              <w:top w:w="0" w:type="dxa"/>
              <w:left w:w="108" w:type="dxa"/>
              <w:bottom w:w="0" w:type="dxa"/>
              <w:right w:w="108" w:type="dxa"/>
            </w:tcMar>
            <w:hideMark/>
          </w:tcPr>
          <w:p w:rsidR="00D12E8B" w:rsidRPr="00D12E8B" w:rsidRDefault="00D12E8B" w:rsidP="00D12E8B">
            <w:pPr>
              <w:spacing w:before="120" w:after="0" w:line="234" w:lineRule="atLeast"/>
              <w:jc w:val="center"/>
              <w:rPr>
                <w:rFonts w:ascii="Times New Roman" w:eastAsia="Times New Roman" w:hAnsi="Times New Roman" w:cs="Times New Roman"/>
                <w:sz w:val="24"/>
                <w:szCs w:val="24"/>
              </w:rPr>
            </w:pPr>
            <w:r w:rsidRPr="00D12E8B">
              <w:rPr>
                <w:rFonts w:ascii="Times New Roman" w:eastAsia="Times New Roman" w:hAnsi="Times New Roman" w:cs="Times New Roman"/>
                <w:b/>
                <w:bCs/>
                <w:sz w:val="24"/>
                <w:szCs w:val="24"/>
                <w:lang w:val="vi-VN"/>
              </w:rPr>
              <w:t>ĐẠI DIỆN CHỦ ĐẦU TƯ</w:t>
            </w:r>
          </w:p>
        </w:tc>
      </w:tr>
    </w:tbl>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 </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PHỤ LỤC SỐ 1</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Đ</w:t>
      </w:r>
      <w:r w:rsidRPr="00D12E8B">
        <w:rPr>
          <w:rFonts w:ascii="Arial" w:eastAsia="Times New Roman" w:hAnsi="Arial" w:cs="Arial"/>
          <w:b/>
          <w:bCs/>
          <w:color w:val="000000"/>
          <w:sz w:val="18"/>
          <w:szCs w:val="18"/>
        </w:rPr>
        <w:t>Ề </w:t>
      </w:r>
      <w:r w:rsidRPr="00D12E8B">
        <w:rPr>
          <w:rFonts w:ascii="Arial" w:eastAsia="Times New Roman" w:hAnsi="Arial" w:cs="Arial"/>
          <w:b/>
          <w:bCs/>
          <w:color w:val="000000"/>
          <w:sz w:val="18"/>
          <w:szCs w:val="18"/>
          <w:lang w:val="vi-VN"/>
        </w:rPr>
        <w:t>NGHỊ THANH TOÁN</w:t>
      </w:r>
    </w:p>
    <w:p w:rsidR="00D12E8B" w:rsidRPr="00D12E8B" w:rsidRDefault="00D12E8B" w:rsidP="00D12E8B">
      <w:pPr>
        <w:shd w:val="clear" w:color="auto" w:fill="FFFFFF"/>
        <w:spacing w:before="120" w:after="0" w:line="234" w:lineRule="atLeast"/>
        <w:jc w:val="righ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Ngày</w:t>
      </w:r>
      <w:r w:rsidRPr="00D12E8B">
        <w:rPr>
          <w:rFonts w:ascii="Arial" w:eastAsia="Times New Roman" w:hAnsi="Arial" w:cs="Arial"/>
          <w:color w:val="000000"/>
          <w:sz w:val="18"/>
          <w:szCs w:val="18"/>
        </w:rPr>
        <w:t xml:space="preserve"> …. </w:t>
      </w:r>
      <w:proofErr w:type="gramStart"/>
      <w:r w:rsidRPr="00D12E8B">
        <w:rPr>
          <w:rFonts w:ascii="Arial" w:eastAsia="Times New Roman" w:hAnsi="Arial" w:cs="Arial"/>
          <w:color w:val="000000"/>
          <w:sz w:val="18"/>
          <w:szCs w:val="18"/>
        </w:rPr>
        <w:t>t</w:t>
      </w:r>
      <w:r w:rsidRPr="00D12E8B">
        <w:rPr>
          <w:rFonts w:ascii="Arial" w:eastAsia="Times New Roman" w:hAnsi="Arial" w:cs="Arial"/>
          <w:color w:val="000000"/>
          <w:sz w:val="18"/>
          <w:szCs w:val="18"/>
          <w:lang w:val="vi-VN"/>
        </w:rPr>
        <w:t>háng</w:t>
      </w:r>
      <w:proofErr w:type="gramEnd"/>
      <w:r w:rsidRPr="00D12E8B">
        <w:rPr>
          <w:rFonts w:ascii="Arial" w:eastAsia="Times New Roman" w:hAnsi="Arial" w:cs="Arial"/>
          <w:color w:val="000000"/>
          <w:sz w:val="18"/>
          <w:szCs w:val="18"/>
        </w:rPr>
        <w:t> ….. </w:t>
      </w:r>
      <w:r w:rsidRPr="00D12E8B">
        <w:rPr>
          <w:rFonts w:ascii="Arial" w:eastAsia="Times New Roman" w:hAnsi="Arial" w:cs="Arial"/>
          <w:color w:val="000000"/>
          <w:sz w:val="18"/>
          <w:szCs w:val="18"/>
          <w:lang w:val="vi-VN"/>
        </w:rPr>
        <w:t>năm....</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i/>
          <w:iCs/>
          <w:color w:val="000000"/>
          <w:sz w:val="18"/>
          <w:szCs w:val="18"/>
          <w:lang w:val="vi-VN"/>
        </w:rPr>
        <w:t>Tên dự án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i/>
          <w:iCs/>
          <w:color w:val="000000"/>
          <w:sz w:val="18"/>
          <w:szCs w:val="18"/>
          <w:lang w:val="vi-VN"/>
        </w:rPr>
        <w:t>Tên/số hợp đồng xây dựng: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i/>
          <w:iCs/>
          <w:color w:val="000000"/>
          <w:sz w:val="18"/>
          <w:szCs w:val="18"/>
          <w:lang w:val="vi-VN"/>
        </w:rPr>
        <w:t>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i/>
          <w:iCs/>
          <w:color w:val="000000"/>
          <w:sz w:val="18"/>
          <w:szCs w:val="18"/>
          <w:lang w:val="vi-VN"/>
        </w:rPr>
        <w:t>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i/>
          <w:iCs/>
          <w:color w:val="000000"/>
          <w:sz w:val="18"/>
          <w:szCs w:val="18"/>
          <w:lang w:val="vi-VN"/>
        </w:rPr>
        <w:t>Giai đoạn thanh toán /lần thanh toán số:</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Căn cứ khối lượng đã được nghiệm thu, bên nhận thầu đề nghị bên giao thầu thanh toán số tiền như sau: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10"/>
        <w:gridCol w:w="4033"/>
        <w:gridCol w:w="1080"/>
        <w:gridCol w:w="1975"/>
        <w:gridCol w:w="1198"/>
      </w:tblGrid>
      <w:tr w:rsidR="00D12E8B" w:rsidRPr="00D12E8B" w:rsidTr="00D12E8B">
        <w:trPr>
          <w:tblCellSpacing w:w="0" w:type="dxa"/>
        </w:trPr>
        <w:tc>
          <w:tcPr>
            <w:tcW w:w="7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w:t>
            </w:r>
            <w:r w:rsidRPr="00D12E8B">
              <w:rPr>
                <w:rFonts w:ascii="Arial" w:eastAsia="Times New Roman" w:hAnsi="Arial" w:cs="Arial"/>
                <w:color w:val="000000"/>
                <w:sz w:val="18"/>
                <w:szCs w:val="18"/>
              </w:rPr>
              <w:t>ố </w:t>
            </w:r>
            <w:r w:rsidRPr="00D12E8B">
              <w:rPr>
                <w:rFonts w:ascii="Arial" w:eastAsia="Times New Roman" w:hAnsi="Arial" w:cs="Arial"/>
                <w:color w:val="000000"/>
                <w:sz w:val="18"/>
                <w:szCs w:val="18"/>
                <w:lang w:val="vi-VN"/>
              </w:rPr>
              <w:t>TT</w:t>
            </w:r>
          </w:p>
        </w:tc>
        <w:tc>
          <w:tcPr>
            <w:tcW w:w="4033" w:type="dxa"/>
            <w:tcBorders>
              <w:top w:val="single" w:sz="8" w:space="0" w:color="auto"/>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Các chỉ tiêu</w:t>
            </w:r>
          </w:p>
        </w:tc>
        <w:tc>
          <w:tcPr>
            <w:tcW w:w="1080" w:type="dxa"/>
            <w:tcBorders>
              <w:top w:val="single" w:sz="8" w:space="0" w:color="auto"/>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Đơn vị tính</w:t>
            </w:r>
          </w:p>
        </w:tc>
        <w:tc>
          <w:tcPr>
            <w:tcW w:w="1975" w:type="dxa"/>
            <w:tcBorders>
              <w:top w:val="single" w:sz="8" w:space="0" w:color="auto"/>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Giá trị (đồng)</w:t>
            </w:r>
          </w:p>
        </w:tc>
        <w:tc>
          <w:tcPr>
            <w:tcW w:w="1198" w:type="dxa"/>
            <w:tcBorders>
              <w:top w:val="single" w:sz="8" w:space="0" w:color="auto"/>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Ghi chú</w:t>
            </w:r>
          </w:p>
        </w:tc>
      </w:tr>
      <w:tr w:rsidR="00D12E8B" w:rsidRPr="00D12E8B" w:rsidTr="00D12E8B">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1</w:t>
            </w:r>
          </w:p>
        </w:tc>
        <w:tc>
          <w:tcPr>
            <w:tcW w:w="4033"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2</w:t>
            </w:r>
          </w:p>
        </w:tc>
        <w:tc>
          <w:tcPr>
            <w:tcW w:w="1080"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3</w:t>
            </w:r>
          </w:p>
        </w:tc>
        <w:tc>
          <w:tcPr>
            <w:tcW w:w="1975"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4</w:t>
            </w:r>
          </w:p>
        </w:tc>
        <w:tc>
          <w:tcPr>
            <w:tcW w:w="1198"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5</w:t>
            </w:r>
          </w:p>
        </w:tc>
      </w:tr>
      <w:tr w:rsidR="00D12E8B" w:rsidRPr="00D12E8B" w:rsidTr="00D12E8B">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1</w:t>
            </w:r>
          </w:p>
        </w:tc>
        <w:tc>
          <w:tcPr>
            <w:tcW w:w="4033"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Giá trị khối lượng hoàn thành theo hợp đồng (như Phụ lục 2)</w:t>
            </w:r>
          </w:p>
        </w:tc>
        <w:tc>
          <w:tcPr>
            <w:tcW w:w="1080"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975"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198"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r>
      <w:tr w:rsidR="00D12E8B" w:rsidRPr="00D12E8B" w:rsidTr="00D12E8B">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2</w:t>
            </w:r>
          </w:p>
        </w:tc>
        <w:tc>
          <w:tcPr>
            <w:tcW w:w="4033"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Giá trị khối lượng các công việc phát sinh ngoài hợp đồng (như Phụ lục 3)</w:t>
            </w:r>
          </w:p>
        </w:tc>
        <w:tc>
          <w:tcPr>
            <w:tcW w:w="1080"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975"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198"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r>
      <w:tr w:rsidR="00D12E8B" w:rsidRPr="00D12E8B" w:rsidTr="00D12E8B">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3</w:t>
            </w:r>
          </w:p>
        </w:tc>
        <w:tc>
          <w:tcPr>
            <w:tcW w:w="4033"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Giảm trừ tiền tạm ứng (theo quy định của hợp đồng)</w:t>
            </w:r>
          </w:p>
        </w:tc>
        <w:tc>
          <w:tcPr>
            <w:tcW w:w="1080"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975"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198"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r>
      <w:tr w:rsidR="00D12E8B" w:rsidRPr="00D12E8B" w:rsidTr="00D12E8B">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4</w:t>
            </w:r>
          </w:p>
        </w:tc>
        <w:tc>
          <w:tcPr>
            <w:tcW w:w="4033"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Giá trị đề nghị thanh toán (1+2-3)</w:t>
            </w:r>
          </w:p>
        </w:tc>
        <w:tc>
          <w:tcPr>
            <w:tcW w:w="1080"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975"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198"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r>
      <w:tr w:rsidR="00D12E8B" w:rsidRPr="00D12E8B" w:rsidTr="00D12E8B">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4033"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080"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975"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198"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r>
      <w:tr w:rsidR="00D12E8B" w:rsidRPr="00D12E8B" w:rsidTr="00D12E8B">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4033"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080"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975"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198"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r>
    </w:tbl>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i/>
          <w:iCs/>
          <w:color w:val="000000"/>
          <w:sz w:val="18"/>
          <w:szCs w:val="18"/>
          <w:lang w:val="vi-VN"/>
        </w:rPr>
        <w:lastRenderedPageBreak/>
        <w:t>Bằng chữ:</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Hồ sơ kèm theo gồm:</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12E8B" w:rsidRPr="00D12E8B" w:rsidTr="00D12E8B">
        <w:trPr>
          <w:tblCellSpacing w:w="0" w:type="dxa"/>
        </w:trPr>
        <w:tc>
          <w:tcPr>
            <w:tcW w:w="4428" w:type="dxa"/>
            <w:shd w:val="clear" w:color="auto" w:fill="FFFFFF"/>
            <w:tcMar>
              <w:top w:w="0" w:type="dxa"/>
              <w:left w:w="108" w:type="dxa"/>
              <w:bottom w:w="0" w:type="dxa"/>
              <w:right w:w="108" w:type="dxa"/>
            </w:tcMar>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Nhà thầu</w:t>
            </w:r>
            <w:r w:rsidRPr="00D12E8B">
              <w:rPr>
                <w:rFonts w:ascii="Arial" w:eastAsia="Times New Roman" w:hAnsi="Arial" w:cs="Arial"/>
                <w:b/>
                <w:bCs/>
                <w:color w:val="000000"/>
                <w:sz w:val="18"/>
                <w:szCs w:val="18"/>
              </w:rPr>
              <w:br/>
            </w:r>
            <w:r w:rsidRPr="00D12E8B">
              <w:rPr>
                <w:rFonts w:ascii="Arial" w:eastAsia="Times New Roman" w:hAnsi="Arial" w:cs="Arial"/>
                <w:color w:val="000000"/>
                <w:sz w:val="18"/>
                <w:szCs w:val="18"/>
                <w:lang w:val="vi-VN"/>
              </w:rPr>
              <w:t>(Ký, ghi rõ họ và tên, chức vụ </w:t>
            </w:r>
            <w:r w:rsidRPr="00D12E8B">
              <w:rPr>
                <w:rFonts w:ascii="Arial" w:eastAsia="Times New Roman" w:hAnsi="Arial" w:cs="Arial"/>
                <w:color w:val="000000"/>
                <w:sz w:val="18"/>
                <w:szCs w:val="18"/>
              </w:rPr>
              <w:t>và đóng dấu)</w:t>
            </w:r>
          </w:p>
        </w:tc>
        <w:tc>
          <w:tcPr>
            <w:tcW w:w="4428" w:type="dxa"/>
            <w:shd w:val="clear" w:color="auto" w:fill="FFFFFF"/>
            <w:tcMar>
              <w:top w:w="0" w:type="dxa"/>
              <w:left w:w="108" w:type="dxa"/>
              <w:bottom w:w="0" w:type="dxa"/>
              <w:right w:w="108" w:type="dxa"/>
            </w:tcMar>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Chủ đầu tư</w:t>
            </w:r>
            <w:r w:rsidRPr="00D12E8B">
              <w:rPr>
                <w:rFonts w:ascii="Arial" w:eastAsia="Times New Roman" w:hAnsi="Arial" w:cs="Arial"/>
                <w:b/>
                <w:bCs/>
                <w:color w:val="000000"/>
                <w:sz w:val="18"/>
                <w:szCs w:val="18"/>
              </w:rPr>
              <w:br/>
            </w:r>
            <w:r w:rsidRPr="00D12E8B">
              <w:rPr>
                <w:rFonts w:ascii="Arial" w:eastAsia="Times New Roman" w:hAnsi="Arial" w:cs="Arial"/>
                <w:color w:val="000000"/>
                <w:sz w:val="18"/>
                <w:szCs w:val="18"/>
                <w:lang w:val="vi-VN"/>
              </w:rPr>
              <w:t>(Ký, ghi rõ họ và tên, chức vụ </w:t>
            </w:r>
            <w:r w:rsidRPr="00D12E8B">
              <w:rPr>
                <w:rFonts w:ascii="Arial" w:eastAsia="Times New Roman" w:hAnsi="Arial" w:cs="Arial"/>
                <w:color w:val="000000"/>
                <w:sz w:val="18"/>
                <w:szCs w:val="18"/>
              </w:rPr>
              <w:t>và đóng dấu)</w:t>
            </w:r>
          </w:p>
        </w:tc>
      </w:tr>
      <w:tr w:rsidR="00D12E8B" w:rsidRPr="00D12E8B" w:rsidTr="00D12E8B">
        <w:trPr>
          <w:tblCellSpacing w:w="0" w:type="dxa"/>
        </w:trPr>
        <w:tc>
          <w:tcPr>
            <w:tcW w:w="4428" w:type="dxa"/>
            <w:shd w:val="clear" w:color="auto" w:fill="FFFFFF"/>
            <w:tcMar>
              <w:top w:w="0" w:type="dxa"/>
              <w:left w:w="108" w:type="dxa"/>
              <w:bottom w:w="0" w:type="dxa"/>
              <w:right w:w="108" w:type="dxa"/>
            </w:tcMar>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rPr>
              <w:t> </w:t>
            </w:r>
          </w:p>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rPr>
              <w:t>Đại diện Nhà tư vấn (nếu có)</w:t>
            </w:r>
            <w:r w:rsidRPr="00D12E8B">
              <w:rPr>
                <w:rFonts w:ascii="Arial" w:eastAsia="Times New Roman" w:hAnsi="Arial" w:cs="Arial"/>
                <w:b/>
                <w:bCs/>
                <w:color w:val="000000"/>
                <w:sz w:val="18"/>
                <w:szCs w:val="18"/>
              </w:rPr>
              <w:br/>
            </w:r>
            <w:r w:rsidRPr="00D12E8B">
              <w:rPr>
                <w:rFonts w:ascii="Arial" w:eastAsia="Times New Roman" w:hAnsi="Arial" w:cs="Arial"/>
                <w:color w:val="000000"/>
                <w:sz w:val="18"/>
                <w:szCs w:val="18"/>
                <w:lang w:val="vi-VN"/>
              </w:rPr>
              <w:t>(Ký, ghi rõ họ và tên, chức vụ</w:t>
            </w:r>
            <w:r w:rsidRPr="00D12E8B">
              <w:rPr>
                <w:rFonts w:ascii="Arial" w:eastAsia="Times New Roman" w:hAnsi="Arial" w:cs="Arial"/>
                <w:color w:val="000000"/>
                <w:sz w:val="18"/>
                <w:szCs w:val="18"/>
              </w:rPr>
              <w:t>)</w:t>
            </w:r>
          </w:p>
        </w:tc>
        <w:tc>
          <w:tcPr>
            <w:tcW w:w="4428" w:type="dxa"/>
            <w:shd w:val="clear" w:color="auto" w:fill="FFFFFF"/>
            <w:tcMar>
              <w:top w:w="0" w:type="dxa"/>
              <w:left w:w="108" w:type="dxa"/>
              <w:bottom w:w="0" w:type="dxa"/>
              <w:right w:w="108" w:type="dxa"/>
            </w:tcMar>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 </w:t>
            </w:r>
          </w:p>
        </w:tc>
      </w:tr>
    </w:tbl>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PHỤ LỤC 2</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BẢNG XÁC ĐỊNH GIÁ TRỊ </w:t>
      </w:r>
      <w:r w:rsidRPr="00D12E8B">
        <w:rPr>
          <w:rFonts w:ascii="Arial" w:eastAsia="Times New Roman" w:hAnsi="Arial" w:cs="Arial"/>
          <w:b/>
          <w:bCs/>
          <w:color w:val="000000"/>
          <w:sz w:val="18"/>
          <w:szCs w:val="18"/>
        </w:rPr>
        <w:t>K</w:t>
      </w:r>
      <w:r w:rsidRPr="00D12E8B">
        <w:rPr>
          <w:rFonts w:ascii="Arial" w:eastAsia="Times New Roman" w:hAnsi="Arial" w:cs="Arial"/>
          <w:b/>
          <w:bCs/>
          <w:color w:val="000000"/>
          <w:sz w:val="18"/>
          <w:szCs w:val="18"/>
          <w:lang w:val="vi-VN"/>
        </w:rPr>
        <w:t>HỐI LƯỢNG HOÀN THÀNH THEO HỢP Đ</w:t>
      </w:r>
      <w:r w:rsidRPr="00D12E8B">
        <w:rPr>
          <w:rFonts w:ascii="Arial" w:eastAsia="Times New Roman" w:hAnsi="Arial" w:cs="Arial"/>
          <w:b/>
          <w:bCs/>
          <w:color w:val="000000"/>
          <w:sz w:val="18"/>
          <w:szCs w:val="18"/>
        </w:rPr>
        <w:t>Ồ</w:t>
      </w:r>
      <w:r w:rsidRPr="00D12E8B">
        <w:rPr>
          <w:rFonts w:ascii="Arial" w:eastAsia="Times New Roman" w:hAnsi="Arial" w:cs="Arial"/>
          <w:b/>
          <w:bCs/>
          <w:color w:val="000000"/>
          <w:sz w:val="18"/>
          <w:szCs w:val="18"/>
          <w:lang w:val="vi-VN"/>
        </w:rPr>
        <w:t>NG</w:t>
      </w:r>
    </w:p>
    <w:p w:rsidR="00D12E8B" w:rsidRPr="00D12E8B" w:rsidRDefault="00D12E8B" w:rsidP="00D12E8B">
      <w:pPr>
        <w:shd w:val="clear" w:color="auto" w:fill="FFFFFF"/>
        <w:spacing w:before="120" w:after="0" w:line="234" w:lineRule="atLeast"/>
        <w:jc w:val="right"/>
        <w:rPr>
          <w:rFonts w:ascii="Arial" w:eastAsia="Times New Roman" w:hAnsi="Arial" w:cs="Arial"/>
          <w:color w:val="000000"/>
          <w:sz w:val="18"/>
          <w:szCs w:val="18"/>
        </w:rPr>
      </w:pPr>
      <w:r w:rsidRPr="00D12E8B">
        <w:rPr>
          <w:rFonts w:ascii="Arial" w:eastAsia="Times New Roman" w:hAnsi="Arial" w:cs="Arial"/>
          <w:b/>
          <w:bCs/>
          <w:i/>
          <w:iCs/>
          <w:color w:val="000000"/>
          <w:sz w:val="18"/>
          <w:szCs w:val="18"/>
          <w:lang w:val="vi-VN"/>
        </w:rPr>
        <w:t>Ngày</w:t>
      </w:r>
      <w:r w:rsidRPr="00D12E8B">
        <w:rPr>
          <w:rFonts w:ascii="Arial" w:eastAsia="Times New Roman" w:hAnsi="Arial" w:cs="Arial"/>
          <w:b/>
          <w:bCs/>
          <w:i/>
          <w:iCs/>
          <w:color w:val="000000"/>
          <w:sz w:val="18"/>
          <w:szCs w:val="18"/>
        </w:rPr>
        <w:t xml:space="preserve"> …. </w:t>
      </w:r>
      <w:proofErr w:type="gramStart"/>
      <w:r w:rsidRPr="00D12E8B">
        <w:rPr>
          <w:rFonts w:ascii="Arial" w:eastAsia="Times New Roman" w:hAnsi="Arial" w:cs="Arial"/>
          <w:b/>
          <w:bCs/>
          <w:i/>
          <w:iCs/>
          <w:color w:val="000000"/>
          <w:sz w:val="18"/>
          <w:szCs w:val="18"/>
        </w:rPr>
        <w:t>t</w:t>
      </w:r>
      <w:r w:rsidRPr="00D12E8B">
        <w:rPr>
          <w:rFonts w:ascii="Arial" w:eastAsia="Times New Roman" w:hAnsi="Arial" w:cs="Arial"/>
          <w:b/>
          <w:bCs/>
          <w:i/>
          <w:iCs/>
          <w:color w:val="000000"/>
          <w:sz w:val="18"/>
          <w:szCs w:val="18"/>
          <w:lang w:val="vi-VN"/>
        </w:rPr>
        <w:t>háng</w:t>
      </w:r>
      <w:proofErr w:type="gramEnd"/>
      <w:r w:rsidRPr="00D12E8B">
        <w:rPr>
          <w:rFonts w:ascii="Arial" w:eastAsia="Times New Roman" w:hAnsi="Arial" w:cs="Arial"/>
          <w:b/>
          <w:bCs/>
          <w:i/>
          <w:iCs/>
          <w:color w:val="000000"/>
          <w:sz w:val="18"/>
          <w:szCs w:val="18"/>
        </w:rPr>
        <w:t> …..</w:t>
      </w:r>
      <w:r w:rsidRPr="00D12E8B">
        <w:rPr>
          <w:rFonts w:ascii="Arial" w:eastAsia="Times New Roman" w:hAnsi="Arial" w:cs="Arial"/>
          <w:b/>
          <w:bCs/>
          <w:i/>
          <w:iCs/>
          <w:color w:val="000000"/>
          <w:sz w:val="18"/>
          <w:szCs w:val="18"/>
          <w:lang w:val="vi-VN"/>
        </w:rPr>
        <w:t> năm....</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i/>
          <w:iCs/>
          <w:color w:val="000000"/>
          <w:sz w:val="18"/>
          <w:szCs w:val="18"/>
          <w:lang w:val="vi-VN"/>
        </w:rPr>
        <w:t>Tên dự án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i/>
          <w:iCs/>
          <w:color w:val="000000"/>
          <w:sz w:val="18"/>
          <w:szCs w:val="18"/>
          <w:lang w:val="vi-VN"/>
        </w:rPr>
        <w:t>Tên/số hợp đồng: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i/>
          <w:iCs/>
          <w:color w:val="000000"/>
          <w:sz w:val="18"/>
          <w:szCs w:val="18"/>
          <w:lang w:val="vi-VN"/>
        </w:rPr>
        <w:t>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i/>
          <w:iCs/>
          <w:color w:val="000000"/>
          <w:sz w:val="18"/>
          <w:szCs w:val="18"/>
          <w:lang w:val="vi-VN"/>
        </w:rPr>
        <w:t>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i/>
          <w:iCs/>
          <w:color w:val="000000"/>
          <w:sz w:val="18"/>
          <w:szCs w:val="18"/>
          <w:lang w:val="vi-VN"/>
        </w:rPr>
        <w:t>Giai đoạn thanh toán /lần thanh toán số:</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i/>
          <w:iCs/>
          <w:color w:val="000000"/>
          <w:sz w:val="18"/>
          <w:szCs w:val="18"/>
          <w:lang w:val="vi-VN"/>
        </w:rPr>
        <w:t>Căn cứ xác định: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94"/>
        <w:gridCol w:w="1706"/>
        <w:gridCol w:w="1138"/>
        <w:gridCol w:w="1109"/>
        <w:gridCol w:w="1220"/>
        <w:gridCol w:w="907"/>
        <w:gridCol w:w="994"/>
        <w:gridCol w:w="1217"/>
        <w:gridCol w:w="763"/>
      </w:tblGrid>
      <w:tr w:rsidR="00D12E8B" w:rsidRPr="00D12E8B" w:rsidTr="00D12E8B">
        <w:trPr>
          <w:tblCellSpacing w:w="0" w:type="dxa"/>
        </w:trPr>
        <w:tc>
          <w:tcPr>
            <w:tcW w:w="594"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Số TT</w:t>
            </w:r>
          </w:p>
        </w:tc>
        <w:tc>
          <w:tcPr>
            <w:tcW w:w="1706" w:type="dxa"/>
            <w:vMerge w:val="restart"/>
            <w:tcBorders>
              <w:top w:val="single" w:sz="8" w:space="0" w:color="auto"/>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Tên công việc</w:t>
            </w:r>
          </w:p>
        </w:tc>
        <w:tc>
          <w:tcPr>
            <w:tcW w:w="1138" w:type="dxa"/>
            <w:vMerge w:val="restart"/>
            <w:tcBorders>
              <w:top w:val="single" w:sz="8" w:space="0" w:color="auto"/>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Đơn vị tính</w:t>
            </w:r>
          </w:p>
        </w:tc>
        <w:tc>
          <w:tcPr>
            <w:tcW w:w="2329" w:type="dxa"/>
            <w:gridSpan w:val="2"/>
            <w:tcBorders>
              <w:top w:val="single" w:sz="8" w:space="0" w:color="auto"/>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Khối lượng</w:t>
            </w:r>
          </w:p>
        </w:tc>
        <w:tc>
          <w:tcPr>
            <w:tcW w:w="907" w:type="dxa"/>
            <w:vMerge w:val="restart"/>
            <w:tcBorders>
              <w:top w:val="single" w:sz="8" w:space="0" w:color="auto"/>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Đơn giá thanh toán</w:t>
            </w:r>
          </w:p>
        </w:tc>
        <w:tc>
          <w:tcPr>
            <w:tcW w:w="2211" w:type="dxa"/>
            <w:gridSpan w:val="2"/>
            <w:tcBorders>
              <w:top w:val="single" w:sz="8" w:space="0" w:color="auto"/>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Thành tiền (đồng)</w:t>
            </w:r>
          </w:p>
        </w:tc>
        <w:tc>
          <w:tcPr>
            <w:tcW w:w="763" w:type="dxa"/>
            <w:vMerge w:val="restart"/>
            <w:tcBorders>
              <w:top w:val="single" w:sz="8" w:space="0" w:color="auto"/>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Ghi chú</w:t>
            </w:r>
          </w:p>
        </w:tc>
      </w:tr>
      <w:tr w:rsidR="00D12E8B" w:rsidRPr="00D12E8B" w:rsidTr="00D12E8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12E8B" w:rsidRPr="00D12E8B" w:rsidRDefault="00D12E8B" w:rsidP="00D12E8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12E8B" w:rsidRPr="00D12E8B" w:rsidRDefault="00D12E8B" w:rsidP="00D12E8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12E8B" w:rsidRPr="00D12E8B" w:rsidRDefault="00D12E8B" w:rsidP="00D12E8B">
            <w:pPr>
              <w:spacing w:after="0" w:line="240" w:lineRule="auto"/>
              <w:rPr>
                <w:rFonts w:ascii="Arial" w:eastAsia="Times New Roman" w:hAnsi="Arial" w:cs="Arial"/>
                <w:color w:val="000000"/>
                <w:sz w:val="18"/>
                <w:szCs w:val="18"/>
              </w:rPr>
            </w:pPr>
          </w:p>
        </w:tc>
        <w:tc>
          <w:tcPr>
            <w:tcW w:w="1109" w:type="dxa"/>
            <w:tcBorders>
              <w:top w:val="nil"/>
              <w:left w:val="nil"/>
              <w:bottom w:val="single" w:sz="8" w:space="0" w:color="auto"/>
              <w:right w:val="single" w:sz="8" w:space="0" w:color="auto"/>
            </w:tcBorders>
            <w:shd w:val="clear" w:color="auto" w:fill="FFFFFF"/>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Theo HĐ</w:t>
            </w:r>
          </w:p>
        </w:tc>
        <w:tc>
          <w:tcPr>
            <w:tcW w:w="1220" w:type="dxa"/>
            <w:tcBorders>
              <w:top w:val="nil"/>
              <w:left w:val="nil"/>
              <w:bottom w:val="single" w:sz="8" w:space="0" w:color="auto"/>
              <w:right w:val="single" w:sz="8" w:space="0" w:color="auto"/>
            </w:tcBorders>
            <w:shd w:val="clear" w:color="auto" w:fill="FFFFFF"/>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Đã thực hiện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12E8B" w:rsidRPr="00D12E8B" w:rsidRDefault="00D12E8B" w:rsidP="00D12E8B">
            <w:pPr>
              <w:spacing w:after="0" w:line="240" w:lineRule="auto"/>
              <w:rPr>
                <w:rFonts w:ascii="Arial" w:eastAsia="Times New Roman" w:hAnsi="Arial" w:cs="Arial"/>
                <w:color w:val="000000"/>
                <w:sz w:val="18"/>
                <w:szCs w:val="18"/>
              </w:rPr>
            </w:pPr>
          </w:p>
        </w:tc>
        <w:tc>
          <w:tcPr>
            <w:tcW w:w="994" w:type="dxa"/>
            <w:tcBorders>
              <w:top w:val="nil"/>
              <w:left w:val="nil"/>
              <w:bottom w:val="single" w:sz="8" w:space="0" w:color="auto"/>
              <w:right w:val="single" w:sz="8" w:space="0" w:color="auto"/>
            </w:tcBorders>
            <w:shd w:val="clear" w:color="auto" w:fill="FFFFFF"/>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Theo HĐ</w:t>
            </w:r>
          </w:p>
        </w:tc>
        <w:tc>
          <w:tcPr>
            <w:tcW w:w="1217" w:type="dxa"/>
            <w:tcBorders>
              <w:top w:val="nil"/>
              <w:left w:val="nil"/>
              <w:bottom w:val="single" w:sz="8" w:space="0" w:color="auto"/>
              <w:right w:val="single" w:sz="8" w:space="0" w:color="auto"/>
            </w:tcBorders>
            <w:shd w:val="clear" w:color="auto" w:fill="FFFFFF"/>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Đã thực hiện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12E8B" w:rsidRPr="00D12E8B" w:rsidRDefault="00D12E8B" w:rsidP="00D12E8B">
            <w:pPr>
              <w:spacing w:after="0" w:line="240" w:lineRule="auto"/>
              <w:rPr>
                <w:rFonts w:ascii="Arial" w:eastAsia="Times New Roman" w:hAnsi="Arial" w:cs="Arial"/>
                <w:color w:val="000000"/>
                <w:sz w:val="18"/>
                <w:szCs w:val="18"/>
              </w:rPr>
            </w:pPr>
          </w:p>
        </w:tc>
      </w:tr>
      <w:tr w:rsidR="00D12E8B" w:rsidRPr="00D12E8B" w:rsidTr="00D12E8B">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1</w:t>
            </w:r>
          </w:p>
        </w:tc>
        <w:tc>
          <w:tcPr>
            <w:tcW w:w="1706"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2</w:t>
            </w:r>
          </w:p>
        </w:tc>
        <w:tc>
          <w:tcPr>
            <w:tcW w:w="1138"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3</w:t>
            </w:r>
          </w:p>
        </w:tc>
        <w:tc>
          <w:tcPr>
            <w:tcW w:w="1109"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4</w:t>
            </w:r>
          </w:p>
        </w:tc>
        <w:tc>
          <w:tcPr>
            <w:tcW w:w="1220"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5</w:t>
            </w:r>
          </w:p>
        </w:tc>
        <w:tc>
          <w:tcPr>
            <w:tcW w:w="907"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6</w:t>
            </w:r>
          </w:p>
        </w:tc>
        <w:tc>
          <w:tcPr>
            <w:tcW w:w="994"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7</w:t>
            </w:r>
          </w:p>
        </w:tc>
        <w:tc>
          <w:tcPr>
            <w:tcW w:w="1217"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8</w:t>
            </w:r>
          </w:p>
        </w:tc>
        <w:tc>
          <w:tcPr>
            <w:tcW w:w="763"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9</w:t>
            </w:r>
          </w:p>
        </w:tc>
      </w:tr>
      <w:tr w:rsidR="00D12E8B" w:rsidRPr="00D12E8B" w:rsidTr="00D12E8B">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706"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138"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109"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220"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907"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994"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217"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763"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r>
      <w:tr w:rsidR="00D12E8B" w:rsidRPr="00D12E8B" w:rsidTr="00D12E8B">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706"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138"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109"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220"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907"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994"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217"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763"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r>
      <w:tr w:rsidR="00D12E8B" w:rsidRPr="00D12E8B" w:rsidTr="00D12E8B">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706"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138"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109"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220"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907"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994"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217"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763"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r>
      <w:tr w:rsidR="00D12E8B" w:rsidRPr="00D12E8B" w:rsidTr="00D12E8B">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706"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138"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109"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220"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907"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994"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217"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763"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r>
      <w:tr w:rsidR="00D12E8B" w:rsidRPr="00D12E8B" w:rsidTr="00D12E8B">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706"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138"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109"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220"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907"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994"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217"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763"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r>
      <w:tr w:rsidR="00D12E8B" w:rsidRPr="00D12E8B" w:rsidTr="00D12E8B">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706"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Tổng cộng</w:t>
            </w:r>
          </w:p>
        </w:tc>
        <w:tc>
          <w:tcPr>
            <w:tcW w:w="1138"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109"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220"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907"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994"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1217"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763" w:type="dxa"/>
            <w:tcBorders>
              <w:top w:val="nil"/>
              <w:left w:val="nil"/>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r>
    </w:tbl>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i/>
          <w:iCs/>
          <w:color w:val="000000"/>
          <w:sz w:val="18"/>
          <w:szCs w:val="18"/>
          <w:lang w:val="vi-VN"/>
        </w:rPr>
        <w:t>B</w:t>
      </w:r>
      <w:r w:rsidRPr="00D12E8B">
        <w:rPr>
          <w:rFonts w:ascii="Arial" w:eastAsia="Times New Roman" w:hAnsi="Arial" w:cs="Arial"/>
          <w:i/>
          <w:iCs/>
          <w:color w:val="000000"/>
          <w:sz w:val="18"/>
          <w:szCs w:val="18"/>
        </w:rPr>
        <w:t>ằ</w:t>
      </w:r>
      <w:r w:rsidRPr="00D12E8B">
        <w:rPr>
          <w:rFonts w:ascii="Arial" w:eastAsia="Times New Roman" w:hAnsi="Arial" w:cs="Arial"/>
          <w:i/>
          <w:iCs/>
          <w:color w:val="000000"/>
          <w:sz w:val="18"/>
          <w:szCs w:val="18"/>
          <w:lang w:val="vi-VN"/>
        </w:rPr>
        <w:t>ng chữ:</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i/>
          <w:iCs/>
          <w:color w:val="000000"/>
          <w:sz w:val="18"/>
          <w:szCs w:val="18"/>
        </w:rPr>
        <w:t> </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D12E8B" w:rsidRPr="00D12E8B" w:rsidTr="00D12E8B">
        <w:trPr>
          <w:tblCellSpacing w:w="0" w:type="dxa"/>
          <w:jc w:val="center"/>
        </w:trPr>
        <w:tc>
          <w:tcPr>
            <w:tcW w:w="4428" w:type="dxa"/>
            <w:tcMar>
              <w:top w:w="0" w:type="dxa"/>
              <w:left w:w="108" w:type="dxa"/>
              <w:bottom w:w="0" w:type="dxa"/>
              <w:right w:w="108" w:type="dxa"/>
            </w:tcMar>
            <w:vAlign w:val="center"/>
            <w:hideMark/>
          </w:tcPr>
          <w:p w:rsidR="00D12E8B" w:rsidRPr="00D12E8B" w:rsidRDefault="00D12E8B" w:rsidP="00D12E8B">
            <w:pPr>
              <w:spacing w:before="120" w:after="0" w:line="234" w:lineRule="atLeast"/>
              <w:jc w:val="center"/>
              <w:rPr>
                <w:rFonts w:ascii="Times New Roman" w:eastAsia="Times New Roman" w:hAnsi="Times New Roman" w:cs="Times New Roman"/>
                <w:sz w:val="24"/>
                <w:szCs w:val="24"/>
              </w:rPr>
            </w:pPr>
            <w:r w:rsidRPr="00D12E8B">
              <w:rPr>
                <w:rFonts w:ascii="Times New Roman" w:eastAsia="Times New Roman" w:hAnsi="Times New Roman" w:cs="Times New Roman"/>
                <w:b/>
                <w:bCs/>
                <w:sz w:val="24"/>
                <w:szCs w:val="24"/>
                <w:lang w:val="vi-VN"/>
              </w:rPr>
              <w:t>Nhà thầu</w:t>
            </w:r>
            <w:r w:rsidRPr="00D12E8B">
              <w:rPr>
                <w:rFonts w:ascii="Times New Roman" w:eastAsia="Times New Roman" w:hAnsi="Times New Roman" w:cs="Times New Roman"/>
                <w:b/>
                <w:bCs/>
                <w:sz w:val="24"/>
                <w:szCs w:val="24"/>
              </w:rPr>
              <w:br/>
            </w:r>
            <w:r w:rsidRPr="00D12E8B">
              <w:rPr>
                <w:rFonts w:ascii="Times New Roman" w:eastAsia="Times New Roman" w:hAnsi="Times New Roman" w:cs="Times New Roman"/>
                <w:i/>
                <w:iCs/>
                <w:sz w:val="24"/>
                <w:szCs w:val="24"/>
                <w:lang w:val="vi-VN"/>
              </w:rPr>
              <w:t>(Ký, ghi rõ họ và tên, chức vụ</w:t>
            </w:r>
            <w:r w:rsidRPr="00D12E8B">
              <w:rPr>
                <w:rFonts w:ascii="Times New Roman" w:eastAsia="Times New Roman" w:hAnsi="Times New Roman" w:cs="Times New Roman"/>
                <w:i/>
                <w:iCs/>
                <w:sz w:val="24"/>
                <w:szCs w:val="24"/>
              </w:rPr>
              <w:t>)</w:t>
            </w:r>
          </w:p>
        </w:tc>
        <w:tc>
          <w:tcPr>
            <w:tcW w:w="4428" w:type="dxa"/>
            <w:tcMar>
              <w:top w:w="0" w:type="dxa"/>
              <w:left w:w="108" w:type="dxa"/>
              <w:bottom w:w="0" w:type="dxa"/>
              <w:right w:w="108" w:type="dxa"/>
            </w:tcMar>
            <w:vAlign w:val="center"/>
            <w:hideMark/>
          </w:tcPr>
          <w:p w:rsidR="00D12E8B" w:rsidRPr="00D12E8B" w:rsidRDefault="00D12E8B" w:rsidP="00D12E8B">
            <w:pPr>
              <w:spacing w:before="120" w:after="0" w:line="234" w:lineRule="atLeast"/>
              <w:jc w:val="center"/>
              <w:rPr>
                <w:rFonts w:ascii="Times New Roman" w:eastAsia="Times New Roman" w:hAnsi="Times New Roman" w:cs="Times New Roman"/>
                <w:sz w:val="24"/>
                <w:szCs w:val="24"/>
              </w:rPr>
            </w:pPr>
            <w:r w:rsidRPr="00D12E8B">
              <w:rPr>
                <w:rFonts w:ascii="Times New Roman" w:eastAsia="Times New Roman" w:hAnsi="Times New Roman" w:cs="Times New Roman"/>
                <w:b/>
                <w:bCs/>
                <w:sz w:val="24"/>
                <w:szCs w:val="24"/>
                <w:lang w:val="vi-VN"/>
              </w:rPr>
              <w:t>Chủ đầu tư</w:t>
            </w:r>
            <w:r w:rsidRPr="00D12E8B">
              <w:rPr>
                <w:rFonts w:ascii="Times New Roman" w:eastAsia="Times New Roman" w:hAnsi="Times New Roman" w:cs="Times New Roman"/>
                <w:b/>
                <w:bCs/>
                <w:sz w:val="24"/>
                <w:szCs w:val="24"/>
              </w:rPr>
              <w:br/>
            </w:r>
            <w:r w:rsidRPr="00D12E8B">
              <w:rPr>
                <w:rFonts w:ascii="Times New Roman" w:eastAsia="Times New Roman" w:hAnsi="Times New Roman" w:cs="Times New Roman"/>
                <w:i/>
                <w:iCs/>
                <w:sz w:val="24"/>
                <w:szCs w:val="24"/>
                <w:lang w:val="vi-VN"/>
              </w:rPr>
              <w:t>(Ký, ghi rõ họ và tên, chức vụ</w:t>
            </w:r>
            <w:r w:rsidRPr="00D12E8B">
              <w:rPr>
                <w:rFonts w:ascii="Times New Roman" w:eastAsia="Times New Roman" w:hAnsi="Times New Roman" w:cs="Times New Roman"/>
                <w:i/>
                <w:iCs/>
                <w:sz w:val="24"/>
                <w:szCs w:val="24"/>
              </w:rPr>
              <w:t>)</w:t>
            </w:r>
          </w:p>
        </w:tc>
      </w:tr>
    </w:tbl>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rPr>
        <w:t> </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PHỤ LỤC 3</w:t>
      </w:r>
    </w:p>
    <w:p w:rsidR="00D12E8B" w:rsidRPr="00D12E8B" w:rsidRDefault="00D12E8B" w:rsidP="00D12E8B">
      <w:pPr>
        <w:shd w:val="clear" w:color="auto" w:fill="FFFFFF"/>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BẢNG XÁC ĐỊNH GIÁ TRỊ KHỐI LƯỢNG CÔNG VIỆC PHÁT SINH NGOÀI PHẠM VI CÔNG VIỆC CỦA HỢP Đ</w:t>
      </w:r>
      <w:r w:rsidRPr="00D12E8B">
        <w:rPr>
          <w:rFonts w:ascii="Arial" w:eastAsia="Times New Roman" w:hAnsi="Arial" w:cs="Arial"/>
          <w:b/>
          <w:bCs/>
          <w:color w:val="000000"/>
          <w:sz w:val="18"/>
          <w:szCs w:val="18"/>
        </w:rPr>
        <w:t>Ồ</w:t>
      </w:r>
      <w:r w:rsidRPr="00D12E8B">
        <w:rPr>
          <w:rFonts w:ascii="Arial" w:eastAsia="Times New Roman" w:hAnsi="Arial" w:cs="Arial"/>
          <w:b/>
          <w:bCs/>
          <w:color w:val="000000"/>
          <w:sz w:val="18"/>
          <w:szCs w:val="18"/>
          <w:lang w:val="vi-VN"/>
        </w:rPr>
        <w:t>NG</w:t>
      </w:r>
    </w:p>
    <w:p w:rsidR="00D12E8B" w:rsidRPr="00D12E8B" w:rsidRDefault="00D12E8B" w:rsidP="00D12E8B">
      <w:pPr>
        <w:shd w:val="clear" w:color="auto" w:fill="FFFFFF"/>
        <w:spacing w:before="120" w:after="0" w:line="234" w:lineRule="atLeast"/>
        <w:jc w:val="righ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Ngày</w:t>
      </w:r>
      <w:r w:rsidRPr="00D12E8B">
        <w:rPr>
          <w:rFonts w:ascii="Arial" w:eastAsia="Times New Roman" w:hAnsi="Arial" w:cs="Arial"/>
          <w:color w:val="000000"/>
          <w:sz w:val="18"/>
          <w:szCs w:val="18"/>
        </w:rPr>
        <w:t xml:space="preserve"> …. </w:t>
      </w:r>
      <w:proofErr w:type="gramStart"/>
      <w:r w:rsidRPr="00D12E8B">
        <w:rPr>
          <w:rFonts w:ascii="Arial" w:eastAsia="Times New Roman" w:hAnsi="Arial" w:cs="Arial"/>
          <w:color w:val="000000"/>
          <w:sz w:val="18"/>
          <w:szCs w:val="18"/>
        </w:rPr>
        <w:t>t</w:t>
      </w:r>
      <w:r w:rsidRPr="00D12E8B">
        <w:rPr>
          <w:rFonts w:ascii="Arial" w:eastAsia="Times New Roman" w:hAnsi="Arial" w:cs="Arial"/>
          <w:color w:val="000000"/>
          <w:sz w:val="18"/>
          <w:szCs w:val="18"/>
          <w:lang w:val="vi-VN"/>
        </w:rPr>
        <w:t>háng</w:t>
      </w:r>
      <w:proofErr w:type="gramEnd"/>
      <w:r w:rsidRPr="00D12E8B">
        <w:rPr>
          <w:rFonts w:ascii="Arial" w:eastAsia="Times New Roman" w:hAnsi="Arial" w:cs="Arial"/>
          <w:color w:val="000000"/>
          <w:sz w:val="18"/>
          <w:szCs w:val="18"/>
          <w:lang w:val="vi-VN"/>
        </w:rPr>
        <w:t> </w:t>
      </w:r>
      <w:r w:rsidRPr="00D12E8B">
        <w:rPr>
          <w:rFonts w:ascii="Arial" w:eastAsia="Times New Roman" w:hAnsi="Arial" w:cs="Arial"/>
          <w:color w:val="000000"/>
          <w:sz w:val="18"/>
          <w:szCs w:val="18"/>
        </w:rPr>
        <w:t>…..</w:t>
      </w:r>
      <w:r w:rsidRPr="00D12E8B">
        <w:rPr>
          <w:rFonts w:ascii="Arial" w:eastAsia="Times New Roman" w:hAnsi="Arial" w:cs="Arial"/>
          <w:color w:val="000000"/>
          <w:sz w:val="18"/>
          <w:szCs w:val="18"/>
          <w:lang w:val="vi-VN"/>
        </w:rPr>
        <w:t> năm....</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i/>
          <w:iCs/>
          <w:color w:val="000000"/>
          <w:sz w:val="18"/>
          <w:szCs w:val="18"/>
          <w:lang w:val="vi-VN"/>
        </w:rPr>
        <w:t>Tên dự án</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i/>
          <w:iCs/>
          <w:color w:val="000000"/>
          <w:sz w:val="18"/>
          <w:szCs w:val="18"/>
          <w:lang w:val="vi-VN"/>
        </w:rPr>
        <w:t>Tên/số hợp đồng xây dựng:</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i/>
          <w:iCs/>
          <w:color w:val="000000"/>
          <w:sz w:val="18"/>
          <w:szCs w:val="18"/>
          <w:lang w:val="vi-VN"/>
        </w:rPr>
        <w:t>Chủ đầu tư</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i/>
          <w:iCs/>
          <w:color w:val="000000"/>
          <w:sz w:val="18"/>
          <w:szCs w:val="18"/>
          <w:lang w:val="vi-VN"/>
        </w:rPr>
        <w:t>Nhà thầu</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i/>
          <w:iCs/>
          <w:color w:val="000000"/>
          <w:sz w:val="18"/>
          <w:szCs w:val="18"/>
          <w:lang w:val="vi-VN"/>
        </w:rPr>
        <w:t>Giai đoạn thanh toán /lần thanh toán số:</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b/>
          <w:bCs/>
          <w:i/>
          <w:iCs/>
          <w:color w:val="000000"/>
          <w:sz w:val="18"/>
          <w:szCs w:val="18"/>
          <w:lang w:val="vi-VN"/>
        </w:rPr>
        <w:t>Căn cứ xác định: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98"/>
        <w:gridCol w:w="1597"/>
        <w:gridCol w:w="699"/>
        <w:gridCol w:w="1597"/>
        <w:gridCol w:w="1097"/>
        <w:gridCol w:w="1097"/>
        <w:gridCol w:w="1097"/>
        <w:gridCol w:w="1097"/>
        <w:gridCol w:w="699"/>
      </w:tblGrid>
      <w:tr w:rsidR="00D12E8B" w:rsidRPr="00D12E8B" w:rsidTr="00D12E8B">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lastRenderedPageBreak/>
              <w:t>S</w:t>
            </w:r>
            <w:r w:rsidRPr="00D12E8B">
              <w:rPr>
                <w:rFonts w:ascii="Arial" w:eastAsia="Times New Roman" w:hAnsi="Arial" w:cs="Arial"/>
                <w:color w:val="000000"/>
                <w:sz w:val="18"/>
                <w:szCs w:val="18"/>
              </w:rPr>
              <w:t>ố </w:t>
            </w:r>
            <w:r w:rsidRPr="00D12E8B">
              <w:rPr>
                <w:rFonts w:ascii="Arial" w:eastAsia="Times New Roman" w:hAnsi="Arial" w:cs="Arial"/>
                <w:color w:val="000000"/>
                <w:sz w:val="18"/>
                <w:szCs w:val="18"/>
                <w:lang w:val="vi-VN"/>
              </w:rPr>
              <w:t>TT</w:t>
            </w:r>
          </w:p>
        </w:tc>
        <w:tc>
          <w:tcPr>
            <w:tcW w:w="800" w:type="pct"/>
            <w:vMerge w:val="restar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Tên công việc</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Đơn vị tính</w:t>
            </w:r>
          </w:p>
        </w:tc>
        <w:tc>
          <w:tcPr>
            <w:tcW w:w="800" w:type="pct"/>
            <w:vMerge w:val="restar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Khối lượng phát sinh</w:t>
            </w:r>
          </w:p>
        </w:tc>
        <w:tc>
          <w:tcPr>
            <w:tcW w:w="1100" w:type="pct"/>
            <w:gridSpan w:val="2"/>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Đơn gi</w:t>
            </w:r>
            <w:r w:rsidRPr="00D12E8B">
              <w:rPr>
                <w:rFonts w:ascii="Arial" w:eastAsia="Times New Roman" w:hAnsi="Arial" w:cs="Arial"/>
                <w:color w:val="000000"/>
                <w:sz w:val="18"/>
                <w:szCs w:val="18"/>
              </w:rPr>
              <w:t>á </w:t>
            </w:r>
            <w:r w:rsidRPr="00D12E8B">
              <w:rPr>
                <w:rFonts w:ascii="Arial" w:eastAsia="Times New Roman" w:hAnsi="Arial" w:cs="Arial"/>
                <w:color w:val="000000"/>
                <w:sz w:val="18"/>
                <w:szCs w:val="18"/>
                <w:lang w:val="vi-VN"/>
              </w:rPr>
              <w:t>(đồng)</w:t>
            </w:r>
          </w:p>
        </w:tc>
        <w:tc>
          <w:tcPr>
            <w:tcW w:w="1100" w:type="pct"/>
            <w:gridSpan w:val="2"/>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Thành ti</w:t>
            </w:r>
            <w:r w:rsidRPr="00D12E8B">
              <w:rPr>
                <w:rFonts w:ascii="Arial" w:eastAsia="Times New Roman" w:hAnsi="Arial" w:cs="Arial"/>
                <w:color w:val="000000"/>
                <w:sz w:val="18"/>
                <w:szCs w:val="18"/>
              </w:rPr>
              <w:t>ề</w:t>
            </w:r>
            <w:r w:rsidRPr="00D12E8B">
              <w:rPr>
                <w:rFonts w:ascii="Arial" w:eastAsia="Times New Roman" w:hAnsi="Arial" w:cs="Arial"/>
                <w:color w:val="000000"/>
                <w:sz w:val="18"/>
                <w:szCs w:val="18"/>
                <w:lang w:val="vi-VN"/>
              </w:rPr>
              <w:t>n (đồng)</w:t>
            </w:r>
          </w:p>
        </w:tc>
        <w:tc>
          <w:tcPr>
            <w:tcW w:w="350" w:type="pct"/>
            <w:vMerge w:val="restart"/>
            <w:tcBorders>
              <w:top w:val="single" w:sz="8" w:space="0" w:color="auto"/>
              <w:left w:val="single" w:sz="8" w:space="0" w:color="auto"/>
              <w:bottom w:val="nil"/>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Ghi chú</w:t>
            </w:r>
          </w:p>
        </w:tc>
      </w:tr>
      <w:tr w:rsidR="00D12E8B" w:rsidRPr="00D12E8B" w:rsidTr="00D12E8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after="0" w:line="240" w:lineRule="auto"/>
              <w:rPr>
                <w:rFonts w:ascii="Arial" w:eastAsia="Times New Roman" w:hAnsi="Arial" w:cs="Arial"/>
                <w:color w:val="000000"/>
                <w:sz w:val="18"/>
                <w:szCs w:val="18"/>
              </w:rPr>
            </w:pPr>
          </w:p>
        </w:tc>
        <w:tc>
          <w:tcPr>
            <w:tcW w:w="55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Theo Hợp đồng</w:t>
            </w:r>
          </w:p>
        </w:tc>
        <w:tc>
          <w:tcPr>
            <w:tcW w:w="55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Theo đơn giá bổ sung</w:t>
            </w:r>
          </w:p>
        </w:tc>
        <w:tc>
          <w:tcPr>
            <w:tcW w:w="55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Theo Hợp đồng</w:t>
            </w:r>
          </w:p>
        </w:tc>
        <w:tc>
          <w:tcPr>
            <w:tcW w:w="50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Theo đơn giá bổ sung</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D12E8B" w:rsidRPr="00D12E8B" w:rsidRDefault="00D12E8B" w:rsidP="00D12E8B">
            <w:pPr>
              <w:spacing w:after="0" w:line="240" w:lineRule="auto"/>
              <w:rPr>
                <w:rFonts w:ascii="Arial" w:eastAsia="Times New Roman" w:hAnsi="Arial" w:cs="Arial"/>
                <w:color w:val="000000"/>
                <w:sz w:val="18"/>
                <w:szCs w:val="18"/>
              </w:rPr>
            </w:pPr>
          </w:p>
        </w:tc>
      </w:tr>
      <w:tr w:rsidR="00D12E8B" w:rsidRPr="00D12E8B" w:rsidTr="00D12E8B">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1</w:t>
            </w:r>
          </w:p>
        </w:tc>
        <w:tc>
          <w:tcPr>
            <w:tcW w:w="80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2</w:t>
            </w:r>
          </w:p>
        </w:tc>
        <w:tc>
          <w:tcPr>
            <w:tcW w:w="35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3</w:t>
            </w:r>
          </w:p>
        </w:tc>
        <w:tc>
          <w:tcPr>
            <w:tcW w:w="80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5</w:t>
            </w:r>
          </w:p>
        </w:tc>
        <w:tc>
          <w:tcPr>
            <w:tcW w:w="55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6</w:t>
            </w:r>
          </w:p>
        </w:tc>
        <w:tc>
          <w:tcPr>
            <w:tcW w:w="55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7</w:t>
            </w:r>
          </w:p>
        </w:tc>
        <w:tc>
          <w:tcPr>
            <w:tcW w:w="50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8</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9</w:t>
            </w:r>
          </w:p>
        </w:tc>
      </w:tr>
      <w:tr w:rsidR="00D12E8B" w:rsidRPr="00D12E8B" w:rsidTr="00D12E8B">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r>
      <w:tr w:rsidR="00D12E8B" w:rsidRPr="00D12E8B" w:rsidTr="00D12E8B">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r>
      <w:tr w:rsidR="00D12E8B" w:rsidRPr="00D12E8B" w:rsidTr="00D12E8B">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r>
      <w:tr w:rsidR="00D12E8B" w:rsidRPr="00D12E8B" w:rsidTr="00D12E8B">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Tổng cộng</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c>
      </w:tr>
    </w:tbl>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i/>
          <w:iCs/>
          <w:color w:val="000000"/>
          <w:sz w:val="18"/>
          <w:szCs w:val="18"/>
          <w:lang w:val="vi-VN"/>
        </w:rPr>
        <w:t>Bằng chữ:</w:t>
      </w:r>
    </w:p>
    <w:p w:rsidR="00D12E8B" w:rsidRPr="00D12E8B" w:rsidRDefault="00D12E8B" w:rsidP="00D12E8B">
      <w:pPr>
        <w:shd w:val="clear" w:color="auto" w:fill="FFFFFF"/>
        <w:spacing w:before="120" w:after="0" w:line="234" w:lineRule="atLeast"/>
        <w:rPr>
          <w:rFonts w:ascii="Arial" w:eastAsia="Times New Roman" w:hAnsi="Arial" w:cs="Arial"/>
          <w:color w:val="000000"/>
          <w:sz w:val="18"/>
          <w:szCs w:val="18"/>
        </w:rPr>
      </w:pPr>
      <w:r w:rsidRPr="00D12E8B">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12E8B" w:rsidRPr="00D12E8B" w:rsidTr="00D12E8B">
        <w:trPr>
          <w:tblCellSpacing w:w="0" w:type="dxa"/>
        </w:trPr>
        <w:tc>
          <w:tcPr>
            <w:tcW w:w="4428" w:type="dxa"/>
            <w:shd w:val="clear" w:color="auto" w:fill="FFFFFF"/>
            <w:tcMar>
              <w:top w:w="0" w:type="dxa"/>
              <w:left w:w="108" w:type="dxa"/>
              <w:bottom w:w="0" w:type="dxa"/>
              <w:right w:w="108" w:type="dxa"/>
            </w:tcMar>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Nhà thầu</w:t>
            </w:r>
            <w:r w:rsidRPr="00D12E8B">
              <w:rPr>
                <w:rFonts w:ascii="Arial" w:eastAsia="Times New Roman" w:hAnsi="Arial" w:cs="Arial"/>
                <w:b/>
                <w:bCs/>
                <w:color w:val="000000"/>
                <w:sz w:val="18"/>
                <w:szCs w:val="18"/>
              </w:rPr>
              <w:br/>
            </w:r>
            <w:r w:rsidRPr="00D12E8B">
              <w:rPr>
                <w:rFonts w:ascii="Arial" w:eastAsia="Times New Roman" w:hAnsi="Arial" w:cs="Arial"/>
                <w:color w:val="000000"/>
                <w:sz w:val="18"/>
                <w:szCs w:val="18"/>
                <w:lang w:val="vi-VN"/>
              </w:rPr>
              <w:t>(Ký, ghi rõ họ và tên, chức vụ</w:t>
            </w:r>
            <w:r w:rsidRPr="00D12E8B">
              <w:rPr>
                <w:rFonts w:ascii="Arial" w:eastAsia="Times New Roman" w:hAnsi="Arial" w:cs="Arial"/>
                <w:color w:val="000000"/>
                <w:sz w:val="18"/>
                <w:szCs w:val="18"/>
              </w:rPr>
              <w:t>)</w:t>
            </w:r>
          </w:p>
        </w:tc>
        <w:tc>
          <w:tcPr>
            <w:tcW w:w="4428" w:type="dxa"/>
            <w:shd w:val="clear" w:color="auto" w:fill="FFFFFF"/>
            <w:tcMar>
              <w:top w:w="0" w:type="dxa"/>
              <w:left w:w="108" w:type="dxa"/>
              <w:bottom w:w="0" w:type="dxa"/>
              <w:right w:w="108" w:type="dxa"/>
            </w:tcMar>
            <w:vAlign w:val="center"/>
            <w:hideMark/>
          </w:tcPr>
          <w:p w:rsidR="00D12E8B" w:rsidRPr="00D12E8B" w:rsidRDefault="00D12E8B" w:rsidP="00D12E8B">
            <w:pPr>
              <w:spacing w:before="120" w:after="0" w:line="234" w:lineRule="atLeast"/>
              <w:jc w:val="center"/>
              <w:rPr>
                <w:rFonts w:ascii="Arial" w:eastAsia="Times New Roman" w:hAnsi="Arial" w:cs="Arial"/>
                <w:color w:val="000000"/>
                <w:sz w:val="18"/>
                <w:szCs w:val="18"/>
              </w:rPr>
            </w:pPr>
            <w:r w:rsidRPr="00D12E8B">
              <w:rPr>
                <w:rFonts w:ascii="Arial" w:eastAsia="Times New Roman" w:hAnsi="Arial" w:cs="Arial"/>
                <w:b/>
                <w:bCs/>
                <w:color w:val="000000"/>
                <w:sz w:val="18"/>
                <w:szCs w:val="18"/>
                <w:lang w:val="vi-VN"/>
              </w:rPr>
              <w:t>Chủ đầu tư</w:t>
            </w:r>
            <w:r w:rsidRPr="00D12E8B">
              <w:rPr>
                <w:rFonts w:ascii="Arial" w:eastAsia="Times New Roman" w:hAnsi="Arial" w:cs="Arial"/>
                <w:b/>
                <w:bCs/>
                <w:color w:val="000000"/>
                <w:sz w:val="18"/>
                <w:szCs w:val="18"/>
              </w:rPr>
              <w:br/>
            </w:r>
            <w:r w:rsidRPr="00D12E8B">
              <w:rPr>
                <w:rFonts w:ascii="Arial" w:eastAsia="Times New Roman" w:hAnsi="Arial" w:cs="Arial"/>
                <w:color w:val="000000"/>
                <w:sz w:val="18"/>
                <w:szCs w:val="18"/>
                <w:lang w:val="vi-VN"/>
              </w:rPr>
              <w:t>(Ký, ghi rõ họ và tên, chức vụ</w:t>
            </w:r>
            <w:r w:rsidRPr="00D12E8B">
              <w:rPr>
                <w:rFonts w:ascii="Arial" w:eastAsia="Times New Roman" w:hAnsi="Arial" w:cs="Arial"/>
                <w:color w:val="000000"/>
                <w:sz w:val="18"/>
                <w:szCs w:val="18"/>
              </w:rPr>
              <w:t>)</w:t>
            </w:r>
          </w:p>
        </w:tc>
      </w:tr>
    </w:tbl>
    <w:p w:rsidR="00AC55B5" w:rsidRDefault="00AC55B5"/>
    <w:sectPr w:rsidR="00AC55B5" w:rsidSect="00764DFE">
      <w:pgSz w:w="11907" w:h="16840" w:code="9"/>
      <w:pgMar w:top="1134" w:right="851" w:bottom="1134" w:left="1418" w:header="720" w:footer="17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8B"/>
    <w:rsid w:val="00026120"/>
    <w:rsid w:val="001237B2"/>
    <w:rsid w:val="00764DFE"/>
    <w:rsid w:val="008D074E"/>
    <w:rsid w:val="00AC55B5"/>
    <w:rsid w:val="00D12E8B"/>
    <w:rsid w:val="00D15BA4"/>
    <w:rsid w:val="00FA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2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2E8B"/>
  </w:style>
  <w:style w:type="character" w:styleId="Hyperlink">
    <w:name w:val="Hyperlink"/>
    <w:basedOn w:val="DefaultParagraphFont"/>
    <w:uiPriority w:val="99"/>
    <w:semiHidden/>
    <w:unhideWhenUsed/>
    <w:rsid w:val="00D12E8B"/>
    <w:rPr>
      <w:color w:val="0000FF"/>
      <w:u w:val="single"/>
    </w:rPr>
  </w:style>
  <w:style w:type="character" w:styleId="FollowedHyperlink">
    <w:name w:val="FollowedHyperlink"/>
    <w:basedOn w:val="DefaultParagraphFont"/>
    <w:uiPriority w:val="99"/>
    <w:semiHidden/>
    <w:unhideWhenUsed/>
    <w:rsid w:val="00D12E8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2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2E8B"/>
  </w:style>
  <w:style w:type="character" w:styleId="Hyperlink">
    <w:name w:val="Hyperlink"/>
    <w:basedOn w:val="DefaultParagraphFont"/>
    <w:uiPriority w:val="99"/>
    <w:semiHidden/>
    <w:unhideWhenUsed/>
    <w:rsid w:val="00D12E8B"/>
    <w:rPr>
      <w:color w:val="0000FF"/>
      <w:u w:val="single"/>
    </w:rPr>
  </w:style>
  <w:style w:type="character" w:styleId="FollowedHyperlink">
    <w:name w:val="FollowedHyperlink"/>
    <w:basedOn w:val="DefaultParagraphFont"/>
    <w:uiPriority w:val="99"/>
    <w:semiHidden/>
    <w:unhideWhenUsed/>
    <w:rsid w:val="00D12E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phap-luat/tim-van-ban.aspx?keyword=18/2016/TT-BXD&amp;area=2&amp;type=0&amp;match=False&amp;vc=True&amp;lan=1" TargetMode="External"/><Relationship Id="rId18" Type="http://schemas.openxmlformats.org/officeDocument/2006/relationships/hyperlink" Target="https://thuvienphapluat.vn/phap-luat/tim-van-ban.aspx?keyword=46/2015/N%C4%90-CP;&amp;area=2&amp;type=0&amp;match=False&amp;vc=True&amp;lan=1" TargetMode="External"/><Relationship Id="rId26" Type="http://schemas.openxmlformats.org/officeDocument/2006/relationships/hyperlink" Target="https://thuvienphapluat.vn/phap-luat/tim-van-ban.aspx?keyword=09/2016/TT-BXD&amp;area=2&amp;type=0&amp;match=False&amp;vc=True&amp;lan=1" TargetMode="External"/><Relationship Id="rId3" Type="http://schemas.openxmlformats.org/officeDocument/2006/relationships/settings" Target="settings.xml"/><Relationship Id="rId21" Type="http://schemas.openxmlformats.org/officeDocument/2006/relationships/hyperlink" Target="https://thuvienphapluat.vn/phap-luat/tim-van-ban.aspx?keyword=07/2016/TT-BXD&amp;area=2&amp;type=0&amp;match=False&amp;vc=True&amp;lan=1" TargetMode="External"/><Relationship Id="rId34" Type="http://schemas.openxmlformats.org/officeDocument/2006/relationships/customXml" Target="../customXml/item3.xml"/><Relationship Id="rId7" Type="http://schemas.openxmlformats.org/officeDocument/2006/relationships/hyperlink" Target="https://thuvienphapluat.vn/phap-luat/tim-van-ban.aspx?keyword=37/2015/N%C4%90-CP)&amp;area=2&amp;type=0&amp;match=False&amp;vc=True&amp;lan=1" TargetMode="External"/><Relationship Id="rId12" Type="http://schemas.openxmlformats.org/officeDocument/2006/relationships/hyperlink" Target="https://thuvienphapluat.vn/phap-luat/tim-van-ban.aspx?keyword=59/2015/N%C4%90-CP);&amp;area=2&amp;type=0&amp;match=False&amp;vc=True&amp;lan=1" TargetMode="External"/><Relationship Id="rId17" Type="http://schemas.openxmlformats.org/officeDocument/2006/relationships/hyperlink" Target="https://thuvienphapluat.vn/phap-luat/tim-van-ban.aspx?keyword=18/2016/TT-BXD;&amp;area=2&amp;type=0&amp;match=False&amp;vc=True&amp;lan=1" TargetMode="External"/><Relationship Id="rId25" Type="http://schemas.openxmlformats.org/officeDocument/2006/relationships/hyperlink" Target="https://thuvienphapluat.vn/phap-luat/tim-van-ban.aspx?keyword=07/2016/TT-BXD&amp;area=2&amp;type=0&amp;match=False&amp;vc=True&amp;lan=1" TargetMode="External"/><Relationship Id="rId33"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hyperlink" Target="https://thuvienphapluat.vn/phap-luat/tim-van-ban.aspx?keyword=59/2015/N%C4%90-CP;&amp;area=2&amp;type=0&amp;match=False&amp;vc=True&amp;lan=1" TargetMode="External"/><Relationship Id="rId20" Type="http://schemas.openxmlformats.org/officeDocument/2006/relationships/hyperlink" Target="https://thuvienphapluat.vn/phap-luat/tim-van-ban.aspx?keyword=09/2016/TT-BXD&amp;area=2&amp;type=0&amp;match=False&amp;vc=True&amp;lan=1" TargetMode="External"/><Relationship Id="rId29" Type="http://schemas.openxmlformats.org/officeDocument/2006/relationships/hyperlink" Target="https://thuvienphapluat.vn/phap-luat/tim-van-ban.aspx?keyword=37/2015/N%C4%90-CP&amp;area=2&amp;type=0&amp;match=False&amp;vc=True&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62/2013/N%C4%90-CP&amp;area=2&amp;type=0&amp;match=False&amp;vc=True&amp;lan=1" TargetMode="External"/><Relationship Id="rId11" Type="http://schemas.openxmlformats.org/officeDocument/2006/relationships/hyperlink" Target="https://thuvienphapluat.vn/phap-luat/tim-van-ban.aspx?keyword=59/2015/N%C4%90-CP&amp;area=2&amp;type=0&amp;match=False&amp;vc=True&amp;lan=1" TargetMode="External"/><Relationship Id="rId24" Type="http://schemas.openxmlformats.org/officeDocument/2006/relationships/hyperlink" Target="https://thuvienphapluat.vn/phap-luat/tim-van-ban.aspx?keyword=37/2015/N%C4%90-CP&amp;area=2&amp;type=0&amp;match=False&amp;vc=True&amp;lan=1" TargetMode="External"/><Relationship Id="rId32" Type="http://schemas.openxmlformats.org/officeDocument/2006/relationships/customXml" Target="../customXml/item1.xml"/><Relationship Id="rId5" Type="http://schemas.openxmlformats.org/officeDocument/2006/relationships/hyperlink" Target="https://thuvienphapluat.vn/phap-luat/tim-van-ban.aspx?keyword=59/2015/N%C4%90-CP&amp;area=2&amp;type=0&amp;match=False&amp;vc=True&amp;lan=1" TargetMode="External"/><Relationship Id="rId15" Type="http://schemas.openxmlformats.org/officeDocument/2006/relationships/hyperlink" Target="https://thuvienphapluat.vn/phap-luat/tim-van-ban.aspx?keyword=46/2015/N%C4%90-CP;&amp;area=2&amp;type=0&amp;match=False&amp;vc=True&amp;lan=1" TargetMode="External"/><Relationship Id="rId23" Type="http://schemas.openxmlformats.org/officeDocument/2006/relationships/hyperlink" Target="https://thuvienphapluat.vn/phap-luat/tim-van-ban.aspx?keyword=37/2015/N%C4%90-CP&amp;area=2&amp;type=0&amp;match=False&amp;vc=True&amp;lan=1" TargetMode="External"/><Relationship Id="rId28" Type="http://schemas.openxmlformats.org/officeDocument/2006/relationships/hyperlink" Target="https://thuvienphapluat.vn/phap-luat/tim-van-ban.aspx?keyword=07/2016/TT-BXD&amp;area=2&amp;type=0&amp;match=False&amp;vc=True&amp;lan=1" TargetMode="External"/><Relationship Id="rId10" Type="http://schemas.openxmlformats.org/officeDocument/2006/relationships/hyperlink" Target="https://thuvienphapluat.vn/phap-luat/tim-van-ban.aspx?keyword=46/2015/N%C4%90-CP;&amp;area=2&amp;type=0&amp;match=False&amp;vc=True&amp;lan=1" TargetMode="External"/><Relationship Id="rId19" Type="http://schemas.openxmlformats.org/officeDocument/2006/relationships/hyperlink" Target="https://thuvienphapluat.vn/phap-luat/tim-van-ban.aspx?keyword=37/2015/N%C4%90-CP&amp;area=2&amp;type=0&amp;match=False&amp;vc=True&amp;lan=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uvienphapluat.vn/phap-luat/tim-van-ban.aspx?keyword=46/2015/N%C4%90-CP);&amp;area=2&amp;type=0&amp;match=False&amp;vc=True&amp;lan=1" TargetMode="External"/><Relationship Id="rId14" Type="http://schemas.openxmlformats.org/officeDocument/2006/relationships/hyperlink" Target="https://thuvienphapluat.vn/phap-luat/tim-van-ban.aspx?keyword=18/2016/TT-BXD);&amp;area=2&amp;type=0&amp;match=False&amp;vc=True&amp;lan=1" TargetMode="External"/><Relationship Id="rId22" Type="http://schemas.openxmlformats.org/officeDocument/2006/relationships/hyperlink" Target="https://thuvienphapluat.vn/phap-luat/tim-van-ban.aspx?keyword=37/2015/N%C4%90-CP&amp;area=2&amp;type=0&amp;match=False&amp;vc=True&amp;lan=1" TargetMode="External"/><Relationship Id="rId27" Type="http://schemas.openxmlformats.org/officeDocument/2006/relationships/hyperlink" Target="https://thuvienphapluat.vn/phap-luat/tim-van-ban.aspx?keyword=37/2015/N%C4%90-CP&amp;area=2&amp;type=0&amp;match=False&amp;vc=True&amp;lan=1" TargetMode="External"/><Relationship Id="rId30" Type="http://schemas.openxmlformats.org/officeDocument/2006/relationships/fontTable" Target="fontTable.xml"/><Relationship Id="rId8" Type="http://schemas.openxmlformats.org/officeDocument/2006/relationships/hyperlink" Target="https://thuvienphapluat.vn/phap-luat/tim-van-ban.aspx?keyword=46/2015/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4D671-6B2B-4E1F-BF4A-68ED1F747A5A}"/>
</file>

<file path=customXml/itemProps2.xml><?xml version="1.0" encoding="utf-8"?>
<ds:datastoreItem xmlns:ds="http://schemas.openxmlformats.org/officeDocument/2006/customXml" ds:itemID="{B02FDFDD-E7D2-4ECA-AD9F-FD0C1F3DE268}"/>
</file>

<file path=customXml/itemProps3.xml><?xml version="1.0" encoding="utf-8"?>
<ds:datastoreItem xmlns:ds="http://schemas.openxmlformats.org/officeDocument/2006/customXml" ds:itemID="{75967A61-6C4E-4EF5-8500-E590AFF8730F}"/>
</file>

<file path=docProps/app.xml><?xml version="1.0" encoding="utf-8"?>
<Properties xmlns="http://schemas.openxmlformats.org/officeDocument/2006/extended-properties" xmlns:vt="http://schemas.openxmlformats.org/officeDocument/2006/docPropsVTypes">
  <Template>Normal.dotm</Template>
  <TotalTime>1</TotalTime>
  <Pages>47</Pages>
  <Words>27588</Words>
  <Characters>157256</Characters>
  <Application>Microsoft Office Word</Application>
  <DocSecurity>0</DocSecurity>
  <Lines>1310</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PhongVHTTDQ</dc:creator>
  <cp:lastModifiedBy>PhongVHTTDQ</cp:lastModifiedBy>
  <cp:revision>1</cp:revision>
  <dcterms:created xsi:type="dcterms:W3CDTF">2017-06-05T02:02:00Z</dcterms:created>
  <dcterms:modified xsi:type="dcterms:W3CDTF">2017-06-05T02:03:00Z</dcterms:modified>
</cp:coreProperties>
</file>